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F8" w:rsidRPr="00812DF8" w:rsidRDefault="00812DF8" w:rsidP="00812DF8">
      <w:pPr>
        <w:jc w:val="center"/>
        <w:rPr>
          <w:sz w:val="28"/>
          <w:szCs w:val="28"/>
        </w:rPr>
      </w:pPr>
      <w:r w:rsidRPr="00812DF8">
        <w:rPr>
          <w:sz w:val="28"/>
          <w:szCs w:val="28"/>
        </w:rPr>
        <w:t>СОВЕТ ДЕПУТАТОВ</w:t>
      </w:r>
    </w:p>
    <w:p w:rsidR="00812DF8" w:rsidRPr="00812DF8" w:rsidRDefault="00812DF8" w:rsidP="00812DF8">
      <w:pPr>
        <w:jc w:val="center"/>
        <w:rPr>
          <w:sz w:val="28"/>
          <w:szCs w:val="28"/>
        </w:rPr>
      </w:pPr>
    </w:p>
    <w:p w:rsidR="00812DF8" w:rsidRPr="00812DF8" w:rsidRDefault="00812DF8" w:rsidP="00812DF8">
      <w:pPr>
        <w:jc w:val="center"/>
        <w:rPr>
          <w:sz w:val="28"/>
          <w:szCs w:val="28"/>
        </w:rPr>
      </w:pPr>
      <w:r w:rsidRPr="00812DF8">
        <w:rPr>
          <w:sz w:val="28"/>
          <w:szCs w:val="28"/>
        </w:rPr>
        <w:t xml:space="preserve">МУНИЦИПАЛЬНОГО ОКРУГА </w:t>
      </w:r>
      <w:proofErr w:type="gramStart"/>
      <w:r w:rsidRPr="00812DF8">
        <w:rPr>
          <w:sz w:val="28"/>
          <w:szCs w:val="28"/>
        </w:rPr>
        <w:t>НИЖЕГОРОДСКИЙ</w:t>
      </w:r>
      <w:proofErr w:type="gramEnd"/>
    </w:p>
    <w:p w:rsidR="00812DF8" w:rsidRPr="00812DF8" w:rsidRDefault="00812DF8" w:rsidP="00812DF8">
      <w:pPr>
        <w:jc w:val="center"/>
        <w:rPr>
          <w:sz w:val="28"/>
          <w:szCs w:val="28"/>
        </w:rPr>
      </w:pPr>
    </w:p>
    <w:p w:rsidR="00812DF8" w:rsidRDefault="00812DF8" w:rsidP="00812DF8">
      <w:pPr>
        <w:jc w:val="center"/>
        <w:rPr>
          <w:bCs/>
          <w:sz w:val="28"/>
          <w:szCs w:val="28"/>
        </w:rPr>
      </w:pPr>
      <w:r w:rsidRPr="00812DF8">
        <w:rPr>
          <w:sz w:val="28"/>
          <w:szCs w:val="28"/>
        </w:rPr>
        <w:t>РЕШЕНИЕ</w:t>
      </w:r>
    </w:p>
    <w:p w:rsidR="00203A8A" w:rsidRPr="00203A8A" w:rsidRDefault="00203A8A" w:rsidP="00812DF8">
      <w:pPr>
        <w:rPr>
          <w:bCs/>
          <w:sz w:val="28"/>
          <w:szCs w:val="28"/>
        </w:rPr>
      </w:pPr>
      <w:r>
        <w:rPr>
          <w:bCs/>
          <w:sz w:val="28"/>
          <w:szCs w:val="28"/>
        </w:rPr>
        <w:t xml:space="preserve">от </w:t>
      </w:r>
      <w:r w:rsidRPr="00203A8A">
        <w:rPr>
          <w:bCs/>
          <w:sz w:val="28"/>
          <w:szCs w:val="28"/>
        </w:rPr>
        <w:t xml:space="preserve">30 </w:t>
      </w:r>
      <w:r w:rsidR="00812DF8">
        <w:rPr>
          <w:bCs/>
          <w:sz w:val="28"/>
          <w:szCs w:val="28"/>
        </w:rPr>
        <w:t>10.</w:t>
      </w:r>
      <w:r w:rsidRPr="00203A8A">
        <w:rPr>
          <w:bCs/>
          <w:sz w:val="28"/>
          <w:szCs w:val="28"/>
        </w:rPr>
        <w:t xml:space="preserve">2019 года </w:t>
      </w:r>
      <w:r w:rsidRPr="00203A8A">
        <w:rPr>
          <w:bCs/>
          <w:sz w:val="28"/>
          <w:szCs w:val="28"/>
        </w:rPr>
        <w:tab/>
        <w:t>№  35/3</w:t>
      </w:r>
    </w:p>
    <w:p w:rsidR="00203A8A" w:rsidRDefault="00203A8A" w:rsidP="00203A8A">
      <w:pPr>
        <w:rPr>
          <w:b/>
          <w:sz w:val="28"/>
          <w:szCs w:val="28"/>
        </w:rPr>
      </w:pPr>
    </w:p>
    <w:p w:rsidR="00E603E1" w:rsidRDefault="00E603E1" w:rsidP="00203A8A">
      <w:pPr>
        <w:rPr>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8"/>
      </w:tblGrid>
      <w:tr w:rsidR="00203A8A" w:rsidTr="00EE693E">
        <w:tc>
          <w:tcPr>
            <w:tcW w:w="5495" w:type="dxa"/>
          </w:tcPr>
          <w:p w:rsidR="00203A8A" w:rsidRPr="00A6732E" w:rsidRDefault="00203A8A" w:rsidP="00EE693E">
            <w:pPr>
              <w:ind w:right="32"/>
              <w:jc w:val="both"/>
              <w:rPr>
                <w:sz w:val="28"/>
                <w:szCs w:val="28"/>
              </w:rPr>
            </w:pPr>
            <w:r w:rsidRPr="00123BB1">
              <w:rPr>
                <w:b/>
                <w:sz w:val="28"/>
                <w:szCs w:val="28"/>
              </w:rPr>
              <w:t>О проекте решения Совета депутатов муниципального округа Нижегородский     «О бюджете муниципального округа Нижегородский на 20</w:t>
            </w:r>
            <w:r>
              <w:rPr>
                <w:b/>
                <w:sz w:val="28"/>
                <w:szCs w:val="28"/>
              </w:rPr>
              <w:t>20</w:t>
            </w:r>
            <w:r w:rsidRPr="00123BB1">
              <w:rPr>
                <w:b/>
                <w:sz w:val="28"/>
                <w:szCs w:val="28"/>
              </w:rPr>
              <w:t xml:space="preserve"> год и плановый период 202</w:t>
            </w:r>
            <w:r>
              <w:rPr>
                <w:b/>
                <w:sz w:val="28"/>
                <w:szCs w:val="28"/>
              </w:rPr>
              <w:t>1</w:t>
            </w:r>
            <w:r w:rsidRPr="00123BB1">
              <w:rPr>
                <w:b/>
                <w:sz w:val="28"/>
                <w:szCs w:val="28"/>
              </w:rPr>
              <w:t xml:space="preserve"> и 202</w:t>
            </w:r>
            <w:r>
              <w:rPr>
                <w:b/>
                <w:sz w:val="28"/>
                <w:szCs w:val="28"/>
              </w:rPr>
              <w:t>2</w:t>
            </w:r>
            <w:r w:rsidRPr="00123BB1">
              <w:rPr>
                <w:b/>
                <w:sz w:val="28"/>
                <w:szCs w:val="28"/>
              </w:rPr>
              <w:t xml:space="preserve"> годов»</w:t>
            </w:r>
          </w:p>
        </w:tc>
        <w:tc>
          <w:tcPr>
            <w:tcW w:w="4358" w:type="dxa"/>
          </w:tcPr>
          <w:p w:rsidR="00203A8A" w:rsidRDefault="00203A8A" w:rsidP="00EE693E">
            <w:pPr>
              <w:ind w:right="5385"/>
              <w:jc w:val="both"/>
              <w:rPr>
                <w:b/>
                <w:sz w:val="28"/>
                <w:szCs w:val="28"/>
              </w:rPr>
            </w:pPr>
          </w:p>
        </w:tc>
      </w:tr>
    </w:tbl>
    <w:p w:rsidR="00203A8A" w:rsidRDefault="00203A8A" w:rsidP="00203A8A">
      <w:pPr>
        <w:jc w:val="both"/>
        <w:rPr>
          <w:sz w:val="28"/>
          <w:szCs w:val="28"/>
        </w:rPr>
      </w:pPr>
    </w:p>
    <w:p w:rsidR="00203A8A" w:rsidRPr="00E5771C" w:rsidRDefault="00203A8A" w:rsidP="00203A8A">
      <w:pPr>
        <w:jc w:val="both"/>
        <w:rPr>
          <w:sz w:val="28"/>
          <w:szCs w:val="28"/>
        </w:rPr>
      </w:pPr>
    </w:p>
    <w:p w:rsidR="00203A8A" w:rsidRDefault="00203A8A" w:rsidP="00203A8A">
      <w:pPr>
        <w:pStyle w:val="ConsPlusNormal"/>
        <w:spacing w:line="360" w:lineRule="auto"/>
        <w:ind w:firstLine="709"/>
        <w:rPr>
          <w:rFonts w:ascii="Times New Roman" w:hAnsi="Times New Roman"/>
        </w:rPr>
      </w:pPr>
      <w:proofErr w:type="gramStart"/>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rPr>
        <w:br/>
        <w:t>З</w:t>
      </w:r>
      <w:r w:rsidRPr="00E5771C">
        <w:rPr>
          <w:rFonts w:ascii="Times New Roman" w:hAnsi="Times New Roman"/>
        </w:rPr>
        <w:t>акон</w:t>
      </w:r>
      <w:r>
        <w:rPr>
          <w:rFonts w:ascii="Times New Roman" w:hAnsi="Times New Roman"/>
        </w:rPr>
        <w:t xml:space="preserve">ами </w:t>
      </w:r>
      <w:r w:rsidRPr="00E5771C">
        <w:rPr>
          <w:rFonts w:ascii="Times New Roman" w:hAnsi="Times New Roman"/>
        </w:rPr>
        <w:t xml:space="preserve">города Москвы от 6 ноября 2002 года № 56 «Об организации </w:t>
      </w:r>
      <w:r>
        <w:rPr>
          <w:rFonts w:ascii="Times New Roman" w:hAnsi="Times New Roman"/>
        </w:rPr>
        <w:br/>
      </w:r>
      <w:r w:rsidRPr="00E5771C">
        <w:rPr>
          <w:rFonts w:ascii="Times New Roman" w:hAnsi="Times New Roman"/>
        </w:rPr>
        <w:t>местного самоуправления в городе Москве»</w:t>
      </w:r>
      <w:r>
        <w:rPr>
          <w:rFonts w:ascii="Times New Roman" w:hAnsi="Times New Roman"/>
        </w:rPr>
        <w:t xml:space="preserve">, </w:t>
      </w:r>
      <w:r w:rsidRPr="00E5771C">
        <w:rPr>
          <w:rFonts w:ascii="Times New Roman" w:hAnsi="Times New Roman"/>
        </w:rPr>
        <w:t xml:space="preserve">от 10 сентября 2008 года № 39 </w:t>
      </w:r>
      <w:r>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Pr>
          <w:rFonts w:ascii="Times New Roman" w:hAnsi="Times New Roman"/>
        </w:rPr>
        <w:br/>
        <w:t xml:space="preserve">Уставом </w:t>
      </w:r>
      <w:r w:rsidRPr="008E0938">
        <w:rPr>
          <w:rFonts w:ascii="Times New Roman" w:hAnsi="Times New Roman"/>
        </w:rPr>
        <w:t xml:space="preserve">муниципального округа </w:t>
      </w:r>
      <w:r>
        <w:rPr>
          <w:rFonts w:ascii="Times New Roman" w:hAnsi="Times New Roman"/>
        </w:rPr>
        <w:t>Нижегородский,</w:t>
      </w:r>
      <w:r w:rsidRPr="008E0938">
        <w:rPr>
          <w:rFonts w:ascii="Times New Roman" w:hAnsi="Times New Roman"/>
        </w:rPr>
        <w:t xml:space="preserve"> </w:t>
      </w:r>
      <w:r>
        <w:rPr>
          <w:rFonts w:ascii="Times New Roman" w:hAnsi="Times New Roman"/>
        </w:rPr>
        <w:t>Положением</w:t>
      </w:r>
      <w:proofErr w:type="gramEnd"/>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Pr>
          <w:rFonts w:ascii="Times New Roman" w:hAnsi="Times New Roman"/>
          <w:i/>
        </w:rPr>
        <w:t xml:space="preserve"> </w:t>
      </w:r>
      <w:r>
        <w:rPr>
          <w:rFonts w:ascii="Times New Roman" w:hAnsi="Times New Roman"/>
        </w:rPr>
        <w:t>Нижегородский,  на основании заключения Бюджетно-финансовой комиссии,</w:t>
      </w:r>
    </w:p>
    <w:p w:rsidR="00203A8A" w:rsidRDefault="00203A8A" w:rsidP="00203A8A">
      <w:pPr>
        <w:pStyle w:val="ConsPlusNormal"/>
        <w:spacing w:line="360" w:lineRule="auto"/>
        <w:ind w:firstLine="709"/>
        <w:jc w:val="center"/>
        <w:rPr>
          <w:rFonts w:ascii="Times New Roman" w:hAnsi="Times New Roman"/>
          <w:b/>
        </w:rPr>
      </w:pPr>
      <w:r w:rsidRPr="00185994">
        <w:rPr>
          <w:rFonts w:ascii="Times New Roman" w:hAnsi="Times New Roman"/>
          <w:b/>
        </w:rPr>
        <w:t>Совет депутатов</w:t>
      </w:r>
      <w:r w:rsidRPr="00D70B75">
        <w:t xml:space="preserve"> </w:t>
      </w:r>
      <w:r w:rsidRPr="00D70B75">
        <w:rPr>
          <w:rFonts w:ascii="Times New Roman" w:hAnsi="Times New Roman"/>
          <w:b/>
        </w:rPr>
        <w:t>муниципального округа Нижегородский</w:t>
      </w:r>
      <w:r w:rsidRPr="00185994">
        <w:rPr>
          <w:rFonts w:ascii="Times New Roman" w:hAnsi="Times New Roman"/>
          <w:b/>
        </w:rPr>
        <w:t xml:space="preserve"> решил:</w:t>
      </w:r>
    </w:p>
    <w:p w:rsidR="00203A8A" w:rsidRPr="00F16D55" w:rsidRDefault="00203A8A" w:rsidP="00F16D55">
      <w:pPr>
        <w:spacing w:line="360" w:lineRule="auto"/>
        <w:ind w:firstLine="708"/>
        <w:jc w:val="both"/>
        <w:rPr>
          <w:sz w:val="28"/>
          <w:szCs w:val="28"/>
        </w:rPr>
      </w:pPr>
      <w:r w:rsidRPr="00F16D55">
        <w:rPr>
          <w:sz w:val="28"/>
          <w:szCs w:val="28"/>
        </w:rPr>
        <w:t>1. Принять в первом чтении проект решения Совета депутатов муниципального округа Нижегородский «О бюджете муниципального округа Нижегородский на 2020 год и плановый период 2021 и 2022 годов» (далее – проект решения) (приложение 1).</w:t>
      </w:r>
    </w:p>
    <w:p w:rsidR="00F16D55" w:rsidRDefault="00203A8A" w:rsidP="00F16D55">
      <w:pPr>
        <w:spacing w:line="360" w:lineRule="auto"/>
        <w:ind w:firstLine="708"/>
        <w:jc w:val="both"/>
        <w:rPr>
          <w:sz w:val="28"/>
          <w:szCs w:val="28"/>
        </w:rPr>
      </w:pPr>
      <w:r w:rsidRPr="00F16D55">
        <w:rPr>
          <w:rFonts w:eastAsia="Calibri"/>
          <w:sz w:val="28"/>
          <w:szCs w:val="28"/>
        </w:rPr>
        <w:t xml:space="preserve">2. </w:t>
      </w:r>
      <w:r w:rsidR="00F16D55" w:rsidRPr="00F16D55">
        <w:rPr>
          <w:sz w:val="28"/>
          <w:szCs w:val="28"/>
        </w:rPr>
        <w:t>Одобрить основные направления бюджетной и налоговой политики муниципального округа Нижегородский на 20</w:t>
      </w:r>
      <w:r w:rsidR="00F92A57">
        <w:rPr>
          <w:sz w:val="28"/>
          <w:szCs w:val="28"/>
        </w:rPr>
        <w:t>20</w:t>
      </w:r>
      <w:r w:rsidR="00F16D55" w:rsidRPr="00F16D55">
        <w:rPr>
          <w:sz w:val="28"/>
          <w:szCs w:val="28"/>
        </w:rPr>
        <w:t xml:space="preserve"> год и плановый период 202</w:t>
      </w:r>
      <w:r w:rsidR="00484A9E">
        <w:rPr>
          <w:sz w:val="28"/>
          <w:szCs w:val="28"/>
        </w:rPr>
        <w:t>1</w:t>
      </w:r>
      <w:r w:rsidR="00F16D55" w:rsidRPr="00F16D55">
        <w:rPr>
          <w:sz w:val="28"/>
          <w:szCs w:val="28"/>
        </w:rPr>
        <w:t xml:space="preserve"> и 202</w:t>
      </w:r>
      <w:r w:rsidR="00484A9E">
        <w:rPr>
          <w:sz w:val="28"/>
          <w:szCs w:val="28"/>
        </w:rPr>
        <w:t>2</w:t>
      </w:r>
      <w:r w:rsidR="00F16D55" w:rsidRPr="00F16D55">
        <w:rPr>
          <w:sz w:val="28"/>
          <w:szCs w:val="28"/>
        </w:rPr>
        <w:t xml:space="preserve"> годов (приложение </w:t>
      </w:r>
      <w:r w:rsidR="00F16D55">
        <w:rPr>
          <w:sz w:val="28"/>
          <w:szCs w:val="28"/>
        </w:rPr>
        <w:t>2</w:t>
      </w:r>
      <w:r w:rsidR="00F16D55" w:rsidRPr="00F16D55">
        <w:rPr>
          <w:sz w:val="28"/>
          <w:szCs w:val="28"/>
        </w:rPr>
        <w:t>).</w:t>
      </w:r>
    </w:p>
    <w:p w:rsidR="00F16D55" w:rsidRPr="00F16D55" w:rsidRDefault="0080142A" w:rsidP="0080142A">
      <w:pPr>
        <w:spacing w:line="360" w:lineRule="auto"/>
        <w:ind w:firstLine="708"/>
        <w:jc w:val="both"/>
        <w:rPr>
          <w:color w:val="000000"/>
          <w:sz w:val="28"/>
          <w:szCs w:val="28"/>
          <w:shd w:val="clear" w:color="auto" w:fill="FBFBFB"/>
        </w:rPr>
      </w:pPr>
      <w:r>
        <w:rPr>
          <w:sz w:val="28"/>
          <w:szCs w:val="28"/>
        </w:rPr>
        <w:t xml:space="preserve">3. </w:t>
      </w:r>
      <w:r w:rsidR="00F16D55" w:rsidRPr="00F16D55">
        <w:rPr>
          <w:sz w:val="28"/>
          <w:szCs w:val="28"/>
        </w:rPr>
        <w:t>Одобрить прогноз социально-экономического развития муниципального округа Нижегородский на 20</w:t>
      </w:r>
      <w:r w:rsidR="00484A9E">
        <w:rPr>
          <w:sz w:val="28"/>
          <w:szCs w:val="28"/>
        </w:rPr>
        <w:t>20</w:t>
      </w:r>
      <w:r w:rsidR="00F16D55" w:rsidRPr="00F16D55">
        <w:rPr>
          <w:sz w:val="28"/>
          <w:szCs w:val="28"/>
        </w:rPr>
        <w:t xml:space="preserve"> год и плановый период 202</w:t>
      </w:r>
      <w:r w:rsidR="00484A9E">
        <w:rPr>
          <w:sz w:val="28"/>
          <w:szCs w:val="28"/>
        </w:rPr>
        <w:t>1</w:t>
      </w:r>
      <w:r w:rsidR="00F16D55" w:rsidRPr="00F16D55">
        <w:rPr>
          <w:sz w:val="28"/>
          <w:szCs w:val="28"/>
        </w:rPr>
        <w:t xml:space="preserve"> и 202</w:t>
      </w:r>
      <w:r w:rsidR="00484A9E">
        <w:rPr>
          <w:sz w:val="28"/>
          <w:szCs w:val="28"/>
        </w:rPr>
        <w:t>2</w:t>
      </w:r>
      <w:r w:rsidR="00F16D55" w:rsidRPr="00F16D55">
        <w:rPr>
          <w:sz w:val="28"/>
          <w:szCs w:val="28"/>
        </w:rPr>
        <w:t xml:space="preserve">» (приложение </w:t>
      </w:r>
      <w:r w:rsidR="00F16D55">
        <w:rPr>
          <w:sz w:val="28"/>
          <w:szCs w:val="28"/>
        </w:rPr>
        <w:t>3</w:t>
      </w:r>
      <w:r w:rsidR="00F16D55" w:rsidRPr="00F16D55">
        <w:rPr>
          <w:sz w:val="28"/>
          <w:szCs w:val="28"/>
        </w:rPr>
        <w:t>).</w:t>
      </w:r>
    </w:p>
    <w:p w:rsidR="00F16D55" w:rsidRPr="00F16D55" w:rsidRDefault="00F16D55" w:rsidP="00F16D55">
      <w:pPr>
        <w:pStyle w:val="ae"/>
        <w:adjustRightInd w:val="0"/>
        <w:spacing w:before="0" w:beforeAutospacing="0" w:after="0" w:afterAutospacing="0" w:line="360" w:lineRule="auto"/>
        <w:ind w:firstLine="708"/>
        <w:jc w:val="both"/>
        <w:rPr>
          <w:rFonts w:eastAsia="Calibri"/>
          <w:sz w:val="28"/>
          <w:szCs w:val="28"/>
        </w:rPr>
      </w:pPr>
    </w:p>
    <w:p w:rsidR="00203A8A" w:rsidRDefault="00F16D55" w:rsidP="00F16D55">
      <w:pPr>
        <w:pStyle w:val="ae"/>
        <w:adjustRightInd w:val="0"/>
        <w:spacing w:before="0" w:beforeAutospacing="0" w:after="0" w:afterAutospacing="0" w:line="360" w:lineRule="auto"/>
        <w:ind w:firstLine="708"/>
        <w:jc w:val="both"/>
        <w:rPr>
          <w:sz w:val="28"/>
          <w:szCs w:val="28"/>
        </w:rPr>
      </w:pPr>
      <w:r w:rsidRPr="00F16D55">
        <w:rPr>
          <w:sz w:val="28"/>
          <w:szCs w:val="28"/>
        </w:rPr>
        <w:t>4.</w:t>
      </w:r>
      <w:r>
        <w:rPr>
          <w:sz w:val="28"/>
          <w:szCs w:val="28"/>
        </w:rPr>
        <w:t xml:space="preserve"> </w:t>
      </w:r>
      <w:r w:rsidR="00203A8A" w:rsidRPr="00F16D55">
        <w:rPr>
          <w:sz w:val="28"/>
          <w:szCs w:val="28"/>
        </w:rPr>
        <w:t>Назначить</w:t>
      </w:r>
      <w:r w:rsidR="00203A8A" w:rsidRPr="005E00D0">
        <w:rPr>
          <w:sz w:val="28"/>
          <w:szCs w:val="28"/>
        </w:rPr>
        <w:t xml:space="preserve"> публичные слушания по проекту решения </w:t>
      </w:r>
      <w:r w:rsidR="00203A8A" w:rsidRPr="000C2022">
        <w:rPr>
          <w:sz w:val="28"/>
          <w:szCs w:val="28"/>
        </w:rPr>
        <w:t xml:space="preserve">на </w:t>
      </w:r>
      <w:r w:rsidR="00203A8A">
        <w:rPr>
          <w:sz w:val="28"/>
          <w:szCs w:val="28"/>
        </w:rPr>
        <w:t>25 ноября</w:t>
      </w:r>
      <w:r w:rsidR="00203A8A" w:rsidRPr="000C2022">
        <w:rPr>
          <w:sz w:val="28"/>
          <w:szCs w:val="28"/>
        </w:rPr>
        <w:t xml:space="preserve"> 2019 года с 17 час. </w:t>
      </w:r>
      <w:r w:rsidR="00203A8A">
        <w:rPr>
          <w:sz w:val="28"/>
          <w:szCs w:val="28"/>
        </w:rPr>
        <w:t>3</w:t>
      </w:r>
      <w:r w:rsidR="00203A8A" w:rsidRPr="000C2022">
        <w:rPr>
          <w:sz w:val="28"/>
          <w:szCs w:val="28"/>
        </w:rPr>
        <w:t xml:space="preserve">0 мин. в помещении муниципального округа Нижегородский, расположенном по адресу: </w:t>
      </w:r>
      <w:proofErr w:type="gramStart"/>
      <w:r w:rsidR="00203A8A" w:rsidRPr="000C2022">
        <w:rPr>
          <w:sz w:val="28"/>
          <w:szCs w:val="28"/>
        </w:rPr>
        <w:t>г</w:t>
      </w:r>
      <w:proofErr w:type="gramEnd"/>
      <w:r w:rsidR="00203A8A" w:rsidRPr="000C2022">
        <w:rPr>
          <w:sz w:val="28"/>
          <w:szCs w:val="28"/>
        </w:rPr>
        <w:t>. Москва, Нижегородская ул., д. 58</w:t>
      </w:r>
      <w:r w:rsidR="00203A8A">
        <w:rPr>
          <w:sz w:val="28"/>
          <w:szCs w:val="28"/>
        </w:rPr>
        <w:t>,</w:t>
      </w:r>
      <w:r w:rsidR="00203A8A" w:rsidRPr="000C2022">
        <w:rPr>
          <w:sz w:val="28"/>
          <w:szCs w:val="28"/>
        </w:rPr>
        <w:t xml:space="preserve"> корп. 1.</w:t>
      </w:r>
    </w:p>
    <w:p w:rsidR="00203A8A" w:rsidRDefault="00F16D55" w:rsidP="00203A8A">
      <w:pPr>
        <w:pStyle w:val="ae"/>
        <w:adjustRightInd w:val="0"/>
        <w:spacing w:before="0" w:beforeAutospacing="0" w:after="0" w:afterAutospacing="0" w:line="360" w:lineRule="auto"/>
        <w:ind w:firstLine="708"/>
        <w:jc w:val="both"/>
        <w:rPr>
          <w:sz w:val="28"/>
          <w:szCs w:val="28"/>
        </w:rPr>
      </w:pPr>
      <w:r>
        <w:rPr>
          <w:sz w:val="28"/>
          <w:szCs w:val="28"/>
        </w:rPr>
        <w:t>5</w:t>
      </w:r>
      <w:r w:rsidR="00203A8A">
        <w:rPr>
          <w:sz w:val="28"/>
          <w:szCs w:val="28"/>
        </w:rPr>
        <w:t xml:space="preserve">. Провести публичные слушания </w:t>
      </w:r>
      <w:r w:rsidR="00203A8A" w:rsidRPr="005E00D0">
        <w:rPr>
          <w:sz w:val="28"/>
          <w:szCs w:val="28"/>
        </w:rPr>
        <w:t xml:space="preserve">по проекту решения </w:t>
      </w:r>
      <w:r w:rsidR="00203A8A">
        <w:rPr>
          <w:sz w:val="28"/>
          <w:szCs w:val="28"/>
        </w:rPr>
        <w:t xml:space="preserve">в соответствии с Порядком </w:t>
      </w:r>
      <w:r w:rsidR="00203A8A" w:rsidRPr="00B43B3F">
        <w:rPr>
          <w:sz w:val="28"/>
          <w:szCs w:val="28"/>
        </w:rPr>
        <w:t>организации и проведения публичных слушаний в муниципальном округе Нижегородский в городе Москве, у</w:t>
      </w:r>
      <w:r w:rsidR="00203A8A">
        <w:rPr>
          <w:sz w:val="28"/>
          <w:szCs w:val="28"/>
        </w:rPr>
        <w:t>становле</w:t>
      </w:r>
      <w:r w:rsidR="00203A8A" w:rsidRPr="00B43B3F">
        <w:rPr>
          <w:sz w:val="28"/>
          <w:szCs w:val="28"/>
        </w:rPr>
        <w:t>нны</w:t>
      </w:r>
      <w:r w:rsidR="00203A8A">
        <w:rPr>
          <w:sz w:val="28"/>
          <w:szCs w:val="28"/>
        </w:rPr>
        <w:t>м</w:t>
      </w:r>
      <w:r w:rsidR="00203A8A" w:rsidRPr="00B43B3F">
        <w:rPr>
          <w:sz w:val="28"/>
          <w:szCs w:val="28"/>
        </w:rPr>
        <w:t xml:space="preserve"> решением Совета депутатов муниципального округа Нижегородский от 14.01.2014 № 33/5</w:t>
      </w:r>
      <w:r w:rsidR="00203A8A">
        <w:rPr>
          <w:sz w:val="28"/>
          <w:szCs w:val="28"/>
        </w:rPr>
        <w:t>.</w:t>
      </w:r>
    </w:p>
    <w:p w:rsidR="00203A8A" w:rsidRPr="005E00D0" w:rsidRDefault="00F16D55" w:rsidP="00203A8A">
      <w:pPr>
        <w:pStyle w:val="ae"/>
        <w:adjustRightInd w:val="0"/>
        <w:spacing w:before="0" w:beforeAutospacing="0" w:after="0" w:afterAutospacing="0" w:line="360" w:lineRule="auto"/>
        <w:ind w:firstLine="708"/>
        <w:jc w:val="both"/>
        <w:rPr>
          <w:sz w:val="28"/>
          <w:szCs w:val="28"/>
        </w:rPr>
      </w:pPr>
      <w:r>
        <w:rPr>
          <w:sz w:val="28"/>
          <w:szCs w:val="28"/>
        </w:rPr>
        <w:t>6</w:t>
      </w:r>
      <w:r w:rsidR="00203A8A">
        <w:rPr>
          <w:sz w:val="28"/>
          <w:szCs w:val="28"/>
        </w:rPr>
        <w:t xml:space="preserve">. </w:t>
      </w:r>
      <w:r w:rsidR="00203A8A" w:rsidRPr="005E00D0">
        <w:rPr>
          <w:sz w:val="28"/>
          <w:szCs w:val="28"/>
        </w:rPr>
        <w:t>Определить, что прием предложений граждан по проекту решения осуществляется по адресу: город Москва, Нижегородская ул., д. 58, корп. 1, приемная главы муниципального округа, с 1 по 24 ноября 2019 года (до 15.00 часов</w:t>
      </w:r>
      <w:r w:rsidR="005C691D">
        <w:rPr>
          <w:sz w:val="28"/>
          <w:szCs w:val="28"/>
        </w:rPr>
        <w:t>),</w:t>
      </w:r>
      <w:r w:rsidR="00203A8A" w:rsidRPr="005E00D0">
        <w:rPr>
          <w:sz w:val="28"/>
          <w:szCs w:val="28"/>
        </w:rPr>
        <w:t xml:space="preserve"> в круглосуточном режиме на эл. почту nizh_mncpl@uvao.mos.ru</w:t>
      </w:r>
      <w:bookmarkStart w:id="0" w:name="_GoBack"/>
      <w:bookmarkEnd w:id="0"/>
      <w:r w:rsidR="00203A8A" w:rsidRPr="005E00D0">
        <w:rPr>
          <w:sz w:val="28"/>
          <w:szCs w:val="28"/>
        </w:rPr>
        <w:t>.</w:t>
      </w:r>
    </w:p>
    <w:p w:rsidR="00203A8A" w:rsidRDefault="00203A8A" w:rsidP="00203A8A">
      <w:pPr>
        <w:pStyle w:val="ae"/>
        <w:adjustRightInd w:val="0"/>
        <w:spacing w:before="0" w:beforeAutospacing="0" w:after="0" w:afterAutospacing="0" w:line="360" w:lineRule="auto"/>
        <w:jc w:val="both"/>
        <w:rPr>
          <w:sz w:val="28"/>
          <w:szCs w:val="28"/>
        </w:rPr>
      </w:pPr>
      <w:r w:rsidRPr="005E00D0">
        <w:rPr>
          <w:sz w:val="28"/>
          <w:szCs w:val="28"/>
        </w:rPr>
        <w:t xml:space="preserve">Контактное лицо: Уварова Светлана Викторовна, </w:t>
      </w:r>
      <w:r w:rsidRPr="005E00D0">
        <w:rPr>
          <w:rStyle w:val="js-phone-number"/>
          <w:sz w:val="28"/>
          <w:szCs w:val="28"/>
        </w:rPr>
        <w:t>8(495)670-53-42</w:t>
      </w:r>
      <w:r>
        <w:rPr>
          <w:rStyle w:val="js-phone-number"/>
          <w:sz w:val="28"/>
          <w:szCs w:val="28"/>
        </w:rPr>
        <w:t>.</w:t>
      </w:r>
    </w:p>
    <w:p w:rsidR="00203A8A" w:rsidRPr="00B43B3F" w:rsidRDefault="00F16D55" w:rsidP="00203A8A">
      <w:pPr>
        <w:spacing w:line="360" w:lineRule="auto"/>
        <w:ind w:firstLine="708"/>
        <w:jc w:val="both"/>
        <w:rPr>
          <w:sz w:val="28"/>
          <w:szCs w:val="28"/>
        </w:rPr>
      </w:pPr>
      <w:r>
        <w:rPr>
          <w:sz w:val="28"/>
          <w:szCs w:val="28"/>
        </w:rPr>
        <w:t>7</w:t>
      </w:r>
      <w:r w:rsidR="00203A8A">
        <w:rPr>
          <w:sz w:val="28"/>
          <w:szCs w:val="28"/>
        </w:rPr>
        <w:t xml:space="preserve">. </w:t>
      </w:r>
      <w:r w:rsidR="00203A8A" w:rsidRPr="00B43B3F">
        <w:rPr>
          <w:sz w:val="28"/>
          <w:szCs w:val="28"/>
        </w:rPr>
        <w:t xml:space="preserve">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w:t>
      </w:r>
      <w:r w:rsidR="003D7939">
        <w:rPr>
          <w:sz w:val="28"/>
          <w:szCs w:val="28"/>
        </w:rPr>
        <w:t>4</w:t>
      </w:r>
      <w:r w:rsidR="00203A8A" w:rsidRPr="00B43B3F">
        <w:rPr>
          <w:sz w:val="28"/>
          <w:szCs w:val="28"/>
        </w:rPr>
        <w:t xml:space="preserve">). </w:t>
      </w:r>
    </w:p>
    <w:p w:rsidR="00203A8A" w:rsidRPr="00AF3806" w:rsidRDefault="00F16D55" w:rsidP="00203A8A">
      <w:pPr>
        <w:spacing w:line="360" w:lineRule="auto"/>
        <w:ind w:firstLine="708"/>
        <w:jc w:val="both"/>
        <w:rPr>
          <w:sz w:val="28"/>
          <w:szCs w:val="28"/>
        </w:rPr>
      </w:pPr>
      <w:r>
        <w:rPr>
          <w:sz w:val="28"/>
          <w:szCs w:val="28"/>
        </w:rPr>
        <w:t>8</w:t>
      </w:r>
      <w:r w:rsidR="00203A8A" w:rsidRPr="00AF3806">
        <w:rPr>
          <w:sz w:val="28"/>
          <w:szCs w:val="28"/>
        </w:rPr>
        <w:t xml:space="preserve">. Опубликовать настоящее решение в газете «Нижегородский район» и разместить на официальном сайте органов местного самоуправления муниципального округа  Нижегородский </w:t>
      </w:r>
      <w:hyperlink r:id="rId8" w:history="1">
        <w:r w:rsidR="00203A8A" w:rsidRPr="00097BE6">
          <w:rPr>
            <w:rStyle w:val="af"/>
            <w:color w:val="auto"/>
            <w:sz w:val="28"/>
            <w:szCs w:val="28"/>
            <w:u w:val="none"/>
          </w:rPr>
          <w:t>www.mun-nizh.ru</w:t>
        </w:r>
      </w:hyperlink>
      <w:r w:rsidR="00203A8A" w:rsidRPr="00097BE6">
        <w:rPr>
          <w:sz w:val="28"/>
          <w:szCs w:val="28"/>
        </w:rPr>
        <w:t>.</w:t>
      </w:r>
    </w:p>
    <w:p w:rsidR="00203A8A" w:rsidRPr="00CA78B7" w:rsidRDefault="00F16D55" w:rsidP="00203A8A">
      <w:pPr>
        <w:spacing w:line="360" w:lineRule="auto"/>
        <w:ind w:firstLine="708"/>
        <w:jc w:val="both"/>
        <w:rPr>
          <w:b/>
          <w:sz w:val="28"/>
          <w:szCs w:val="28"/>
        </w:rPr>
      </w:pPr>
      <w:r>
        <w:rPr>
          <w:sz w:val="28"/>
          <w:szCs w:val="28"/>
        </w:rPr>
        <w:t>9</w:t>
      </w:r>
      <w:r w:rsidR="00203A8A" w:rsidRPr="00B43B3F">
        <w:rPr>
          <w:sz w:val="28"/>
          <w:szCs w:val="28"/>
        </w:rPr>
        <w:t>.</w:t>
      </w:r>
      <w:r w:rsidR="00203A8A">
        <w:rPr>
          <w:sz w:val="28"/>
          <w:szCs w:val="28"/>
        </w:rPr>
        <w:t xml:space="preserve"> </w:t>
      </w:r>
      <w:r w:rsidR="00203A8A" w:rsidRPr="00B43B3F">
        <w:rPr>
          <w:sz w:val="28"/>
          <w:szCs w:val="28"/>
        </w:rPr>
        <w:t xml:space="preserve">Возложить </w:t>
      </w:r>
      <w:proofErr w:type="gramStart"/>
      <w:r w:rsidR="00203A8A" w:rsidRPr="00B43B3F">
        <w:rPr>
          <w:sz w:val="28"/>
          <w:szCs w:val="28"/>
        </w:rPr>
        <w:t>контроль за</w:t>
      </w:r>
      <w:proofErr w:type="gramEnd"/>
      <w:r w:rsidR="00203A8A" w:rsidRPr="00B43B3F">
        <w:rPr>
          <w:sz w:val="28"/>
          <w:szCs w:val="28"/>
        </w:rPr>
        <w:t xml:space="preserve">  исполнением  настоящего решения на </w:t>
      </w:r>
      <w:r w:rsidR="00203A8A" w:rsidRPr="00B43B3F">
        <w:rPr>
          <w:b/>
          <w:sz w:val="28"/>
          <w:szCs w:val="28"/>
        </w:rPr>
        <w:t>главу муниципального о</w:t>
      </w:r>
      <w:r w:rsidR="00203A8A">
        <w:rPr>
          <w:b/>
          <w:sz w:val="28"/>
          <w:szCs w:val="28"/>
        </w:rPr>
        <w:t xml:space="preserve">круга Нижегородский </w:t>
      </w:r>
      <w:proofErr w:type="spellStart"/>
      <w:r w:rsidR="00203A8A">
        <w:rPr>
          <w:b/>
          <w:sz w:val="28"/>
          <w:szCs w:val="28"/>
        </w:rPr>
        <w:t>Аперяна</w:t>
      </w:r>
      <w:proofErr w:type="spellEnd"/>
      <w:r w:rsidR="00203A8A">
        <w:rPr>
          <w:b/>
          <w:sz w:val="28"/>
          <w:szCs w:val="28"/>
        </w:rPr>
        <w:t xml:space="preserve"> М.С.</w:t>
      </w:r>
    </w:p>
    <w:p w:rsidR="00203A8A" w:rsidRPr="00B065C2" w:rsidRDefault="00203A8A" w:rsidP="00203A8A">
      <w:pPr>
        <w:spacing w:line="360" w:lineRule="auto"/>
        <w:jc w:val="both"/>
      </w:pPr>
    </w:p>
    <w:p w:rsidR="00203A8A" w:rsidRPr="00CA78B7" w:rsidRDefault="00203A8A" w:rsidP="00203A8A">
      <w:pPr>
        <w:spacing w:line="360" w:lineRule="auto"/>
        <w:jc w:val="both"/>
        <w:rPr>
          <w:b/>
          <w:sz w:val="28"/>
          <w:szCs w:val="28"/>
        </w:rPr>
      </w:pPr>
      <w:r w:rsidRPr="00CA78B7">
        <w:rPr>
          <w:b/>
          <w:sz w:val="28"/>
          <w:szCs w:val="28"/>
        </w:rPr>
        <w:t xml:space="preserve">Глава </w:t>
      </w:r>
    </w:p>
    <w:p w:rsidR="00203A8A" w:rsidRPr="00CA78B7" w:rsidRDefault="00203A8A" w:rsidP="00203A8A">
      <w:pPr>
        <w:tabs>
          <w:tab w:val="right" w:pos="10065"/>
        </w:tabs>
        <w:spacing w:line="360" w:lineRule="auto"/>
        <w:jc w:val="both"/>
        <w:rPr>
          <w:b/>
          <w:sz w:val="28"/>
          <w:szCs w:val="28"/>
        </w:rPr>
      </w:pPr>
      <w:r w:rsidRPr="00CA78B7">
        <w:rPr>
          <w:b/>
          <w:sz w:val="28"/>
          <w:szCs w:val="28"/>
        </w:rPr>
        <w:t>муниципального округа Нижегородский                                    М.С. Аперян</w:t>
      </w:r>
    </w:p>
    <w:p w:rsidR="00203A8A" w:rsidRDefault="00203A8A" w:rsidP="00203A8A">
      <w:pPr>
        <w:jc w:val="both"/>
      </w:pPr>
      <w:r w:rsidRPr="00B065C2">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4957"/>
      </w:tblGrid>
      <w:tr w:rsidR="00203A8A" w:rsidRPr="00077D17" w:rsidTr="00EE693E">
        <w:tc>
          <w:tcPr>
            <w:tcW w:w="5068" w:type="dxa"/>
          </w:tcPr>
          <w:p w:rsidR="00203A8A" w:rsidRPr="00077D17" w:rsidRDefault="00203A8A" w:rsidP="00EE693E">
            <w:pPr>
              <w:jc w:val="both"/>
              <w:rPr>
                <w:sz w:val="24"/>
                <w:szCs w:val="24"/>
              </w:rPr>
            </w:pPr>
          </w:p>
        </w:tc>
        <w:tc>
          <w:tcPr>
            <w:tcW w:w="5069" w:type="dxa"/>
          </w:tcPr>
          <w:p w:rsidR="00203A8A" w:rsidRPr="00077D17" w:rsidRDefault="00203A8A" w:rsidP="00EE693E">
            <w:pPr>
              <w:jc w:val="both"/>
              <w:rPr>
                <w:sz w:val="24"/>
                <w:szCs w:val="24"/>
              </w:rPr>
            </w:pPr>
            <w:r w:rsidRPr="00077D17">
              <w:rPr>
                <w:sz w:val="24"/>
                <w:szCs w:val="24"/>
              </w:rPr>
              <w:t xml:space="preserve">Приложение 1 </w:t>
            </w:r>
          </w:p>
          <w:p w:rsidR="00203A8A" w:rsidRPr="00077D17" w:rsidRDefault="00203A8A" w:rsidP="00EE693E">
            <w:pPr>
              <w:jc w:val="both"/>
              <w:rPr>
                <w:sz w:val="24"/>
                <w:szCs w:val="24"/>
              </w:rPr>
            </w:pPr>
            <w:r w:rsidRPr="00077D17">
              <w:rPr>
                <w:sz w:val="24"/>
                <w:szCs w:val="24"/>
              </w:rPr>
              <w:t xml:space="preserve">к решению Совета депутатов </w:t>
            </w:r>
          </w:p>
          <w:p w:rsidR="00203A8A" w:rsidRPr="00077D17" w:rsidRDefault="00203A8A" w:rsidP="00EE693E">
            <w:pPr>
              <w:jc w:val="both"/>
              <w:rPr>
                <w:sz w:val="24"/>
                <w:szCs w:val="24"/>
              </w:rPr>
            </w:pPr>
            <w:r w:rsidRPr="00077D17">
              <w:rPr>
                <w:sz w:val="24"/>
                <w:szCs w:val="24"/>
              </w:rPr>
              <w:t xml:space="preserve">муниципального округа Нижегородский </w:t>
            </w:r>
          </w:p>
          <w:p w:rsidR="00203A8A" w:rsidRPr="00077D17" w:rsidRDefault="00203A8A" w:rsidP="00EE693E">
            <w:pPr>
              <w:jc w:val="both"/>
              <w:rPr>
                <w:sz w:val="24"/>
                <w:szCs w:val="24"/>
              </w:rPr>
            </w:pPr>
            <w:r w:rsidRPr="00077D17">
              <w:rPr>
                <w:sz w:val="24"/>
                <w:szCs w:val="24"/>
              </w:rPr>
              <w:t>от 30 октября 2019 года № 35/3</w:t>
            </w:r>
          </w:p>
        </w:tc>
      </w:tr>
    </w:tbl>
    <w:p w:rsidR="00203A8A" w:rsidRDefault="00203A8A" w:rsidP="00203A8A">
      <w:pPr>
        <w:jc w:val="both"/>
      </w:pPr>
    </w:p>
    <w:p w:rsidR="00203A8A" w:rsidRPr="00E5771C" w:rsidRDefault="00203A8A" w:rsidP="00203A8A">
      <w:pPr>
        <w:jc w:val="center"/>
        <w:rPr>
          <w:b/>
          <w:sz w:val="28"/>
          <w:szCs w:val="28"/>
        </w:rPr>
      </w:pPr>
      <w:r w:rsidRPr="00E5771C">
        <w:rPr>
          <w:b/>
          <w:sz w:val="28"/>
          <w:szCs w:val="28"/>
        </w:rPr>
        <w:t>СОВЕТ ДЕПУТАТОВ</w:t>
      </w:r>
    </w:p>
    <w:p w:rsidR="00203A8A" w:rsidRPr="00E5771C" w:rsidRDefault="00203A8A" w:rsidP="00203A8A">
      <w:pPr>
        <w:jc w:val="center"/>
        <w:rPr>
          <w:sz w:val="28"/>
          <w:szCs w:val="28"/>
        </w:rPr>
      </w:pPr>
      <w:r w:rsidRPr="008E0938">
        <w:rPr>
          <w:sz w:val="28"/>
          <w:szCs w:val="28"/>
        </w:rPr>
        <w:t xml:space="preserve">муниципального округа </w:t>
      </w:r>
      <w:r>
        <w:rPr>
          <w:sz w:val="28"/>
          <w:szCs w:val="28"/>
        </w:rPr>
        <w:t>Нижегородский</w:t>
      </w:r>
    </w:p>
    <w:p w:rsidR="00203A8A" w:rsidRPr="00E5771C" w:rsidRDefault="00203A8A" w:rsidP="00203A8A">
      <w:pPr>
        <w:jc w:val="center"/>
        <w:outlineLvl w:val="0"/>
        <w:rPr>
          <w:b/>
          <w:sz w:val="28"/>
          <w:szCs w:val="28"/>
        </w:rPr>
      </w:pPr>
    </w:p>
    <w:p w:rsidR="00203A8A" w:rsidRDefault="00203A8A" w:rsidP="00203A8A">
      <w:pPr>
        <w:ind w:right="-5"/>
        <w:jc w:val="center"/>
        <w:rPr>
          <w:b/>
          <w:sz w:val="28"/>
          <w:szCs w:val="28"/>
        </w:rPr>
      </w:pPr>
      <w:r>
        <w:rPr>
          <w:b/>
          <w:sz w:val="28"/>
          <w:szCs w:val="28"/>
        </w:rPr>
        <w:t>ПРОЕКТ РЕШЕНИЯ</w:t>
      </w:r>
    </w:p>
    <w:p w:rsidR="00203A8A" w:rsidRPr="00E5771C" w:rsidRDefault="00203A8A" w:rsidP="00203A8A">
      <w:pPr>
        <w:rPr>
          <w:bCs/>
          <w:sz w:val="28"/>
          <w:szCs w:val="28"/>
        </w:rPr>
      </w:pPr>
    </w:p>
    <w:p w:rsidR="00203A8A" w:rsidRPr="00E5771C" w:rsidRDefault="00203A8A" w:rsidP="00203A8A">
      <w:pPr>
        <w:rPr>
          <w:bCs/>
          <w:sz w:val="28"/>
          <w:szCs w:val="28"/>
        </w:rPr>
      </w:pPr>
      <w:r>
        <w:rPr>
          <w:bCs/>
          <w:sz w:val="28"/>
          <w:szCs w:val="28"/>
        </w:rPr>
        <w:t>________</w:t>
      </w:r>
      <w:r w:rsidRPr="00E5771C">
        <w:rPr>
          <w:bCs/>
          <w:sz w:val="28"/>
          <w:szCs w:val="28"/>
        </w:rPr>
        <w:t xml:space="preserve"> </w:t>
      </w:r>
      <w:r>
        <w:rPr>
          <w:bCs/>
          <w:sz w:val="28"/>
          <w:szCs w:val="28"/>
        </w:rPr>
        <w:t>2019</w:t>
      </w:r>
      <w:r w:rsidRPr="00E5771C">
        <w:rPr>
          <w:bCs/>
          <w:sz w:val="28"/>
          <w:szCs w:val="28"/>
        </w:rPr>
        <w:t xml:space="preserve"> года </w:t>
      </w:r>
      <w:r>
        <w:rPr>
          <w:bCs/>
          <w:sz w:val="28"/>
          <w:szCs w:val="28"/>
        </w:rPr>
        <w:t xml:space="preserve">    </w:t>
      </w:r>
      <w:r w:rsidRPr="00E5771C">
        <w:rPr>
          <w:bCs/>
          <w:sz w:val="28"/>
          <w:szCs w:val="28"/>
        </w:rPr>
        <w:t>№</w:t>
      </w:r>
      <w:r>
        <w:rPr>
          <w:bCs/>
          <w:sz w:val="28"/>
          <w:szCs w:val="28"/>
        </w:rPr>
        <w:t xml:space="preserve">  __/__</w:t>
      </w:r>
    </w:p>
    <w:p w:rsidR="00203A8A" w:rsidRDefault="00203A8A" w:rsidP="00203A8A">
      <w:pPr>
        <w:rPr>
          <w:b/>
          <w:sz w:val="28"/>
          <w:szCs w:val="28"/>
        </w:rPr>
      </w:pPr>
    </w:p>
    <w:p w:rsidR="00203A8A" w:rsidRPr="00225A95" w:rsidRDefault="00203A8A" w:rsidP="00203A8A">
      <w:pPr>
        <w:tabs>
          <w:tab w:val="left" w:pos="3600"/>
        </w:tabs>
        <w:ind w:right="5755"/>
        <w:jc w:val="both"/>
        <w:rPr>
          <w:b/>
          <w:bCs/>
          <w:sz w:val="28"/>
          <w:szCs w:val="28"/>
        </w:rPr>
      </w:pPr>
      <w:r w:rsidRPr="00225A95">
        <w:rPr>
          <w:b/>
          <w:sz w:val="28"/>
          <w:szCs w:val="28"/>
        </w:rPr>
        <w:t>О бюджете муниципального округа Нижегородский на</w:t>
      </w:r>
      <w:r w:rsidRPr="00225A95">
        <w:rPr>
          <w:sz w:val="28"/>
          <w:szCs w:val="28"/>
        </w:rPr>
        <w:t xml:space="preserve"> </w:t>
      </w:r>
      <w:r w:rsidRPr="00225A95">
        <w:rPr>
          <w:b/>
          <w:sz w:val="28"/>
          <w:szCs w:val="28"/>
        </w:rPr>
        <w:t>2020 год и плановый период 2021 и 2022 годов</w:t>
      </w:r>
    </w:p>
    <w:p w:rsidR="00203A8A" w:rsidRDefault="00203A8A" w:rsidP="00203A8A">
      <w:pPr>
        <w:jc w:val="both"/>
        <w:rPr>
          <w:sz w:val="28"/>
          <w:szCs w:val="28"/>
        </w:rPr>
      </w:pPr>
    </w:p>
    <w:p w:rsidR="00203A8A" w:rsidRPr="00E5771C" w:rsidRDefault="00203A8A" w:rsidP="00203A8A">
      <w:pPr>
        <w:jc w:val="both"/>
        <w:rPr>
          <w:sz w:val="28"/>
          <w:szCs w:val="28"/>
        </w:rPr>
      </w:pPr>
    </w:p>
    <w:p w:rsidR="00203A8A" w:rsidRDefault="00203A8A" w:rsidP="00801421">
      <w:pPr>
        <w:pStyle w:val="ConsPlusNormal"/>
        <w:spacing w:line="360" w:lineRule="auto"/>
        <w:ind w:firstLine="709"/>
        <w:rPr>
          <w:rFonts w:ascii="Times New Roman" w:hAnsi="Times New Roman"/>
        </w:rPr>
      </w:pPr>
      <w:proofErr w:type="gramStart"/>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rPr>
        <w:br/>
        <w:t>З</w:t>
      </w:r>
      <w:r w:rsidRPr="00E5771C">
        <w:rPr>
          <w:rFonts w:ascii="Times New Roman" w:hAnsi="Times New Roman"/>
        </w:rPr>
        <w:t>акон</w:t>
      </w:r>
      <w:r>
        <w:rPr>
          <w:rFonts w:ascii="Times New Roman" w:hAnsi="Times New Roman"/>
        </w:rPr>
        <w:t xml:space="preserve">ами </w:t>
      </w:r>
      <w:r w:rsidRPr="00E5771C">
        <w:rPr>
          <w:rFonts w:ascii="Times New Roman" w:hAnsi="Times New Roman"/>
        </w:rPr>
        <w:t xml:space="preserve">города Москвы от 6 ноября 2002 года № 56 «Об организации </w:t>
      </w:r>
      <w:r>
        <w:rPr>
          <w:rFonts w:ascii="Times New Roman" w:hAnsi="Times New Roman"/>
        </w:rPr>
        <w:br/>
      </w:r>
      <w:r w:rsidRPr="00E5771C">
        <w:rPr>
          <w:rFonts w:ascii="Times New Roman" w:hAnsi="Times New Roman"/>
        </w:rPr>
        <w:t>местного самоуправления в городе Москве»</w:t>
      </w:r>
      <w:r>
        <w:rPr>
          <w:rFonts w:ascii="Times New Roman" w:hAnsi="Times New Roman"/>
        </w:rPr>
        <w:t xml:space="preserve">, </w:t>
      </w:r>
      <w:r w:rsidRPr="00E5771C">
        <w:rPr>
          <w:rFonts w:ascii="Times New Roman" w:hAnsi="Times New Roman"/>
        </w:rPr>
        <w:t xml:space="preserve">от 10 сентября 2008 года № 39 </w:t>
      </w:r>
      <w:r>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Pr>
          <w:rFonts w:ascii="Times New Roman" w:hAnsi="Times New Roman"/>
        </w:rPr>
        <w:br/>
        <w:t xml:space="preserve">от </w:t>
      </w:r>
      <w:r>
        <w:rPr>
          <w:rFonts w:ascii="Times New Roman" w:hAnsi="Times New Roman"/>
          <w:color w:val="FF0000"/>
        </w:rPr>
        <w:t>__</w:t>
      </w:r>
      <w:r w:rsidRPr="00407F7A">
        <w:rPr>
          <w:rFonts w:ascii="Times New Roman" w:hAnsi="Times New Roman"/>
          <w:color w:val="FF0000"/>
        </w:rPr>
        <w:t xml:space="preserve"> </w:t>
      </w:r>
      <w:r w:rsidRPr="00077D17">
        <w:rPr>
          <w:rFonts w:ascii="Times New Roman" w:hAnsi="Times New Roman"/>
        </w:rPr>
        <w:t>ноября 2019 года № __ «</w:t>
      </w:r>
      <w:r w:rsidRPr="00077D17">
        <w:rPr>
          <w:rFonts w:ascii="Times New Roman" w:hAnsi="Times New Roman" w:cs="Times New Roman"/>
          <w:lang w:eastAsia="en-US"/>
        </w:rPr>
        <w:t>О</w:t>
      </w:r>
      <w:proofErr w:type="gramEnd"/>
      <w:r w:rsidRPr="00077D17">
        <w:rPr>
          <w:rFonts w:ascii="Times New Roman" w:hAnsi="Times New Roman" w:cs="Times New Roman"/>
          <w:lang w:eastAsia="en-US"/>
        </w:rPr>
        <w:t xml:space="preserve"> </w:t>
      </w:r>
      <w:proofErr w:type="gramStart"/>
      <w:r w:rsidRPr="00077D17">
        <w:rPr>
          <w:rFonts w:ascii="Times New Roman" w:hAnsi="Times New Roman" w:cs="Times New Roman"/>
          <w:lang w:eastAsia="en-US"/>
        </w:rPr>
        <w:t>бюджете</w:t>
      </w:r>
      <w:proofErr w:type="gramEnd"/>
      <w:r w:rsidRPr="00077D17">
        <w:rPr>
          <w:rFonts w:ascii="Times New Roman" w:hAnsi="Times New Roman" w:cs="Times New Roman"/>
          <w:lang w:eastAsia="en-US"/>
        </w:rPr>
        <w:t xml:space="preserve"> города Москвы на 2020 год и </w:t>
      </w:r>
      <w:r w:rsidRPr="00077D17">
        <w:rPr>
          <w:rFonts w:ascii="Times New Roman" w:hAnsi="Times New Roman" w:cs="Times New Roman"/>
          <w:lang w:eastAsia="en-US"/>
        </w:rPr>
        <w:br/>
        <w:t>плановый период 2021 и 2022 годов</w:t>
      </w:r>
      <w:r w:rsidRPr="00077D17">
        <w:rPr>
          <w:rFonts w:ascii="Times New Roman" w:hAnsi="Times New Roman"/>
        </w:rPr>
        <w:t>»,</w:t>
      </w:r>
      <w:r w:rsidRPr="00E5771C">
        <w:rPr>
          <w:rFonts w:ascii="Times New Roman" w:hAnsi="Times New Roman"/>
        </w:rPr>
        <w:t xml:space="preserve"> </w:t>
      </w:r>
      <w:r>
        <w:rPr>
          <w:rFonts w:ascii="Times New Roman" w:hAnsi="Times New Roman"/>
        </w:rPr>
        <w:t xml:space="preserve">Уставом </w:t>
      </w:r>
      <w:r w:rsidRPr="008E0938">
        <w:rPr>
          <w:rFonts w:ascii="Times New Roman" w:hAnsi="Times New Roman"/>
        </w:rPr>
        <w:t xml:space="preserve">муниципального округа </w:t>
      </w:r>
      <w:r>
        <w:rPr>
          <w:rFonts w:ascii="Times New Roman" w:hAnsi="Times New Roman"/>
        </w:rPr>
        <w:t>Нижегородский,</w:t>
      </w:r>
      <w:r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Pr>
          <w:rFonts w:ascii="Times New Roman" w:hAnsi="Times New Roman"/>
          <w:i/>
        </w:rPr>
        <w:t xml:space="preserve"> </w:t>
      </w:r>
      <w:r>
        <w:rPr>
          <w:rFonts w:ascii="Times New Roman" w:hAnsi="Times New Roman"/>
        </w:rPr>
        <w:t xml:space="preserve">Нижегородский, утвержденным решением Совета депутатов муниципального округа Нижегородский от 10 ноября 2017 года № 3/4, </w:t>
      </w:r>
    </w:p>
    <w:p w:rsidR="00203A8A" w:rsidRDefault="00203A8A" w:rsidP="00801421">
      <w:pPr>
        <w:pStyle w:val="ConsPlusNormal"/>
        <w:spacing w:line="360" w:lineRule="auto"/>
        <w:ind w:firstLine="709"/>
        <w:jc w:val="center"/>
        <w:rPr>
          <w:rFonts w:ascii="Times New Roman" w:hAnsi="Times New Roman"/>
          <w:b/>
        </w:rPr>
      </w:pPr>
      <w:r w:rsidRPr="00185994">
        <w:rPr>
          <w:rFonts w:ascii="Times New Roman" w:hAnsi="Times New Roman"/>
          <w:b/>
        </w:rPr>
        <w:t>Совет депутатов</w:t>
      </w:r>
      <w:r w:rsidRPr="00D70B75">
        <w:t xml:space="preserve"> </w:t>
      </w:r>
      <w:r w:rsidRPr="00D70B75">
        <w:rPr>
          <w:rFonts w:ascii="Times New Roman" w:hAnsi="Times New Roman"/>
          <w:b/>
        </w:rPr>
        <w:t>муниципального округа Нижегородский</w:t>
      </w:r>
      <w:r w:rsidRPr="00185994">
        <w:rPr>
          <w:rFonts w:ascii="Times New Roman" w:hAnsi="Times New Roman"/>
          <w:b/>
        </w:rPr>
        <w:t xml:space="preserve"> решил:</w:t>
      </w:r>
    </w:p>
    <w:p w:rsidR="00203A8A" w:rsidRDefault="00203A8A" w:rsidP="00801421">
      <w:pPr>
        <w:spacing w:line="360" w:lineRule="auto"/>
        <w:ind w:firstLine="709"/>
        <w:jc w:val="both"/>
        <w:rPr>
          <w:sz w:val="28"/>
          <w:szCs w:val="28"/>
        </w:rPr>
      </w:pPr>
      <w:r w:rsidRPr="00225078">
        <w:rPr>
          <w:sz w:val="28"/>
          <w:szCs w:val="28"/>
        </w:rPr>
        <w:t xml:space="preserve">1. </w:t>
      </w:r>
      <w:r w:rsidRPr="00305C8B">
        <w:rPr>
          <w:rFonts w:eastAsia="Calibri"/>
          <w:sz w:val="28"/>
          <w:szCs w:val="28"/>
        </w:rPr>
        <w:t xml:space="preserve">Утвердить бюджет </w:t>
      </w:r>
      <w:r w:rsidRPr="00225078">
        <w:rPr>
          <w:sz w:val="28"/>
          <w:szCs w:val="28"/>
        </w:rPr>
        <w:t>муниципального округа Нижегородский</w:t>
      </w:r>
      <w:r w:rsidRPr="00305C8B">
        <w:rPr>
          <w:rFonts w:eastAsia="Calibri"/>
          <w:sz w:val="28"/>
          <w:szCs w:val="28"/>
        </w:rPr>
        <w:t xml:space="preserve"> на </w:t>
      </w:r>
      <w:r>
        <w:rPr>
          <w:sz w:val="28"/>
          <w:szCs w:val="28"/>
        </w:rPr>
        <w:t>2020</w:t>
      </w:r>
      <w:r w:rsidRPr="00225078">
        <w:rPr>
          <w:sz w:val="28"/>
          <w:szCs w:val="28"/>
        </w:rPr>
        <w:t xml:space="preserve"> год и плановый период </w:t>
      </w:r>
      <w:r>
        <w:rPr>
          <w:sz w:val="28"/>
          <w:szCs w:val="28"/>
        </w:rPr>
        <w:t>2021</w:t>
      </w:r>
      <w:r w:rsidRPr="00225078">
        <w:rPr>
          <w:sz w:val="28"/>
          <w:szCs w:val="28"/>
        </w:rPr>
        <w:t xml:space="preserve"> и </w:t>
      </w:r>
      <w:r>
        <w:rPr>
          <w:sz w:val="28"/>
          <w:szCs w:val="28"/>
        </w:rPr>
        <w:t>2022</w:t>
      </w:r>
      <w:r w:rsidRPr="00225078">
        <w:rPr>
          <w:sz w:val="28"/>
          <w:szCs w:val="28"/>
        </w:rPr>
        <w:t xml:space="preserve"> годов (далее – местный бюджет, муниципальный</w:t>
      </w:r>
      <w:r>
        <w:rPr>
          <w:sz w:val="28"/>
          <w:szCs w:val="28"/>
        </w:rPr>
        <w:t xml:space="preserve"> округ) со следующими характеристиками и показателями:</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1.1. Основные характеристики бюджет</w:t>
      </w:r>
      <w:r w:rsidR="000C7E16">
        <w:rPr>
          <w:rFonts w:eastAsia="Calibri"/>
          <w:sz w:val="28"/>
          <w:szCs w:val="28"/>
        </w:rPr>
        <w:t>а</w:t>
      </w:r>
      <w:r w:rsidRPr="00305C8B">
        <w:rPr>
          <w:rFonts w:eastAsia="Calibri"/>
          <w:sz w:val="28"/>
          <w:szCs w:val="28"/>
        </w:rPr>
        <w:t xml:space="preserve"> муниципального округа Нижегородский на 2020 год:</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 xml:space="preserve">1.1.1 общий объем доходов местного бюджета в сумме 19 398,1 тыс. </w:t>
      </w:r>
      <w:r w:rsidRPr="00305C8B">
        <w:rPr>
          <w:rFonts w:eastAsia="Calibri"/>
          <w:sz w:val="28"/>
          <w:szCs w:val="28"/>
        </w:rPr>
        <w:lastRenderedPageBreak/>
        <w:t>рублей;</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1.1.2 общий объем расходов местного бюджета в сумме 19 398,1 тыс. рублей;</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1.1.3 дефицит / профицит местного бюджета в сумме 0,0 тыс. рублей.</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1.1.4 нормативная величина резервного фонда аппарата Совета депутатов муниципального округа Нижегородский в сумме 50,0 тыс. рублей.</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1.2. Основные характеристики бюджета</w:t>
      </w:r>
      <w:r w:rsidRPr="00225078">
        <w:t xml:space="preserve"> </w:t>
      </w:r>
      <w:r w:rsidRPr="00305C8B">
        <w:rPr>
          <w:rFonts w:eastAsia="Calibri"/>
          <w:sz w:val="28"/>
          <w:szCs w:val="28"/>
        </w:rPr>
        <w:t>муниципального округа Нижегородский на 2021 год и 2022 год:</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 xml:space="preserve">1.2.1 общий объем доходов местного бюджета на 2021 год в сумме </w:t>
      </w:r>
      <w:r w:rsidRPr="00305C8B">
        <w:rPr>
          <w:rFonts w:eastAsia="Calibri"/>
          <w:sz w:val="28"/>
          <w:szCs w:val="28"/>
        </w:rPr>
        <w:br/>
        <w:t>19 933,2 тыс. рублей, на 2022 год в сумме 22 756,4 тыс. рублей;</w:t>
      </w:r>
    </w:p>
    <w:p w:rsidR="00203A8A" w:rsidRPr="00305C8B" w:rsidRDefault="00203A8A" w:rsidP="00801421">
      <w:pPr>
        <w:spacing w:line="360" w:lineRule="auto"/>
        <w:ind w:firstLine="709"/>
        <w:jc w:val="both"/>
        <w:rPr>
          <w:rFonts w:eastAsia="Calibri"/>
          <w:sz w:val="28"/>
          <w:szCs w:val="28"/>
        </w:rPr>
      </w:pPr>
      <w:proofErr w:type="gramStart"/>
      <w:r w:rsidRPr="00305C8B">
        <w:rPr>
          <w:rFonts w:eastAsia="Calibri"/>
          <w:sz w:val="28"/>
          <w:szCs w:val="28"/>
        </w:rPr>
        <w:t xml:space="preserve">1.2.2 общий объем расходов местного бюджета на 2021 год в сумме </w:t>
      </w:r>
      <w:r w:rsidRPr="00305C8B">
        <w:rPr>
          <w:rFonts w:eastAsia="Calibri"/>
          <w:sz w:val="28"/>
          <w:szCs w:val="28"/>
        </w:rPr>
        <w:br/>
        <w:t xml:space="preserve">19 933,2 тыс. рублей, в том числе условно утвержденные расходы местного бюджета в сумме 498,3 тыс. рублей, и на 2022 год в сумме 22 756,4 тыс. рублей, </w:t>
      </w:r>
      <w:r w:rsidRPr="00305C8B">
        <w:rPr>
          <w:rFonts w:eastAsia="Calibri"/>
          <w:sz w:val="28"/>
          <w:szCs w:val="28"/>
        </w:rPr>
        <w:br/>
        <w:t xml:space="preserve">в том числе условно утвержденные расходы местного бюджета в сумме </w:t>
      </w:r>
      <w:r w:rsidRPr="00305C8B">
        <w:rPr>
          <w:rFonts w:eastAsia="Calibri"/>
          <w:sz w:val="28"/>
          <w:szCs w:val="28"/>
        </w:rPr>
        <w:br/>
        <w:t>1 137,8 тыс. рублей;</w:t>
      </w:r>
      <w:proofErr w:type="gramEnd"/>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 xml:space="preserve">1.2.3 дефицит / профицит местного бюджета на 2021 год в сумме </w:t>
      </w:r>
      <w:r w:rsidRPr="00305C8B">
        <w:rPr>
          <w:rFonts w:eastAsia="Calibri"/>
          <w:sz w:val="28"/>
          <w:szCs w:val="28"/>
        </w:rPr>
        <w:br/>
        <w:t xml:space="preserve">0,0 тыс. рублей и на 2022 год в сумме 0,0 тыс. рублей. </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1.2.4 нормативная величина резервного фонда аппарата Совета депутатов муниципального округа Нижегородский на 2021 год в сумме 50,0 тыс. рублей и на 2022 год в сумме 50,0 тыс. рублей.</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2. Доходы бюджета муниципального округа Нижегородский на 2021 год и плановый период 2021 и 2022 годов.</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 xml:space="preserve">2.1. Утвердить доходы бюджета </w:t>
      </w:r>
      <w:r w:rsidRPr="001F5010">
        <w:rPr>
          <w:rFonts w:ascii="Times New Roman" w:hAnsi="Times New Roman"/>
          <w:lang/>
        </w:rPr>
        <w:t>муниципального округа Нижегородский</w:t>
      </w:r>
      <w:r w:rsidRPr="002832F6">
        <w:rPr>
          <w:rFonts w:ascii="Times New Roman" w:hAnsi="Times New Roman"/>
          <w:lang/>
        </w:rPr>
        <w:t xml:space="preserve"> </w:t>
      </w:r>
      <w:r w:rsidRPr="00305C8B">
        <w:rPr>
          <w:rFonts w:ascii="Times New Roman" w:hAnsi="Times New Roman" w:cs="Times New Roman"/>
        </w:rPr>
        <w:t>согласно приложению 1 к настоящему Решению.</w:t>
      </w:r>
    </w:p>
    <w:p w:rsidR="00203A8A" w:rsidRPr="002832F6" w:rsidRDefault="00203A8A" w:rsidP="00801421">
      <w:pPr>
        <w:spacing w:line="360" w:lineRule="auto"/>
        <w:ind w:firstLine="709"/>
        <w:jc w:val="both"/>
        <w:rPr>
          <w:sz w:val="28"/>
          <w:szCs w:val="28"/>
        </w:rPr>
      </w:pPr>
      <w:r>
        <w:rPr>
          <w:sz w:val="28"/>
          <w:szCs w:val="28"/>
        </w:rPr>
        <w:t>3</w:t>
      </w:r>
      <w:r w:rsidRPr="002832F6">
        <w:rPr>
          <w:sz w:val="28"/>
          <w:szCs w:val="28"/>
        </w:rPr>
        <w:t xml:space="preserve">. Главные администраторы доходов бюджета муниципального округа Нижегородский и главные администраторы </w:t>
      </w:r>
      <w:proofErr w:type="gramStart"/>
      <w:r w:rsidRPr="002832F6">
        <w:rPr>
          <w:sz w:val="28"/>
          <w:szCs w:val="28"/>
        </w:rPr>
        <w:t>источников финансирования дефицита бюджета муниципального округа</w:t>
      </w:r>
      <w:proofErr w:type="gramEnd"/>
      <w:r w:rsidRPr="002832F6">
        <w:rPr>
          <w:sz w:val="28"/>
          <w:szCs w:val="28"/>
        </w:rPr>
        <w:t xml:space="preserve"> Нижегородский</w:t>
      </w:r>
      <w:r>
        <w:rPr>
          <w:sz w:val="28"/>
          <w:szCs w:val="28"/>
        </w:rPr>
        <w:t>:</w:t>
      </w:r>
    </w:p>
    <w:p w:rsidR="00203A8A" w:rsidRPr="002832F6" w:rsidRDefault="00203A8A" w:rsidP="00801421">
      <w:pPr>
        <w:spacing w:line="360" w:lineRule="auto"/>
        <w:ind w:firstLine="709"/>
        <w:jc w:val="both"/>
        <w:rPr>
          <w:sz w:val="28"/>
          <w:szCs w:val="28"/>
        </w:rPr>
      </w:pPr>
      <w:r>
        <w:rPr>
          <w:sz w:val="28"/>
          <w:szCs w:val="28"/>
        </w:rPr>
        <w:t>3</w:t>
      </w:r>
      <w:r w:rsidRPr="002832F6">
        <w:rPr>
          <w:sz w:val="28"/>
          <w:szCs w:val="28"/>
        </w:rPr>
        <w:t xml:space="preserve">.1. </w:t>
      </w:r>
      <w:r>
        <w:rPr>
          <w:sz w:val="28"/>
          <w:szCs w:val="28"/>
        </w:rPr>
        <w:t>Утвердить п</w:t>
      </w:r>
      <w:r w:rsidRPr="002832F6">
        <w:rPr>
          <w:sz w:val="28"/>
          <w:szCs w:val="28"/>
        </w:rPr>
        <w:t>еречень главных администраторов доходов бюджета</w:t>
      </w:r>
      <w:r>
        <w:rPr>
          <w:sz w:val="28"/>
          <w:szCs w:val="28"/>
        </w:rPr>
        <w:t xml:space="preserve"> муниципального округа Нижегородский</w:t>
      </w:r>
      <w:r w:rsidRPr="002832F6">
        <w:rPr>
          <w:sz w:val="28"/>
          <w:szCs w:val="28"/>
        </w:rPr>
        <w:t xml:space="preserve"> – органов государственной власти </w:t>
      </w:r>
      <w:r w:rsidRPr="006E55C7">
        <w:rPr>
          <w:sz w:val="28"/>
          <w:szCs w:val="28"/>
        </w:rPr>
        <w:t xml:space="preserve">согласно приложению </w:t>
      </w:r>
      <w:r>
        <w:rPr>
          <w:sz w:val="28"/>
          <w:szCs w:val="28"/>
        </w:rPr>
        <w:t>2</w:t>
      </w:r>
      <w:r w:rsidRPr="006E55C7">
        <w:rPr>
          <w:sz w:val="28"/>
          <w:szCs w:val="28"/>
        </w:rPr>
        <w:t xml:space="preserve"> к настоящему Решению.</w:t>
      </w:r>
    </w:p>
    <w:p w:rsidR="00203A8A" w:rsidRPr="002832F6" w:rsidRDefault="00203A8A" w:rsidP="00801421">
      <w:pPr>
        <w:spacing w:line="360" w:lineRule="auto"/>
        <w:ind w:firstLine="709"/>
        <w:jc w:val="both"/>
        <w:rPr>
          <w:sz w:val="28"/>
          <w:szCs w:val="28"/>
        </w:rPr>
      </w:pPr>
      <w:r>
        <w:rPr>
          <w:sz w:val="28"/>
          <w:szCs w:val="28"/>
        </w:rPr>
        <w:lastRenderedPageBreak/>
        <w:t>3</w:t>
      </w:r>
      <w:r w:rsidRPr="002832F6">
        <w:rPr>
          <w:sz w:val="28"/>
          <w:szCs w:val="28"/>
        </w:rPr>
        <w:t xml:space="preserve">.2. </w:t>
      </w:r>
      <w:r w:rsidRPr="00E43107">
        <w:rPr>
          <w:sz w:val="28"/>
          <w:szCs w:val="28"/>
        </w:rPr>
        <w:t>Утвердить п</w:t>
      </w:r>
      <w:r w:rsidRPr="002832F6">
        <w:rPr>
          <w:sz w:val="28"/>
          <w:szCs w:val="28"/>
        </w:rPr>
        <w:t>еречень главных администраторов доходов</w:t>
      </w:r>
      <w:r>
        <w:rPr>
          <w:sz w:val="28"/>
          <w:szCs w:val="28"/>
        </w:rPr>
        <w:t xml:space="preserve"> </w:t>
      </w:r>
      <w:r w:rsidRPr="002832F6">
        <w:rPr>
          <w:sz w:val="28"/>
          <w:szCs w:val="28"/>
        </w:rPr>
        <w:t>бюджета</w:t>
      </w:r>
      <w:r>
        <w:rPr>
          <w:sz w:val="28"/>
          <w:szCs w:val="28"/>
        </w:rPr>
        <w:t xml:space="preserve"> </w:t>
      </w:r>
      <w:r w:rsidRPr="001F5010">
        <w:rPr>
          <w:sz w:val="28"/>
          <w:szCs w:val="28"/>
        </w:rPr>
        <w:t>муниципального округа Нижегородский</w:t>
      </w:r>
      <w:r w:rsidRPr="002832F6">
        <w:rPr>
          <w:sz w:val="28"/>
          <w:szCs w:val="28"/>
        </w:rPr>
        <w:t xml:space="preserve"> – органов местного самоуправления </w:t>
      </w:r>
      <w:r w:rsidRPr="006E55C7">
        <w:rPr>
          <w:sz w:val="28"/>
          <w:szCs w:val="28"/>
        </w:rPr>
        <w:t xml:space="preserve">согласно приложению </w:t>
      </w:r>
      <w:r>
        <w:rPr>
          <w:sz w:val="28"/>
          <w:szCs w:val="28"/>
        </w:rPr>
        <w:t>3</w:t>
      </w:r>
      <w:r w:rsidRPr="006E55C7">
        <w:rPr>
          <w:sz w:val="28"/>
          <w:szCs w:val="28"/>
        </w:rPr>
        <w:t xml:space="preserve"> к настоящему Решению.</w:t>
      </w:r>
    </w:p>
    <w:p w:rsidR="00203A8A" w:rsidRPr="002832F6" w:rsidRDefault="00203A8A" w:rsidP="00801421">
      <w:pPr>
        <w:tabs>
          <w:tab w:val="left" w:pos="1276"/>
        </w:tabs>
        <w:spacing w:line="360" w:lineRule="auto"/>
        <w:ind w:firstLine="709"/>
        <w:jc w:val="both"/>
        <w:rPr>
          <w:sz w:val="28"/>
          <w:szCs w:val="28"/>
          <w:lang/>
        </w:rPr>
      </w:pPr>
      <w:r>
        <w:rPr>
          <w:sz w:val="28"/>
          <w:szCs w:val="28"/>
          <w:lang/>
        </w:rPr>
        <w:t>3</w:t>
      </w:r>
      <w:r w:rsidRPr="002832F6">
        <w:rPr>
          <w:sz w:val="28"/>
          <w:szCs w:val="28"/>
          <w:lang/>
        </w:rPr>
        <w:t>.3</w:t>
      </w:r>
      <w:r w:rsidRPr="002832F6">
        <w:rPr>
          <w:sz w:val="28"/>
          <w:szCs w:val="28"/>
          <w:lang/>
        </w:rPr>
        <w:t xml:space="preserve">. </w:t>
      </w:r>
      <w:r>
        <w:rPr>
          <w:sz w:val="28"/>
          <w:szCs w:val="28"/>
          <w:lang/>
        </w:rPr>
        <w:t>Утвердить перечень</w:t>
      </w:r>
      <w:r w:rsidRPr="002832F6">
        <w:rPr>
          <w:sz w:val="28"/>
          <w:szCs w:val="28"/>
          <w:lang/>
        </w:rPr>
        <w:t xml:space="preserve"> главных </w:t>
      </w:r>
      <w:proofErr w:type="gramStart"/>
      <w:r w:rsidRPr="002832F6">
        <w:rPr>
          <w:sz w:val="28"/>
          <w:szCs w:val="28"/>
          <w:lang/>
        </w:rPr>
        <w:t>администраторов источников финансирования дефицита бюджета</w:t>
      </w:r>
      <w:r>
        <w:rPr>
          <w:sz w:val="28"/>
          <w:szCs w:val="28"/>
          <w:lang/>
        </w:rPr>
        <w:t xml:space="preserve"> </w:t>
      </w:r>
      <w:r w:rsidRPr="001F5010">
        <w:rPr>
          <w:sz w:val="28"/>
          <w:szCs w:val="28"/>
          <w:lang/>
        </w:rPr>
        <w:t>муниципального округа</w:t>
      </w:r>
      <w:proofErr w:type="gramEnd"/>
      <w:r w:rsidRPr="001F5010">
        <w:rPr>
          <w:sz w:val="28"/>
          <w:szCs w:val="28"/>
          <w:lang/>
        </w:rPr>
        <w:t xml:space="preserve"> Нижегородский</w:t>
      </w:r>
      <w:r w:rsidRPr="002832F6">
        <w:rPr>
          <w:sz w:val="28"/>
          <w:szCs w:val="28"/>
          <w:lang/>
        </w:rPr>
        <w:t xml:space="preserve"> </w:t>
      </w:r>
      <w:r w:rsidRPr="00E06827">
        <w:rPr>
          <w:sz w:val="28"/>
          <w:szCs w:val="28"/>
          <w:lang/>
        </w:rPr>
        <w:t xml:space="preserve">согласно приложению </w:t>
      </w:r>
      <w:r>
        <w:rPr>
          <w:sz w:val="28"/>
          <w:szCs w:val="28"/>
          <w:lang/>
        </w:rPr>
        <w:t>4</w:t>
      </w:r>
      <w:r w:rsidRPr="00E06827">
        <w:rPr>
          <w:sz w:val="28"/>
          <w:szCs w:val="28"/>
          <w:lang/>
        </w:rPr>
        <w:t xml:space="preserve"> к настоящему Решению.</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4. Расходы бюджета муниципального округа Нижегородский на 2020 год и плановый период 2021 и 2022 годов.</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4.1. Утвердить ведомственную структуру расходов бюджета</w:t>
      </w:r>
      <w:r w:rsidRPr="00B022A3">
        <w:rPr>
          <w:rFonts w:ascii="Times New Roman" w:hAnsi="Times New Roman"/>
          <w:lang/>
        </w:rPr>
        <w:t xml:space="preserve"> </w:t>
      </w:r>
      <w:r w:rsidRPr="001F5010">
        <w:rPr>
          <w:rFonts w:ascii="Times New Roman" w:hAnsi="Times New Roman"/>
          <w:lang/>
        </w:rPr>
        <w:t>муниципального округа Нижегородский</w:t>
      </w:r>
      <w:r w:rsidRPr="00305C8B">
        <w:rPr>
          <w:rFonts w:ascii="Times New Roman" w:hAnsi="Times New Roman" w:cs="Times New Roman"/>
        </w:rPr>
        <w:t>:</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1) на 2020 год согласно приложению 5 к настоящему Решению;</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2) на плановый период 2021 и 2022 годов согласно приложению 6 к настоящему Решению.</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 xml:space="preserve">4.2. Утвердить распределение бюджетных ассигнований по разделам, подразделам, целевым статьям, группам и подгруппам </w:t>
      </w:r>
      <w:proofErr w:type="gramStart"/>
      <w:r w:rsidRPr="00305C8B">
        <w:rPr>
          <w:rFonts w:ascii="Times New Roman" w:hAnsi="Times New Roman" w:cs="Times New Roman"/>
        </w:rPr>
        <w:t>видов расходов классификации</w:t>
      </w:r>
      <w:r w:rsidRPr="00C052DF">
        <w:t xml:space="preserve"> </w:t>
      </w:r>
      <w:r w:rsidRPr="00305C8B">
        <w:rPr>
          <w:rFonts w:ascii="Times New Roman" w:hAnsi="Times New Roman" w:cs="Times New Roman"/>
        </w:rPr>
        <w:t>расходов бюджетов</w:t>
      </w:r>
      <w:proofErr w:type="gramEnd"/>
      <w:r w:rsidRPr="00305C8B">
        <w:rPr>
          <w:rFonts w:ascii="Times New Roman" w:hAnsi="Times New Roman" w:cs="Times New Roman"/>
        </w:rPr>
        <w:t>:</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1) на 2021 год согласно приложению 7 к настоящему Решению;</w:t>
      </w:r>
    </w:p>
    <w:p w:rsidR="00203A8A" w:rsidRPr="00305C8B" w:rsidRDefault="00203A8A" w:rsidP="00801421">
      <w:pPr>
        <w:pStyle w:val="ConsPlusNormal"/>
        <w:spacing w:line="360" w:lineRule="auto"/>
        <w:ind w:firstLine="709"/>
        <w:rPr>
          <w:rFonts w:ascii="Times New Roman" w:hAnsi="Times New Roman" w:cs="Times New Roman"/>
        </w:rPr>
      </w:pPr>
      <w:r w:rsidRPr="00305C8B">
        <w:rPr>
          <w:rFonts w:ascii="Times New Roman" w:hAnsi="Times New Roman" w:cs="Times New Roman"/>
        </w:rPr>
        <w:t>2) на плановый период 2021 и 2022 годов согласно приложению 8 к настоящему Решению.</w:t>
      </w:r>
    </w:p>
    <w:p w:rsidR="00203A8A" w:rsidRPr="00305C8B" w:rsidRDefault="00203A8A" w:rsidP="00801421">
      <w:pPr>
        <w:pStyle w:val="ConsPlusNormal"/>
        <w:spacing w:line="360" w:lineRule="auto"/>
        <w:ind w:firstLine="709"/>
        <w:rPr>
          <w:rFonts w:ascii="Times New Roman" w:hAnsi="Times New Roman"/>
        </w:rPr>
      </w:pPr>
      <w:r w:rsidRPr="00305C8B">
        <w:rPr>
          <w:rFonts w:ascii="Times New Roman" w:hAnsi="Times New Roman"/>
        </w:rPr>
        <w:t>4.3. Утвердить общий объем бюджетных ассигнований, направляемых на исполнение публичных нормативных обязательств, на 2020 год в сумме 0,0 тыс. рублей, на 2021 год в сумме 0,0 тыс. рублей и на 2022 год в сумме 0,0 тыс. рублей.</w:t>
      </w:r>
    </w:p>
    <w:p w:rsidR="00203A8A" w:rsidRPr="00305C8B" w:rsidRDefault="00203A8A" w:rsidP="00801421">
      <w:pPr>
        <w:pStyle w:val="ConsPlusNormal"/>
        <w:spacing w:line="360" w:lineRule="auto"/>
        <w:ind w:firstLine="709"/>
        <w:rPr>
          <w:rFonts w:ascii="Times New Roman" w:hAnsi="Times New Roman"/>
        </w:rPr>
      </w:pPr>
      <w:r w:rsidRPr="00305C8B">
        <w:rPr>
          <w:rFonts w:ascii="Times New Roman" w:hAnsi="Times New Roman"/>
        </w:rPr>
        <w:t>5. Источники финансирования дефицита бюджета муниципального округа Нижегородский на 2020 год и плановый период 2021 и 2022 годов.</w:t>
      </w:r>
    </w:p>
    <w:p w:rsidR="00203A8A" w:rsidRPr="00305C8B" w:rsidRDefault="00203A8A" w:rsidP="00801421">
      <w:pPr>
        <w:pStyle w:val="ConsPlusNormal"/>
        <w:spacing w:line="360" w:lineRule="auto"/>
        <w:ind w:firstLine="709"/>
        <w:rPr>
          <w:rFonts w:ascii="Times New Roman" w:hAnsi="Times New Roman" w:cs="Times New Roman"/>
          <w:lang w:eastAsia="en-US"/>
        </w:rPr>
      </w:pPr>
      <w:r w:rsidRPr="00305C8B">
        <w:rPr>
          <w:rFonts w:ascii="Times New Roman" w:hAnsi="Times New Roman"/>
        </w:rPr>
        <w:t>5.1. Утвердить и</w:t>
      </w:r>
      <w:r w:rsidRPr="00305C8B">
        <w:rPr>
          <w:rFonts w:ascii="Times New Roman" w:hAnsi="Times New Roman" w:cs="Times New Roman"/>
          <w:lang w:eastAsia="en-US"/>
        </w:rPr>
        <w:t xml:space="preserve">сточники финансирования дефицита бюджета муниципального округа Нижегородский </w:t>
      </w:r>
      <w:r>
        <w:rPr>
          <w:rFonts w:ascii="Times New Roman" w:hAnsi="Times New Roman" w:cs="Times New Roman"/>
        </w:rPr>
        <w:t xml:space="preserve">на </w:t>
      </w:r>
      <w:r w:rsidRPr="00305C8B">
        <w:rPr>
          <w:rFonts w:ascii="Times New Roman" w:hAnsi="Times New Roman"/>
        </w:rPr>
        <w:t>2020 год и плановый период 2021 и 2022 годов</w:t>
      </w:r>
      <w:r w:rsidRPr="005253C2">
        <w:rPr>
          <w:rFonts w:ascii="Times New Roman" w:hAnsi="Times New Roman" w:cs="Times New Roman"/>
        </w:rPr>
        <w:t xml:space="preserve"> </w:t>
      </w:r>
      <w:r w:rsidRPr="0074278B">
        <w:rPr>
          <w:rFonts w:ascii="Times New Roman" w:hAnsi="Times New Roman" w:cs="Times New Roman"/>
        </w:rPr>
        <w:t xml:space="preserve">согласно приложению </w:t>
      </w:r>
      <w:r>
        <w:rPr>
          <w:rFonts w:ascii="Times New Roman" w:hAnsi="Times New Roman" w:cs="Times New Roman"/>
        </w:rPr>
        <w:t>9</w:t>
      </w:r>
      <w:r w:rsidRPr="0074278B">
        <w:rPr>
          <w:rFonts w:ascii="Times New Roman" w:hAnsi="Times New Roman" w:cs="Times New Roman"/>
        </w:rPr>
        <w:t xml:space="preserve"> к настоящему Решению</w:t>
      </w:r>
      <w:r w:rsidRPr="00305C8B">
        <w:rPr>
          <w:rFonts w:ascii="Times New Roman" w:hAnsi="Times New Roman" w:cs="Times New Roman"/>
          <w:lang w:eastAsia="en-US"/>
        </w:rPr>
        <w:t>.</w:t>
      </w:r>
    </w:p>
    <w:p w:rsidR="00203A8A" w:rsidRPr="00305C8B" w:rsidRDefault="00203A8A" w:rsidP="00801421">
      <w:pPr>
        <w:pStyle w:val="ConsPlusNormal"/>
        <w:spacing w:line="360" w:lineRule="auto"/>
        <w:ind w:firstLine="709"/>
        <w:rPr>
          <w:rFonts w:ascii="Times New Roman" w:hAnsi="Times New Roman" w:cs="Times New Roman"/>
          <w:lang w:eastAsia="en-US"/>
        </w:rPr>
      </w:pPr>
      <w:r w:rsidRPr="00305C8B">
        <w:rPr>
          <w:rFonts w:ascii="Times New Roman" w:hAnsi="Times New Roman" w:cs="Times New Roman"/>
          <w:lang w:eastAsia="en-US"/>
        </w:rPr>
        <w:t xml:space="preserve">6. Межбюджетные трансферты, предоставляемые и получаемые бюджетом муниципального округа Нижегородский на 2020 год и плановый </w:t>
      </w:r>
      <w:r w:rsidRPr="00305C8B">
        <w:rPr>
          <w:rFonts w:ascii="Times New Roman" w:hAnsi="Times New Roman" w:cs="Times New Roman"/>
          <w:lang w:eastAsia="en-US"/>
        </w:rPr>
        <w:lastRenderedPageBreak/>
        <w:t>период 2021 и 2022 годов.</w:t>
      </w:r>
    </w:p>
    <w:p w:rsidR="00203A8A" w:rsidRPr="00305C8B" w:rsidRDefault="00203A8A" w:rsidP="00801421">
      <w:pPr>
        <w:spacing w:line="360" w:lineRule="auto"/>
        <w:ind w:firstLine="709"/>
        <w:jc w:val="both"/>
        <w:rPr>
          <w:rFonts w:eastAsia="Calibri"/>
          <w:sz w:val="28"/>
          <w:szCs w:val="28"/>
        </w:rPr>
      </w:pPr>
      <w:r w:rsidRPr="00305C8B">
        <w:rPr>
          <w:rFonts w:eastAsia="Calibri"/>
          <w:sz w:val="28"/>
          <w:szCs w:val="28"/>
        </w:rPr>
        <w:t xml:space="preserve">6.1. Утвердить объемы бюджетных ассигнований межбюджетных трансфертов, предоставляемых бюджету города Москвы для осуществления выплат бывшим муниципальным служащим в 2020 году в сумме </w:t>
      </w:r>
      <w:r w:rsidRPr="00305C8B">
        <w:rPr>
          <w:rFonts w:eastAsia="Calibri"/>
          <w:sz w:val="28"/>
          <w:szCs w:val="28"/>
        </w:rPr>
        <w:br/>
        <w:t>324,0 тыс. рублей, в 2021 году в сумме 324,0 тыс. рублей и в 2022 году в сумме 324,0 тыс. рублей</w:t>
      </w:r>
      <w:r w:rsidRPr="001B75E7">
        <w:t xml:space="preserve"> </w:t>
      </w:r>
      <w:r w:rsidRPr="00305C8B">
        <w:rPr>
          <w:rFonts w:eastAsia="Calibri"/>
          <w:sz w:val="28"/>
          <w:szCs w:val="28"/>
        </w:rPr>
        <w:t>согласно приложению 10 к настоящему Решению.</w:t>
      </w:r>
    </w:p>
    <w:p w:rsidR="00203A8A" w:rsidRDefault="00203A8A" w:rsidP="00801421">
      <w:pPr>
        <w:spacing w:line="360" w:lineRule="auto"/>
        <w:ind w:firstLine="709"/>
        <w:jc w:val="both"/>
        <w:rPr>
          <w:sz w:val="28"/>
          <w:szCs w:val="28"/>
        </w:rPr>
      </w:pPr>
      <w:r w:rsidRPr="00305C8B">
        <w:rPr>
          <w:rFonts w:eastAsia="Calibri"/>
          <w:sz w:val="28"/>
          <w:szCs w:val="28"/>
        </w:rPr>
        <w:t>6.2. Утвердить о</w:t>
      </w:r>
      <w:r w:rsidRPr="00C9356F">
        <w:rPr>
          <w:sz w:val="28"/>
          <w:szCs w:val="28"/>
        </w:rPr>
        <w:t>бъем</w:t>
      </w:r>
      <w:r>
        <w:rPr>
          <w:sz w:val="28"/>
          <w:szCs w:val="28"/>
        </w:rPr>
        <w:t>ы</w:t>
      </w:r>
      <w:r w:rsidRPr="00C9356F">
        <w:rPr>
          <w:sz w:val="28"/>
          <w:szCs w:val="28"/>
        </w:rPr>
        <w:t xml:space="preserve"> </w:t>
      </w:r>
      <w:r>
        <w:rPr>
          <w:sz w:val="28"/>
          <w:szCs w:val="28"/>
        </w:rPr>
        <w:t xml:space="preserve">бюджетных ассигнований </w:t>
      </w:r>
      <w:r w:rsidRPr="00C9356F">
        <w:rPr>
          <w:sz w:val="28"/>
          <w:szCs w:val="28"/>
        </w:rPr>
        <w:t xml:space="preserve">межбюджетных трансфертов, получаемых из бюджета города Москвы </w:t>
      </w:r>
      <w:r w:rsidRPr="00305C8B">
        <w:rPr>
          <w:rFonts w:eastAsia="Calibri"/>
          <w:sz w:val="28"/>
          <w:szCs w:val="28"/>
        </w:rPr>
        <w:t xml:space="preserve">в 2020 году в </w:t>
      </w:r>
      <w:r w:rsidRPr="00305C8B">
        <w:rPr>
          <w:rFonts w:eastAsia="Calibri"/>
          <w:sz w:val="28"/>
          <w:szCs w:val="28"/>
        </w:rPr>
        <w:br/>
        <w:t xml:space="preserve">сумме 0,0 тыс. рублей, в 2021 году в сумме 0,0 тыс. рублей и в 2022 году в </w:t>
      </w:r>
      <w:r w:rsidRPr="00305C8B">
        <w:rPr>
          <w:rFonts w:eastAsia="Calibri"/>
          <w:sz w:val="28"/>
          <w:szCs w:val="28"/>
        </w:rPr>
        <w:br/>
        <w:t>сумме 0,0 тыс. рублей</w:t>
      </w:r>
      <w:r w:rsidRPr="005253C2">
        <w:rPr>
          <w:sz w:val="28"/>
          <w:szCs w:val="28"/>
        </w:rPr>
        <w:t>.</w:t>
      </w:r>
    </w:p>
    <w:p w:rsidR="00203A8A" w:rsidRPr="002F3B90" w:rsidRDefault="00203A8A" w:rsidP="00801421">
      <w:pPr>
        <w:spacing w:line="360" w:lineRule="auto"/>
        <w:ind w:firstLine="709"/>
        <w:jc w:val="both"/>
        <w:rPr>
          <w:sz w:val="28"/>
          <w:szCs w:val="28"/>
        </w:rPr>
      </w:pPr>
      <w:r w:rsidRPr="002F3B90">
        <w:rPr>
          <w:sz w:val="28"/>
          <w:szCs w:val="28"/>
        </w:rPr>
        <w:t xml:space="preserve">6.3. Межбюджетные трансферты, предусмотренные </w:t>
      </w:r>
      <w:hyperlink w:anchor="P117" w:history="1">
        <w:r w:rsidRPr="002F3B90">
          <w:rPr>
            <w:sz w:val="28"/>
            <w:szCs w:val="28"/>
          </w:rPr>
          <w:t>частями 1</w:t>
        </w:r>
      </w:hyperlink>
      <w:r w:rsidRPr="002F3B90">
        <w:rPr>
          <w:sz w:val="28"/>
          <w:szCs w:val="28"/>
        </w:rPr>
        <w:t xml:space="preserve"> и 2 настоящей статьи, предоставляются на основании соглашения между </w:t>
      </w:r>
      <w:r w:rsidRPr="00305C8B">
        <w:rPr>
          <w:rFonts w:eastAsia="Calibri"/>
          <w:sz w:val="28"/>
          <w:szCs w:val="28"/>
        </w:rPr>
        <w:t xml:space="preserve">муниципальным округом Нижегородский и </w:t>
      </w:r>
      <w:r w:rsidRPr="002F3B90">
        <w:rPr>
          <w:sz w:val="28"/>
          <w:szCs w:val="28"/>
        </w:rPr>
        <w:t>органом исполнительной власти города Москвы - главным распорядителем бюджетных средств.</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7. Особенности исполнения бюджета муниципального округа Нижегородский: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7.1. Возложить организацию исполнения бюджета муниципального округа Нижегородский на аппарат Совета депутатов муниципального округа Нижегородский.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7.2. Утвердить главным распорядителем средств бюджета муниципального округа Нижегородский на 2020 год и плановый период 2021 и 2022 годов – аппарат Совета депутатов муниципального округа Нижегородский с кодом 900.</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7.3. Осуществлять финансирование расходов бюджета муниципального округа Нижегородский на 2020 год и плановый период 2021 и 2022 годов в пределах годовых назначений по кодам бюджетной классификации из общего объема расходов.</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 xml:space="preserve">7.4.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w:t>
      </w:r>
      <w:r w:rsidRPr="00305C8B">
        <w:rPr>
          <w:rFonts w:ascii="Times New Roman" w:hAnsi="Times New Roman"/>
          <w:iCs/>
        </w:rPr>
        <w:lastRenderedPageBreak/>
        <w:t xml:space="preserve">органом Федерального казначейства и администраторами доходов местного бюджета </w:t>
      </w:r>
      <w:proofErr w:type="gramStart"/>
      <w:r w:rsidRPr="00305C8B">
        <w:rPr>
          <w:rFonts w:ascii="Times New Roman" w:hAnsi="Times New Roman"/>
          <w:iCs/>
        </w:rPr>
        <w:t>передаются аппаратом Совета депутатов муниципального округа Нижегородский Департаменту финансов города Москвы и осуществляются</w:t>
      </w:r>
      <w:proofErr w:type="gramEnd"/>
      <w:r w:rsidRPr="00305C8B">
        <w:rPr>
          <w:rFonts w:ascii="Times New Roman" w:hAnsi="Times New Roman"/>
          <w:iCs/>
        </w:rPr>
        <w:t xml:space="preserve"> в соответствии с заключенным соглашением.</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8. Программа муниципальных внутренних заимствований муниципального округа Нижегородский.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 xml:space="preserve">8.1. Утвердить программу муниципальных внутренних заимствований муниципального округа на 2020 год и плановый период 2021 и 2022 годов </w:t>
      </w:r>
      <w:r w:rsidRPr="00305C8B">
        <w:rPr>
          <w:rFonts w:ascii="Times New Roman" w:hAnsi="Times New Roman" w:cs="Times New Roman"/>
        </w:rPr>
        <w:t>согласно приложению 11 к настоящему Решению.</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9. Предельный объем муниципального долга муниципального округа Нижегородский, верхний предел муниципального внутреннего долга муниципального округа Нижегородский и верхний предел долга по муниципальным гарантиям муниципального округа Нижегородский.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9.1. Установить предельный объем муниципального долга муниципального округа:</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1) на 2020 год в сумме 0,0 тыс. рублей;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2) на 2021 год в сумме 0,0 тыс. рублей и на 2022 год в сумме 0,0 тыс. рублей.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9.2. Установить верхний предел муниципального внутреннего долга муниципального округа Нижегородский:</w:t>
      </w:r>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 xml:space="preserve">1) на 1 января 2021 года в сумме 0,0 тыс. рублей, в том числе верхний предел долга по муниципальным гарантиям муниципального округа в </w:t>
      </w:r>
      <w:r w:rsidRPr="00305C8B">
        <w:rPr>
          <w:rFonts w:ascii="Times New Roman" w:hAnsi="Times New Roman"/>
          <w:iCs/>
        </w:rPr>
        <w:br/>
        <w:t>сумме 0,0 тыс. рублей,</w:t>
      </w:r>
    </w:p>
    <w:p w:rsidR="00203A8A" w:rsidRPr="00305C8B" w:rsidRDefault="00203A8A" w:rsidP="00801421">
      <w:pPr>
        <w:pStyle w:val="ConsPlusNormal"/>
        <w:spacing w:line="360" w:lineRule="auto"/>
        <w:ind w:firstLine="709"/>
        <w:rPr>
          <w:rFonts w:ascii="Times New Roman" w:hAnsi="Times New Roman"/>
          <w:iCs/>
        </w:rPr>
      </w:pPr>
      <w:proofErr w:type="gramStart"/>
      <w:r w:rsidRPr="00305C8B">
        <w:rPr>
          <w:rFonts w:ascii="Times New Roman" w:hAnsi="Times New Roman"/>
          <w:iCs/>
        </w:rPr>
        <w:t xml:space="preserve">2) на 1 января 2022 года в сумме 0,0 тыс. рублей, в том числе верхний предел долга по муниципальным гарантиям муниципального округа в </w:t>
      </w:r>
      <w:r w:rsidRPr="00305C8B">
        <w:rPr>
          <w:rFonts w:ascii="Times New Roman" w:hAnsi="Times New Roman"/>
          <w:iCs/>
        </w:rPr>
        <w:br/>
        <w:t>сумме 0,0 рублей и верхний предел муниципального внутреннего долга муниципального округа на 1 января 2022 года в сумме 0,0 тыс. рублей, в том числе верхний предел долга по муниципальным гарантиям муниципального округа в сумме 0,0 рублей.</w:t>
      </w:r>
      <w:proofErr w:type="gramEnd"/>
    </w:p>
    <w:p w:rsidR="00203A8A" w:rsidRPr="00305C8B" w:rsidRDefault="00203A8A" w:rsidP="00801421">
      <w:pPr>
        <w:pStyle w:val="ConsPlusNormal"/>
        <w:spacing w:line="360" w:lineRule="auto"/>
        <w:ind w:firstLine="709"/>
        <w:rPr>
          <w:rFonts w:ascii="Times New Roman" w:hAnsi="Times New Roman"/>
          <w:iCs/>
        </w:rPr>
      </w:pPr>
      <w:r w:rsidRPr="00305C8B">
        <w:rPr>
          <w:rFonts w:ascii="Times New Roman" w:hAnsi="Times New Roman"/>
          <w:iCs/>
        </w:rPr>
        <w:t xml:space="preserve">10. Программа муниципальных гарантий муниципального округа </w:t>
      </w:r>
      <w:r w:rsidRPr="00305C8B">
        <w:rPr>
          <w:rFonts w:ascii="Times New Roman" w:hAnsi="Times New Roman"/>
          <w:iCs/>
        </w:rPr>
        <w:lastRenderedPageBreak/>
        <w:t>Нижегородский в валюте Российской Федерации.</w:t>
      </w:r>
    </w:p>
    <w:p w:rsidR="00203A8A" w:rsidRPr="00305C8B" w:rsidRDefault="00203A8A" w:rsidP="00801421">
      <w:pPr>
        <w:pStyle w:val="ConsPlusNormal"/>
        <w:spacing w:line="360" w:lineRule="auto"/>
        <w:ind w:firstLine="709"/>
        <w:rPr>
          <w:rFonts w:ascii="Times New Roman" w:hAnsi="Times New Roman" w:cs="Times New Roman"/>
          <w:lang w:eastAsia="en-US"/>
        </w:rPr>
      </w:pPr>
      <w:r w:rsidRPr="00305C8B">
        <w:rPr>
          <w:rFonts w:ascii="Times New Roman" w:hAnsi="Times New Roman"/>
          <w:iCs/>
        </w:rPr>
        <w:t>10.1. Утвердить П</w:t>
      </w:r>
      <w:r w:rsidRPr="00305C8B">
        <w:rPr>
          <w:rFonts w:ascii="Times New Roman" w:hAnsi="Times New Roman" w:cs="Times New Roman"/>
          <w:lang w:eastAsia="en-US"/>
        </w:rPr>
        <w:t xml:space="preserve">рограмму муниципальных гарантий </w:t>
      </w:r>
      <w:r w:rsidRPr="00407E84">
        <w:rPr>
          <w:rFonts w:ascii="Times New Roman" w:hAnsi="Times New Roman"/>
        </w:rPr>
        <w:t xml:space="preserve">муниципального округа </w:t>
      </w:r>
      <w:r>
        <w:rPr>
          <w:rFonts w:ascii="Times New Roman" w:hAnsi="Times New Roman"/>
        </w:rPr>
        <w:t xml:space="preserve">Нижегородский </w:t>
      </w:r>
      <w:r w:rsidRPr="00305C8B">
        <w:rPr>
          <w:rFonts w:ascii="Times New Roman" w:hAnsi="Times New Roman" w:cs="Times New Roman"/>
          <w:lang w:eastAsia="en-US"/>
        </w:rPr>
        <w:t xml:space="preserve">в валюте Российской Федерации на 2020 год и плановый период 2021 и 2022 годов </w:t>
      </w:r>
      <w:r w:rsidRPr="00305C8B">
        <w:rPr>
          <w:rFonts w:ascii="Times New Roman" w:hAnsi="Times New Roman"/>
        </w:rPr>
        <w:t>согласно приложению 12 к настоящему Решению</w:t>
      </w:r>
      <w:r w:rsidRPr="00305C8B">
        <w:rPr>
          <w:rFonts w:ascii="Times New Roman" w:hAnsi="Times New Roman" w:cs="Times New Roman"/>
          <w:lang w:eastAsia="en-US"/>
        </w:rPr>
        <w:t>.</w:t>
      </w:r>
    </w:p>
    <w:p w:rsidR="00203A8A" w:rsidRDefault="00203A8A" w:rsidP="00801421">
      <w:pPr>
        <w:spacing w:line="360" w:lineRule="auto"/>
        <w:ind w:firstLine="709"/>
        <w:jc w:val="both"/>
        <w:rPr>
          <w:sz w:val="28"/>
          <w:szCs w:val="28"/>
        </w:rPr>
      </w:pPr>
      <w:r>
        <w:rPr>
          <w:sz w:val="28"/>
          <w:szCs w:val="28"/>
        </w:rPr>
        <w:t>11.</w:t>
      </w:r>
      <w:r w:rsidRPr="006B4DC5">
        <w:rPr>
          <w:sz w:val="28"/>
          <w:szCs w:val="28"/>
        </w:rPr>
        <w:t xml:space="preserve"> Изменения в настоящее решение вносятся решением, принимаемым Советом депутатов муниципального округа Нижегородский, по представлению главы муниципального округа.</w:t>
      </w:r>
    </w:p>
    <w:p w:rsidR="00203A8A" w:rsidRPr="00965754" w:rsidRDefault="00203A8A" w:rsidP="00801421">
      <w:pPr>
        <w:spacing w:line="360" w:lineRule="auto"/>
        <w:ind w:firstLine="709"/>
        <w:jc w:val="both"/>
        <w:rPr>
          <w:sz w:val="28"/>
          <w:szCs w:val="28"/>
        </w:rPr>
      </w:pPr>
      <w:r>
        <w:rPr>
          <w:sz w:val="28"/>
          <w:szCs w:val="28"/>
        </w:rPr>
        <w:t xml:space="preserve">12. </w:t>
      </w:r>
      <w:r w:rsidRPr="0070277E">
        <w:rPr>
          <w:sz w:val="28"/>
          <w:szCs w:val="28"/>
        </w:rPr>
        <w:t xml:space="preserve">Опубликовать настоящее решение в </w:t>
      </w:r>
      <w:r>
        <w:rPr>
          <w:sz w:val="28"/>
          <w:szCs w:val="28"/>
        </w:rPr>
        <w:t xml:space="preserve">бюллетене «Московский муниципальный вестник», </w:t>
      </w:r>
      <w:r w:rsidRPr="0070277E">
        <w:rPr>
          <w:sz w:val="28"/>
          <w:szCs w:val="28"/>
        </w:rPr>
        <w:t xml:space="preserve">разместить на официальном сайте </w:t>
      </w:r>
      <w:r w:rsidR="00CD41D4">
        <w:rPr>
          <w:sz w:val="28"/>
          <w:szCs w:val="28"/>
        </w:rPr>
        <w:t xml:space="preserve">органов местного самоуправления </w:t>
      </w:r>
      <w:r w:rsidRPr="0070277E">
        <w:rPr>
          <w:sz w:val="28"/>
          <w:szCs w:val="28"/>
        </w:rPr>
        <w:t>муниципального округа Нижегородский</w:t>
      </w:r>
      <w:r w:rsidR="00CD41D4">
        <w:rPr>
          <w:sz w:val="28"/>
          <w:szCs w:val="28"/>
        </w:rPr>
        <w:t xml:space="preserve"> </w:t>
      </w:r>
      <w:r w:rsidR="00CD41D4" w:rsidRPr="0070277E">
        <w:rPr>
          <w:sz w:val="28"/>
          <w:szCs w:val="28"/>
        </w:rPr>
        <w:t>www.mun-nizh.ru</w:t>
      </w:r>
      <w:r w:rsidR="00CD41D4">
        <w:rPr>
          <w:sz w:val="28"/>
          <w:szCs w:val="28"/>
        </w:rPr>
        <w:t>.</w:t>
      </w:r>
    </w:p>
    <w:p w:rsidR="00203A8A" w:rsidRDefault="00203A8A" w:rsidP="00801421">
      <w:pPr>
        <w:spacing w:line="360" w:lineRule="auto"/>
        <w:ind w:firstLine="709"/>
        <w:jc w:val="both"/>
        <w:rPr>
          <w:i/>
          <w:sz w:val="28"/>
          <w:szCs w:val="28"/>
        </w:rPr>
      </w:pPr>
      <w:r>
        <w:rPr>
          <w:sz w:val="28"/>
          <w:szCs w:val="28"/>
        </w:rPr>
        <w:t>13. Настоящее решение вступает в силу с 1 января 2020 года</w:t>
      </w:r>
      <w:r w:rsidRPr="00965754">
        <w:rPr>
          <w:i/>
          <w:sz w:val="28"/>
          <w:szCs w:val="28"/>
        </w:rPr>
        <w:t>.</w:t>
      </w:r>
    </w:p>
    <w:p w:rsidR="00203A8A" w:rsidRPr="001861C5" w:rsidRDefault="00203A8A" w:rsidP="00801421">
      <w:pPr>
        <w:tabs>
          <w:tab w:val="left" w:pos="1276"/>
        </w:tabs>
        <w:spacing w:line="360" w:lineRule="auto"/>
        <w:ind w:firstLine="709"/>
        <w:jc w:val="both"/>
        <w:rPr>
          <w:b/>
          <w:sz w:val="28"/>
          <w:szCs w:val="28"/>
          <w:lang/>
        </w:rPr>
      </w:pPr>
      <w:r>
        <w:rPr>
          <w:sz w:val="28"/>
          <w:szCs w:val="28"/>
          <w:lang/>
        </w:rPr>
        <w:t>14</w:t>
      </w:r>
      <w:r w:rsidRPr="006B4DC5">
        <w:rPr>
          <w:sz w:val="28"/>
          <w:szCs w:val="28"/>
          <w:lang/>
        </w:rPr>
        <w:t xml:space="preserve">. </w:t>
      </w:r>
      <w:r w:rsidR="00174B39">
        <w:rPr>
          <w:sz w:val="28"/>
          <w:szCs w:val="28"/>
          <w:lang/>
        </w:rPr>
        <w:t xml:space="preserve">Возложить </w:t>
      </w:r>
      <w:proofErr w:type="gramStart"/>
      <w:r w:rsidR="00174B39">
        <w:rPr>
          <w:sz w:val="28"/>
          <w:szCs w:val="28"/>
          <w:lang/>
        </w:rPr>
        <w:t>к</w:t>
      </w:r>
      <w:proofErr w:type="spellStart"/>
      <w:r w:rsidRPr="006B4DC5">
        <w:rPr>
          <w:sz w:val="28"/>
          <w:szCs w:val="28"/>
          <w:lang/>
        </w:rPr>
        <w:t>онтроль</w:t>
      </w:r>
      <w:proofErr w:type="spellEnd"/>
      <w:r w:rsidRPr="006B4DC5">
        <w:rPr>
          <w:sz w:val="28"/>
          <w:szCs w:val="28"/>
          <w:lang/>
        </w:rPr>
        <w:t xml:space="preserve"> за</w:t>
      </w:r>
      <w:proofErr w:type="gramEnd"/>
      <w:r w:rsidRPr="006B4DC5">
        <w:rPr>
          <w:sz w:val="28"/>
          <w:szCs w:val="28"/>
          <w:lang/>
        </w:rPr>
        <w:t xml:space="preserve"> исполнением настоящего решения </w:t>
      </w:r>
      <w:r w:rsidRPr="001861C5">
        <w:rPr>
          <w:b/>
          <w:sz w:val="28"/>
          <w:szCs w:val="28"/>
          <w:lang/>
        </w:rPr>
        <w:t xml:space="preserve">на главу муниципального округа Нижегородский </w:t>
      </w:r>
      <w:proofErr w:type="spellStart"/>
      <w:r w:rsidRPr="001861C5">
        <w:rPr>
          <w:b/>
          <w:sz w:val="28"/>
          <w:szCs w:val="28"/>
          <w:lang/>
        </w:rPr>
        <w:t>Аперяна</w:t>
      </w:r>
      <w:proofErr w:type="spellEnd"/>
      <w:r w:rsidRPr="001861C5">
        <w:rPr>
          <w:b/>
          <w:sz w:val="28"/>
          <w:szCs w:val="28"/>
          <w:lang/>
        </w:rPr>
        <w:t xml:space="preserve"> М.С.</w:t>
      </w:r>
    </w:p>
    <w:p w:rsidR="00203A8A" w:rsidRPr="00901A0F" w:rsidRDefault="00203A8A" w:rsidP="00801421">
      <w:pPr>
        <w:spacing w:line="360" w:lineRule="auto"/>
        <w:jc w:val="both"/>
        <w:rPr>
          <w:b/>
          <w:sz w:val="28"/>
          <w:szCs w:val="28"/>
        </w:rPr>
      </w:pPr>
    </w:p>
    <w:p w:rsidR="00203A8A" w:rsidRDefault="00203A8A" w:rsidP="00801421">
      <w:pPr>
        <w:spacing w:line="360" w:lineRule="auto"/>
        <w:rPr>
          <w:b/>
          <w:sz w:val="28"/>
          <w:szCs w:val="28"/>
        </w:rPr>
      </w:pPr>
      <w:r w:rsidRPr="0070277E">
        <w:rPr>
          <w:b/>
          <w:sz w:val="28"/>
          <w:szCs w:val="28"/>
        </w:rPr>
        <w:t xml:space="preserve">Глава </w:t>
      </w:r>
    </w:p>
    <w:p w:rsidR="00203A8A" w:rsidRPr="0070277E" w:rsidRDefault="00203A8A" w:rsidP="00801421">
      <w:pPr>
        <w:spacing w:line="360" w:lineRule="auto"/>
        <w:rPr>
          <w:b/>
          <w:sz w:val="28"/>
          <w:szCs w:val="28"/>
        </w:rPr>
      </w:pPr>
      <w:r w:rsidRPr="0070277E">
        <w:rPr>
          <w:b/>
          <w:sz w:val="28"/>
          <w:szCs w:val="28"/>
        </w:rPr>
        <w:t>муниципального округа Нижегородский</w:t>
      </w:r>
      <w:r w:rsidRPr="0070277E">
        <w:rPr>
          <w:b/>
          <w:sz w:val="28"/>
          <w:szCs w:val="28"/>
        </w:rPr>
        <w:tab/>
      </w:r>
      <w:r w:rsidRPr="0070277E">
        <w:rPr>
          <w:b/>
          <w:sz w:val="28"/>
          <w:szCs w:val="28"/>
        </w:rPr>
        <w:tab/>
      </w:r>
      <w:r w:rsidRPr="0070277E">
        <w:rPr>
          <w:b/>
          <w:sz w:val="28"/>
          <w:szCs w:val="28"/>
        </w:rPr>
        <w:tab/>
      </w:r>
      <w:r w:rsidRPr="0070277E">
        <w:rPr>
          <w:b/>
          <w:sz w:val="28"/>
          <w:szCs w:val="28"/>
        </w:rPr>
        <w:tab/>
        <w:t>М.С. Аперян</w:t>
      </w:r>
    </w:p>
    <w:p w:rsidR="00203A8A" w:rsidRDefault="00203A8A" w:rsidP="00203A8A">
      <w:pPr>
        <w:rPr>
          <w:sz w:val="28"/>
          <w:szCs w:val="28"/>
        </w:rPr>
        <w:sectPr w:rsidR="00203A8A" w:rsidSect="00801421">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418" w:header="709" w:footer="709" w:gutter="0"/>
          <w:cols w:space="708"/>
          <w:titlePg/>
          <w:docGrid w:linePitch="360"/>
        </w:sectPr>
      </w:pPr>
    </w:p>
    <w:p w:rsidR="00203A8A" w:rsidRPr="001D07EF" w:rsidRDefault="00203A8A" w:rsidP="00437C2E">
      <w:pPr>
        <w:ind w:left="10206"/>
        <w:rPr>
          <w:sz w:val="24"/>
          <w:szCs w:val="24"/>
        </w:rPr>
      </w:pPr>
      <w:r w:rsidRPr="001D07EF">
        <w:rPr>
          <w:sz w:val="24"/>
          <w:szCs w:val="24"/>
        </w:rPr>
        <w:lastRenderedPageBreak/>
        <w:t>Приложение 1</w:t>
      </w:r>
    </w:p>
    <w:p w:rsidR="00203A8A" w:rsidRPr="001D07EF" w:rsidRDefault="00203A8A" w:rsidP="00437C2E">
      <w:pPr>
        <w:ind w:left="10206"/>
        <w:jc w:val="both"/>
        <w:rPr>
          <w:sz w:val="24"/>
          <w:szCs w:val="24"/>
        </w:rPr>
      </w:pPr>
      <w:r w:rsidRPr="001D07EF">
        <w:rPr>
          <w:sz w:val="24"/>
          <w:szCs w:val="24"/>
        </w:rPr>
        <w:t>к решению Совета депутатов</w:t>
      </w:r>
    </w:p>
    <w:p w:rsidR="00203A8A" w:rsidRPr="001D07EF" w:rsidRDefault="00203A8A" w:rsidP="00437C2E">
      <w:pPr>
        <w:ind w:left="10206"/>
        <w:jc w:val="both"/>
        <w:rPr>
          <w:sz w:val="24"/>
          <w:szCs w:val="24"/>
        </w:rPr>
      </w:pPr>
      <w:r w:rsidRPr="001D07EF">
        <w:rPr>
          <w:sz w:val="24"/>
          <w:szCs w:val="24"/>
        </w:rPr>
        <w:t>муниципального округа Нижегородский</w:t>
      </w:r>
    </w:p>
    <w:p w:rsidR="00203A8A" w:rsidRPr="001D07EF" w:rsidRDefault="00203A8A" w:rsidP="00437C2E">
      <w:pPr>
        <w:ind w:left="10206"/>
        <w:rPr>
          <w:sz w:val="24"/>
          <w:szCs w:val="24"/>
        </w:rPr>
      </w:pPr>
      <w:r w:rsidRPr="001D07EF">
        <w:rPr>
          <w:sz w:val="24"/>
          <w:szCs w:val="24"/>
        </w:rPr>
        <w:t>от _________ 2019 года № __/_</w:t>
      </w:r>
    </w:p>
    <w:p w:rsidR="00203A8A" w:rsidRDefault="00203A8A" w:rsidP="00203A8A">
      <w:pPr>
        <w:ind w:left="9072"/>
        <w:rPr>
          <w:sz w:val="28"/>
          <w:szCs w:val="28"/>
        </w:rPr>
      </w:pPr>
    </w:p>
    <w:p w:rsidR="00203A8A" w:rsidRPr="00381E38" w:rsidRDefault="00203A8A" w:rsidP="00203A8A">
      <w:pPr>
        <w:rPr>
          <w:sz w:val="28"/>
          <w:szCs w:val="28"/>
        </w:rPr>
      </w:pPr>
    </w:p>
    <w:p w:rsidR="00203A8A" w:rsidRPr="00381E38" w:rsidRDefault="00203A8A" w:rsidP="00203A8A">
      <w:pPr>
        <w:jc w:val="center"/>
        <w:rPr>
          <w:b/>
          <w:sz w:val="28"/>
          <w:szCs w:val="28"/>
        </w:rPr>
      </w:pPr>
      <w:r w:rsidRPr="00381E38">
        <w:rPr>
          <w:b/>
          <w:sz w:val="28"/>
          <w:szCs w:val="28"/>
        </w:rPr>
        <w:t xml:space="preserve">Доходы бюджета муниципального округа Нижегородский на </w:t>
      </w:r>
      <w:r>
        <w:rPr>
          <w:b/>
          <w:sz w:val="28"/>
          <w:szCs w:val="28"/>
        </w:rPr>
        <w:t>2020</w:t>
      </w:r>
      <w:r w:rsidRPr="00381E38">
        <w:rPr>
          <w:b/>
          <w:sz w:val="28"/>
          <w:szCs w:val="28"/>
        </w:rPr>
        <w:t>год</w:t>
      </w:r>
    </w:p>
    <w:p w:rsidR="00203A8A" w:rsidRPr="00381E38" w:rsidRDefault="00203A8A" w:rsidP="00203A8A">
      <w:pPr>
        <w:jc w:val="center"/>
        <w:rPr>
          <w:b/>
          <w:sz w:val="28"/>
          <w:szCs w:val="28"/>
        </w:rPr>
      </w:pPr>
      <w:r w:rsidRPr="00381E38">
        <w:rPr>
          <w:b/>
          <w:sz w:val="28"/>
          <w:szCs w:val="28"/>
        </w:rPr>
        <w:t xml:space="preserve">и плановый период </w:t>
      </w:r>
      <w:r>
        <w:rPr>
          <w:b/>
          <w:sz w:val="28"/>
          <w:szCs w:val="28"/>
        </w:rPr>
        <w:t>2021</w:t>
      </w:r>
      <w:r w:rsidRPr="00381E38">
        <w:rPr>
          <w:b/>
          <w:sz w:val="28"/>
          <w:szCs w:val="28"/>
        </w:rPr>
        <w:t xml:space="preserve"> и </w:t>
      </w:r>
      <w:r>
        <w:rPr>
          <w:b/>
          <w:sz w:val="28"/>
          <w:szCs w:val="28"/>
        </w:rPr>
        <w:t>2022</w:t>
      </w:r>
      <w:r w:rsidRPr="00381E38">
        <w:rPr>
          <w:b/>
          <w:sz w:val="28"/>
          <w:szCs w:val="28"/>
        </w:rPr>
        <w:t xml:space="preserve"> годов</w:t>
      </w:r>
    </w:p>
    <w:p w:rsidR="00203A8A" w:rsidRPr="00381E38" w:rsidRDefault="00203A8A" w:rsidP="00203A8A">
      <w:pPr>
        <w:jc w:val="right"/>
        <w:rPr>
          <w:sz w:val="24"/>
          <w:szCs w:val="24"/>
        </w:rPr>
      </w:pPr>
      <w:r w:rsidRPr="00381E38">
        <w:rPr>
          <w:sz w:val="24"/>
          <w:szCs w:val="24"/>
        </w:rPr>
        <w:t>(тыс. рублей)</w:t>
      </w:r>
    </w:p>
    <w:tbl>
      <w:tblPr>
        <w:tblW w:w="154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546"/>
        <w:gridCol w:w="545"/>
        <w:gridCol w:w="545"/>
        <w:gridCol w:w="545"/>
        <w:gridCol w:w="545"/>
        <w:gridCol w:w="945"/>
        <w:gridCol w:w="916"/>
        <w:gridCol w:w="5920"/>
        <w:gridCol w:w="1367"/>
        <w:gridCol w:w="1417"/>
        <w:gridCol w:w="1418"/>
      </w:tblGrid>
      <w:tr w:rsidR="00203A8A" w:rsidRPr="00381E38" w:rsidTr="00EE693E">
        <w:trPr>
          <w:trHeight w:val="1133"/>
        </w:trPr>
        <w:tc>
          <w:tcPr>
            <w:tcW w:w="722" w:type="dxa"/>
            <w:vMerge w:val="restart"/>
            <w:textDirection w:val="btLr"/>
          </w:tcPr>
          <w:p w:rsidR="00203A8A" w:rsidRPr="00381E38" w:rsidRDefault="00203A8A" w:rsidP="00EE693E">
            <w:pPr>
              <w:jc w:val="center"/>
              <w:rPr>
                <w:sz w:val="28"/>
                <w:szCs w:val="28"/>
              </w:rPr>
            </w:pPr>
            <w:r w:rsidRPr="00381E38">
              <w:rPr>
                <w:sz w:val="28"/>
                <w:szCs w:val="28"/>
              </w:rPr>
              <w:t>Код ГАДБ</w:t>
            </w:r>
          </w:p>
        </w:tc>
        <w:tc>
          <w:tcPr>
            <w:tcW w:w="546"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Группа</w:t>
            </w:r>
          </w:p>
        </w:tc>
        <w:tc>
          <w:tcPr>
            <w:tcW w:w="545"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Подгруппа</w:t>
            </w:r>
          </w:p>
        </w:tc>
        <w:tc>
          <w:tcPr>
            <w:tcW w:w="545"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Статья</w:t>
            </w:r>
          </w:p>
        </w:tc>
        <w:tc>
          <w:tcPr>
            <w:tcW w:w="545"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Подстатья</w:t>
            </w:r>
          </w:p>
        </w:tc>
        <w:tc>
          <w:tcPr>
            <w:tcW w:w="545"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Элемент</w:t>
            </w:r>
          </w:p>
        </w:tc>
        <w:tc>
          <w:tcPr>
            <w:tcW w:w="945"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Программа</w:t>
            </w:r>
          </w:p>
        </w:tc>
        <w:tc>
          <w:tcPr>
            <w:tcW w:w="916" w:type="dxa"/>
            <w:vMerge w:val="restart"/>
            <w:shd w:val="clear" w:color="auto" w:fill="auto"/>
            <w:textDirection w:val="btLr"/>
            <w:vAlign w:val="center"/>
          </w:tcPr>
          <w:p w:rsidR="00203A8A" w:rsidRPr="00381E38" w:rsidRDefault="00203A8A" w:rsidP="00EE693E">
            <w:pPr>
              <w:jc w:val="center"/>
              <w:rPr>
                <w:sz w:val="28"/>
                <w:szCs w:val="28"/>
              </w:rPr>
            </w:pPr>
            <w:r w:rsidRPr="00381E38">
              <w:rPr>
                <w:sz w:val="28"/>
                <w:szCs w:val="28"/>
              </w:rPr>
              <w:t>Экономическая классификация</w:t>
            </w:r>
          </w:p>
        </w:tc>
        <w:tc>
          <w:tcPr>
            <w:tcW w:w="5920" w:type="dxa"/>
            <w:vMerge w:val="restart"/>
            <w:shd w:val="clear" w:color="auto" w:fill="auto"/>
            <w:vAlign w:val="center"/>
          </w:tcPr>
          <w:p w:rsidR="00203A8A" w:rsidRPr="00381E38" w:rsidRDefault="00203A8A" w:rsidP="00EE693E">
            <w:pPr>
              <w:jc w:val="center"/>
              <w:rPr>
                <w:sz w:val="28"/>
                <w:szCs w:val="28"/>
              </w:rPr>
            </w:pPr>
            <w:r w:rsidRPr="00381E38">
              <w:rPr>
                <w:sz w:val="28"/>
                <w:szCs w:val="28"/>
              </w:rPr>
              <w:t>Наименование доходов</w:t>
            </w:r>
          </w:p>
        </w:tc>
        <w:tc>
          <w:tcPr>
            <w:tcW w:w="1367" w:type="dxa"/>
            <w:vMerge w:val="restart"/>
            <w:shd w:val="clear" w:color="auto" w:fill="auto"/>
            <w:vAlign w:val="center"/>
          </w:tcPr>
          <w:p w:rsidR="00203A8A" w:rsidRPr="00381E38" w:rsidRDefault="00203A8A" w:rsidP="00EE693E">
            <w:pPr>
              <w:jc w:val="center"/>
              <w:rPr>
                <w:bCs/>
                <w:sz w:val="28"/>
                <w:szCs w:val="28"/>
              </w:rPr>
            </w:pPr>
            <w:r>
              <w:rPr>
                <w:bCs/>
                <w:sz w:val="28"/>
                <w:szCs w:val="28"/>
              </w:rPr>
              <w:t>2020</w:t>
            </w:r>
          </w:p>
          <w:p w:rsidR="00203A8A" w:rsidRPr="00381E38" w:rsidRDefault="00203A8A" w:rsidP="00EE693E">
            <w:pPr>
              <w:jc w:val="center"/>
              <w:rPr>
                <w:bCs/>
                <w:sz w:val="28"/>
                <w:szCs w:val="28"/>
              </w:rPr>
            </w:pPr>
            <w:r w:rsidRPr="00381E38">
              <w:rPr>
                <w:bCs/>
                <w:sz w:val="28"/>
                <w:szCs w:val="28"/>
              </w:rPr>
              <w:t>год</w:t>
            </w:r>
          </w:p>
        </w:tc>
        <w:tc>
          <w:tcPr>
            <w:tcW w:w="2835" w:type="dxa"/>
            <w:gridSpan w:val="2"/>
            <w:vAlign w:val="center"/>
          </w:tcPr>
          <w:p w:rsidR="00203A8A" w:rsidRPr="00381E38" w:rsidRDefault="00203A8A" w:rsidP="00EE693E">
            <w:pPr>
              <w:jc w:val="center"/>
              <w:rPr>
                <w:bCs/>
                <w:sz w:val="28"/>
                <w:szCs w:val="28"/>
              </w:rPr>
            </w:pPr>
            <w:r w:rsidRPr="00381E38">
              <w:rPr>
                <w:bCs/>
                <w:sz w:val="28"/>
                <w:szCs w:val="28"/>
              </w:rPr>
              <w:t>Плановый период</w:t>
            </w:r>
          </w:p>
        </w:tc>
      </w:tr>
      <w:tr w:rsidR="00203A8A" w:rsidRPr="00381E38" w:rsidTr="00EE693E">
        <w:trPr>
          <w:trHeight w:val="1130"/>
        </w:trPr>
        <w:tc>
          <w:tcPr>
            <w:tcW w:w="722" w:type="dxa"/>
            <w:vMerge/>
            <w:textDirection w:val="btLr"/>
          </w:tcPr>
          <w:p w:rsidR="00203A8A" w:rsidRPr="00381E38" w:rsidRDefault="00203A8A" w:rsidP="00EE693E">
            <w:pPr>
              <w:jc w:val="center"/>
              <w:rPr>
                <w:sz w:val="28"/>
                <w:szCs w:val="28"/>
              </w:rPr>
            </w:pPr>
          </w:p>
        </w:tc>
        <w:tc>
          <w:tcPr>
            <w:tcW w:w="546" w:type="dxa"/>
            <w:vMerge/>
            <w:shd w:val="clear" w:color="auto" w:fill="auto"/>
            <w:textDirection w:val="btLr"/>
            <w:vAlign w:val="center"/>
          </w:tcPr>
          <w:p w:rsidR="00203A8A" w:rsidRPr="00381E38" w:rsidRDefault="00203A8A" w:rsidP="00EE693E">
            <w:pPr>
              <w:jc w:val="center"/>
              <w:rPr>
                <w:sz w:val="28"/>
                <w:szCs w:val="28"/>
              </w:rPr>
            </w:pPr>
          </w:p>
        </w:tc>
        <w:tc>
          <w:tcPr>
            <w:tcW w:w="545" w:type="dxa"/>
            <w:vMerge/>
            <w:shd w:val="clear" w:color="auto" w:fill="auto"/>
            <w:textDirection w:val="btLr"/>
            <w:vAlign w:val="center"/>
          </w:tcPr>
          <w:p w:rsidR="00203A8A" w:rsidRPr="00381E38" w:rsidRDefault="00203A8A" w:rsidP="00EE693E">
            <w:pPr>
              <w:jc w:val="center"/>
              <w:rPr>
                <w:sz w:val="28"/>
                <w:szCs w:val="28"/>
              </w:rPr>
            </w:pPr>
          </w:p>
        </w:tc>
        <w:tc>
          <w:tcPr>
            <w:tcW w:w="545" w:type="dxa"/>
            <w:vMerge/>
            <w:shd w:val="clear" w:color="auto" w:fill="auto"/>
            <w:textDirection w:val="btLr"/>
            <w:vAlign w:val="center"/>
          </w:tcPr>
          <w:p w:rsidR="00203A8A" w:rsidRPr="00381E38" w:rsidRDefault="00203A8A" w:rsidP="00EE693E">
            <w:pPr>
              <w:jc w:val="center"/>
              <w:rPr>
                <w:sz w:val="28"/>
                <w:szCs w:val="28"/>
              </w:rPr>
            </w:pPr>
          </w:p>
        </w:tc>
        <w:tc>
          <w:tcPr>
            <w:tcW w:w="545" w:type="dxa"/>
            <w:vMerge/>
            <w:shd w:val="clear" w:color="auto" w:fill="auto"/>
            <w:textDirection w:val="btLr"/>
            <w:vAlign w:val="center"/>
          </w:tcPr>
          <w:p w:rsidR="00203A8A" w:rsidRPr="00381E38" w:rsidRDefault="00203A8A" w:rsidP="00EE693E">
            <w:pPr>
              <w:jc w:val="center"/>
              <w:rPr>
                <w:sz w:val="28"/>
                <w:szCs w:val="28"/>
              </w:rPr>
            </w:pPr>
          </w:p>
        </w:tc>
        <w:tc>
          <w:tcPr>
            <w:tcW w:w="545" w:type="dxa"/>
            <w:vMerge/>
            <w:shd w:val="clear" w:color="auto" w:fill="auto"/>
            <w:textDirection w:val="btLr"/>
            <w:vAlign w:val="center"/>
          </w:tcPr>
          <w:p w:rsidR="00203A8A" w:rsidRPr="00381E38" w:rsidRDefault="00203A8A" w:rsidP="00EE693E">
            <w:pPr>
              <w:jc w:val="center"/>
              <w:rPr>
                <w:sz w:val="28"/>
                <w:szCs w:val="28"/>
              </w:rPr>
            </w:pPr>
          </w:p>
        </w:tc>
        <w:tc>
          <w:tcPr>
            <w:tcW w:w="945" w:type="dxa"/>
            <w:vMerge/>
            <w:shd w:val="clear" w:color="auto" w:fill="auto"/>
            <w:textDirection w:val="btLr"/>
            <w:vAlign w:val="center"/>
          </w:tcPr>
          <w:p w:rsidR="00203A8A" w:rsidRPr="00381E38" w:rsidRDefault="00203A8A" w:rsidP="00EE693E">
            <w:pPr>
              <w:jc w:val="center"/>
              <w:rPr>
                <w:sz w:val="28"/>
                <w:szCs w:val="28"/>
              </w:rPr>
            </w:pPr>
          </w:p>
        </w:tc>
        <w:tc>
          <w:tcPr>
            <w:tcW w:w="916" w:type="dxa"/>
            <w:vMerge/>
            <w:shd w:val="clear" w:color="auto" w:fill="auto"/>
            <w:textDirection w:val="btLr"/>
            <w:vAlign w:val="center"/>
          </w:tcPr>
          <w:p w:rsidR="00203A8A" w:rsidRPr="00381E38" w:rsidRDefault="00203A8A" w:rsidP="00EE693E">
            <w:pPr>
              <w:jc w:val="center"/>
              <w:rPr>
                <w:sz w:val="28"/>
                <w:szCs w:val="28"/>
              </w:rPr>
            </w:pPr>
          </w:p>
        </w:tc>
        <w:tc>
          <w:tcPr>
            <w:tcW w:w="5920" w:type="dxa"/>
            <w:vMerge/>
            <w:shd w:val="clear" w:color="auto" w:fill="auto"/>
            <w:vAlign w:val="center"/>
          </w:tcPr>
          <w:p w:rsidR="00203A8A" w:rsidRPr="00381E38" w:rsidRDefault="00203A8A" w:rsidP="00EE693E">
            <w:pPr>
              <w:jc w:val="center"/>
              <w:rPr>
                <w:sz w:val="28"/>
                <w:szCs w:val="28"/>
              </w:rPr>
            </w:pPr>
          </w:p>
        </w:tc>
        <w:tc>
          <w:tcPr>
            <w:tcW w:w="1367" w:type="dxa"/>
            <w:vMerge/>
            <w:shd w:val="clear" w:color="auto" w:fill="auto"/>
            <w:vAlign w:val="center"/>
          </w:tcPr>
          <w:p w:rsidR="00203A8A" w:rsidRPr="00381E38" w:rsidRDefault="00203A8A" w:rsidP="00EE693E">
            <w:pPr>
              <w:jc w:val="center"/>
              <w:rPr>
                <w:bCs/>
                <w:sz w:val="28"/>
                <w:szCs w:val="28"/>
              </w:rPr>
            </w:pPr>
          </w:p>
        </w:tc>
        <w:tc>
          <w:tcPr>
            <w:tcW w:w="1417" w:type="dxa"/>
            <w:vAlign w:val="center"/>
          </w:tcPr>
          <w:p w:rsidR="00203A8A" w:rsidRPr="00381E38" w:rsidRDefault="00203A8A" w:rsidP="00EE693E">
            <w:pPr>
              <w:jc w:val="center"/>
              <w:rPr>
                <w:bCs/>
                <w:sz w:val="28"/>
                <w:szCs w:val="28"/>
              </w:rPr>
            </w:pPr>
            <w:r>
              <w:rPr>
                <w:bCs/>
                <w:sz w:val="28"/>
                <w:szCs w:val="28"/>
              </w:rPr>
              <w:t>2021</w:t>
            </w:r>
          </w:p>
          <w:p w:rsidR="00203A8A" w:rsidRPr="00381E38" w:rsidRDefault="00203A8A" w:rsidP="00EE693E">
            <w:pPr>
              <w:jc w:val="center"/>
              <w:rPr>
                <w:bCs/>
                <w:sz w:val="28"/>
                <w:szCs w:val="28"/>
              </w:rPr>
            </w:pPr>
            <w:r w:rsidRPr="00381E38">
              <w:rPr>
                <w:bCs/>
                <w:sz w:val="28"/>
                <w:szCs w:val="28"/>
              </w:rPr>
              <w:t>год</w:t>
            </w:r>
          </w:p>
        </w:tc>
        <w:tc>
          <w:tcPr>
            <w:tcW w:w="1418" w:type="dxa"/>
            <w:vAlign w:val="center"/>
          </w:tcPr>
          <w:p w:rsidR="00203A8A" w:rsidRPr="00381E38" w:rsidRDefault="00203A8A" w:rsidP="00EE693E">
            <w:pPr>
              <w:jc w:val="center"/>
              <w:rPr>
                <w:bCs/>
                <w:sz w:val="28"/>
                <w:szCs w:val="28"/>
              </w:rPr>
            </w:pPr>
            <w:r>
              <w:rPr>
                <w:bCs/>
                <w:sz w:val="28"/>
                <w:szCs w:val="28"/>
              </w:rPr>
              <w:t>2022</w:t>
            </w:r>
          </w:p>
          <w:p w:rsidR="00203A8A" w:rsidRPr="00381E38" w:rsidRDefault="00203A8A" w:rsidP="00EE693E">
            <w:pPr>
              <w:jc w:val="center"/>
              <w:rPr>
                <w:bCs/>
                <w:sz w:val="28"/>
                <w:szCs w:val="28"/>
              </w:rPr>
            </w:pPr>
            <w:r w:rsidRPr="00381E38">
              <w:rPr>
                <w:bCs/>
                <w:sz w:val="28"/>
                <w:szCs w:val="28"/>
              </w:rPr>
              <w:t>год</w:t>
            </w:r>
          </w:p>
        </w:tc>
      </w:tr>
      <w:tr w:rsidR="00203A8A" w:rsidRPr="00381E38" w:rsidTr="00EE693E">
        <w:tc>
          <w:tcPr>
            <w:tcW w:w="722" w:type="dxa"/>
            <w:vAlign w:val="center"/>
          </w:tcPr>
          <w:p w:rsidR="00203A8A" w:rsidRPr="00381E38" w:rsidRDefault="00203A8A" w:rsidP="00EE693E">
            <w:pPr>
              <w:jc w:val="center"/>
              <w:rPr>
                <w:b/>
                <w:bCs/>
                <w:sz w:val="28"/>
                <w:szCs w:val="28"/>
              </w:rPr>
            </w:pPr>
            <w:r w:rsidRPr="00381E38">
              <w:rPr>
                <w:b/>
                <w:bCs/>
                <w:sz w:val="28"/>
                <w:szCs w:val="28"/>
              </w:rPr>
              <w:t>182</w:t>
            </w:r>
          </w:p>
        </w:tc>
        <w:tc>
          <w:tcPr>
            <w:tcW w:w="546" w:type="dxa"/>
            <w:shd w:val="clear" w:color="auto" w:fill="auto"/>
            <w:vAlign w:val="center"/>
          </w:tcPr>
          <w:p w:rsidR="00203A8A" w:rsidRPr="00381E38" w:rsidRDefault="00203A8A" w:rsidP="00EE693E">
            <w:pPr>
              <w:jc w:val="center"/>
              <w:rPr>
                <w:b/>
                <w:bCs/>
                <w:sz w:val="28"/>
                <w:szCs w:val="28"/>
              </w:rPr>
            </w:pPr>
            <w:r w:rsidRPr="00381E38">
              <w:rPr>
                <w:b/>
                <w:bCs/>
                <w:sz w:val="28"/>
                <w:szCs w:val="28"/>
              </w:rPr>
              <w:t>1</w:t>
            </w:r>
          </w:p>
        </w:tc>
        <w:tc>
          <w:tcPr>
            <w:tcW w:w="545" w:type="dxa"/>
            <w:shd w:val="clear" w:color="auto" w:fill="auto"/>
            <w:vAlign w:val="center"/>
          </w:tcPr>
          <w:p w:rsidR="00203A8A" w:rsidRPr="00381E38" w:rsidRDefault="00203A8A" w:rsidP="00EE693E">
            <w:pPr>
              <w:jc w:val="center"/>
              <w:rPr>
                <w:b/>
                <w:bCs/>
                <w:sz w:val="28"/>
                <w:szCs w:val="28"/>
              </w:rPr>
            </w:pPr>
            <w:r w:rsidRPr="00381E38">
              <w:rPr>
                <w:b/>
                <w:bCs/>
                <w:sz w:val="28"/>
                <w:szCs w:val="28"/>
              </w:rPr>
              <w:t>00</w:t>
            </w:r>
          </w:p>
        </w:tc>
        <w:tc>
          <w:tcPr>
            <w:tcW w:w="1090" w:type="dxa"/>
            <w:gridSpan w:val="2"/>
            <w:shd w:val="clear" w:color="auto" w:fill="auto"/>
            <w:vAlign w:val="center"/>
          </w:tcPr>
          <w:p w:rsidR="00203A8A" w:rsidRPr="00381E38" w:rsidRDefault="00203A8A" w:rsidP="00EE693E">
            <w:pPr>
              <w:jc w:val="center"/>
              <w:rPr>
                <w:sz w:val="28"/>
                <w:szCs w:val="28"/>
              </w:rPr>
            </w:pPr>
            <w:r w:rsidRPr="00381E38">
              <w:rPr>
                <w:b/>
                <w:bCs/>
                <w:sz w:val="28"/>
                <w:szCs w:val="28"/>
              </w:rPr>
              <w:t>00000</w:t>
            </w:r>
          </w:p>
        </w:tc>
        <w:tc>
          <w:tcPr>
            <w:tcW w:w="545" w:type="dxa"/>
            <w:shd w:val="clear" w:color="auto" w:fill="auto"/>
            <w:vAlign w:val="center"/>
          </w:tcPr>
          <w:p w:rsidR="00203A8A" w:rsidRPr="00381E38" w:rsidRDefault="00203A8A" w:rsidP="00EE693E">
            <w:pPr>
              <w:jc w:val="center"/>
              <w:rPr>
                <w:b/>
                <w:bCs/>
                <w:sz w:val="28"/>
                <w:szCs w:val="28"/>
              </w:rPr>
            </w:pPr>
            <w:r w:rsidRPr="00381E38">
              <w:rPr>
                <w:b/>
                <w:bCs/>
                <w:sz w:val="28"/>
                <w:szCs w:val="28"/>
              </w:rPr>
              <w:t>00</w:t>
            </w:r>
          </w:p>
        </w:tc>
        <w:tc>
          <w:tcPr>
            <w:tcW w:w="945" w:type="dxa"/>
            <w:shd w:val="clear" w:color="auto" w:fill="auto"/>
            <w:vAlign w:val="center"/>
          </w:tcPr>
          <w:p w:rsidR="00203A8A" w:rsidRPr="00381E38" w:rsidRDefault="00203A8A" w:rsidP="00EE693E">
            <w:pPr>
              <w:jc w:val="center"/>
              <w:rPr>
                <w:b/>
                <w:bCs/>
                <w:sz w:val="28"/>
                <w:szCs w:val="28"/>
              </w:rPr>
            </w:pPr>
            <w:r w:rsidRPr="00381E38">
              <w:rPr>
                <w:b/>
                <w:bCs/>
                <w:sz w:val="28"/>
                <w:szCs w:val="28"/>
              </w:rPr>
              <w:t>0000</w:t>
            </w:r>
          </w:p>
        </w:tc>
        <w:tc>
          <w:tcPr>
            <w:tcW w:w="916" w:type="dxa"/>
            <w:shd w:val="clear" w:color="auto" w:fill="auto"/>
            <w:vAlign w:val="center"/>
          </w:tcPr>
          <w:p w:rsidR="00203A8A" w:rsidRPr="00381E38" w:rsidRDefault="00203A8A" w:rsidP="00EE693E">
            <w:pPr>
              <w:jc w:val="center"/>
              <w:rPr>
                <w:b/>
                <w:bCs/>
                <w:sz w:val="28"/>
                <w:szCs w:val="28"/>
              </w:rPr>
            </w:pPr>
            <w:r w:rsidRPr="00381E38">
              <w:rPr>
                <w:b/>
                <w:bCs/>
                <w:sz w:val="28"/>
                <w:szCs w:val="28"/>
              </w:rPr>
              <w:t>000</w:t>
            </w:r>
          </w:p>
        </w:tc>
        <w:tc>
          <w:tcPr>
            <w:tcW w:w="5920" w:type="dxa"/>
            <w:shd w:val="clear" w:color="auto" w:fill="auto"/>
            <w:vAlign w:val="center"/>
          </w:tcPr>
          <w:p w:rsidR="00203A8A" w:rsidRPr="00381E38" w:rsidRDefault="00203A8A" w:rsidP="00EE693E">
            <w:pPr>
              <w:jc w:val="both"/>
              <w:rPr>
                <w:b/>
                <w:bCs/>
                <w:sz w:val="28"/>
                <w:szCs w:val="28"/>
              </w:rPr>
            </w:pPr>
            <w:r w:rsidRPr="00381E38">
              <w:rPr>
                <w:b/>
                <w:bCs/>
                <w:sz w:val="28"/>
                <w:szCs w:val="28"/>
              </w:rPr>
              <w:t>НАЛОГОВЫЕ И НЕНАЛОГОВЫЕ ДОХОДЫ</w:t>
            </w:r>
          </w:p>
        </w:tc>
        <w:tc>
          <w:tcPr>
            <w:tcW w:w="1367" w:type="dxa"/>
            <w:shd w:val="clear" w:color="auto" w:fill="auto"/>
            <w:vAlign w:val="center"/>
          </w:tcPr>
          <w:p w:rsidR="00203A8A" w:rsidRPr="00381E38" w:rsidRDefault="00203A8A" w:rsidP="00EE693E">
            <w:pPr>
              <w:jc w:val="right"/>
              <w:rPr>
                <w:b/>
                <w:bCs/>
                <w:sz w:val="28"/>
                <w:szCs w:val="28"/>
              </w:rPr>
            </w:pPr>
            <w:r w:rsidRPr="00381E38">
              <w:rPr>
                <w:b/>
                <w:bCs/>
                <w:sz w:val="28"/>
                <w:szCs w:val="28"/>
              </w:rPr>
              <w:t>1</w:t>
            </w:r>
            <w:r>
              <w:rPr>
                <w:b/>
                <w:bCs/>
                <w:sz w:val="28"/>
                <w:szCs w:val="28"/>
              </w:rPr>
              <w:t>9</w:t>
            </w:r>
            <w:r w:rsidRPr="00381E38">
              <w:rPr>
                <w:b/>
                <w:bCs/>
                <w:sz w:val="28"/>
                <w:szCs w:val="28"/>
              </w:rPr>
              <w:t xml:space="preserve"> </w:t>
            </w:r>
            <w:r>
              <w:rPr>
                <w:b/>
                <w:bCs/>
                <w:sz w:val="28"/>
                <w:szCs w:val="28"/>
              </w:rPr>
              <w:t>398</w:t>
            </w:r>
            <w:r w:rsidRPr="00381E38">
              <w:rPr>
                <w:b/>
                <w:bCs/>
                <w:sz w:val="28"/>
                <w:szCs w:val="28"/>
              </w:rPr>
              <w:t>,</w:t>
            </w:r>
            <w:r>
              <w:rPr>
                <w:b/>
                <w:bCs/>
                <w:sz w:val="28"/>
                <w:szCs w:val="28"/>
              </w:rPr>
              <w:t>1</w:t>
            </w:r>
          </w:p>
        </w:tc>
        <w:tc>
          <w:tcPr>
            <w:tcW w:w="1417" w:type="dxa"/>
            <w:vAlign w:val="center"/>
          </w:tcPr>
          <w:p w:rsidR="00203A8A" w:rsidRPr="00381E38" w:rsidRDefault="00203A8A" w:rsidP="00EE693E">
            <w:pPr>
              <w:jc w:val="right"/>
              <w:rPr>
                <w:b/>
                <w:bCs/>
                <w:sz w:val="28"/>
                <w:szCs w:val="28"/>
              </w:rPr>
            </w:pPr>
            <w:r w:rsidRPr="00381E38">
              <w:rPr>
                <w:b/>
                <w:bCs/>
                <w:sz w:val="28"/>
                <w:szCs w:val="28"/>
              </w:rPr>
              <w:t>1</w:t>
            </w:r>
            <w:r>
              <w:rPr>
                <w:b/>
                <w:bCs/>
                <w:sz w:val="28"/>
                <w:szCs w:val="28"/>
              </w:rPr>
              <w:t>9 933,2</w:t>
            </w:r>
          </w:p>
        </w:tc>
        <w:tc>
          <w:tcPr>
            <w:tcW w:w="1418" w:type="dxa"/>
            <w:vAlign w:val="center"/>
          </w:tcPr>
          <w:p w:rsidR="00203A8A" w:rsidRPr="00381E38" w:rsidRDefault="00203A8A" w:rsidP="00EE693E">
            <w:pPr>
              <w:jc w:val="right"/>
              <w:rPr>
                <w:b/>
                <w:bCs/>
                <w:sz w:val="28"/>
                <w:szCs w:val="28"/>
              </w:rPr>
            </w:pPr>
            <w:r>
              <w:rPr>
                <w:b/>
                <w:bCs/>
                <w:sz w:val="28"/>
                <w:szCs w:val="28"/>
              </w:rPr>
              <w:t>22 756,4</w:t>
            </w:r>
          </w:p>
        </w:tc>
      </w:tr>
      <w:tr w:rsidR="00203A8A" w:rsidRPr="00381E38" w:rsidTr="00EE693E">
        <w:trPr>
          <w:trHeight w:val="675"/>
        </w:trPr>
        <w:tc>
          <w:tcPr>
            <w:tcW w:w="722" w:type="dxa"/>
            <w:vAlign w:val="center"/>
          </w:tcPr>
          <w:p w:rsidR="00203A8A" w:rsidRPr="00381E38" w:rsidRDefault="00203A8A" w:rsidP="00EE693E">
            <w:pPr>
              <w:jc w:val="center"/>
              <w:rPr>
                <w:b/>
                <w:sz w:val="28"/>
                <w:szCs w:val="28"/>
              </w:rPr>
            </w:pPr>
            <w:r w:rsidRPr="00381E38">
              <w:rPr>
                <w:b/>
                <w:sz w:val="28"/>
                <w:szCs w:val="28"/>
              </w:rPr>
              <w:t>182</w:t>
            </w:r>
          </w:p>
        </w:tc>
        <w:tc>
          <w:tcPr>
            <w:tcW w:w="546" w:type="dxa"/>
            <w:shd w:val="clear" w:color="auto" w:fill="auto"/>
            <w:vAlign w:val="center"/>
          </w:tcPr>
          <w:p w:rsidR="00203A8A" w:rsidRPr="00381E38" w:rsidRDefault="00203A8A" w:rsidP="00EE693E">
            <w:pPr>
              <w:jc w:val="center"/>
              <w:rPr>
                <w:b/>
                <w:sz w:val="28"/>
                <w:szCs w:val="28"/>
              </w:rPr>
            </w:pPr>
            <w:r w:rsidRPr="00381E38">
              <w:rPr>
                <w:b/>
                <w:sz w:val="28"/>
                <w:szCs w:val="28"/>
              </w:rPr>
              <w:t>1</w:t>
            </w:r>
          </w:p>
        </w:tc>
        <w:tc>
          <w:tcPr>
            <w:tcW w:w="545" w:type="dxa"/>
            <w:shd w:val="clear" w:color="auto" w:fill="auto"/>
            <w:vAlign w:val="center"/>
          </w:tcPr>
          <w:p w:rsidR="00203A8A" w:rsidRPr="00381E38" w:rsidRDefault="00203A8A" w:rsidP="00EE693E">
            <w:pPr>
              <w:jc w:val="center"/>
              <w:rPr>
                <w:b/>
                <w:sz w:val="28"/>
                <w:szCs w:val="28"/>
              </w:rPr>
            </w:pPr>
            <w:r w:rsidRPr="00381E38">
              <w:rPr>
                <w:b/>
                <w:sz w:val="28"/>
                <w:szCs w:val="28"/>
              </w:rPr>
              <w:t>01</w:t>
            </w:r>
          </w:p>
        </w:tc>
        <w:tc>
          <w:tcPr>
            <w:tcW w:w="1090" w:type="dxa"/>
            <w:gridSpan w:val="2"/>
            <w:shd w:val="clear" w:color="auto" w:fill="auto"/>
            <w:vAlign w:val="center"/>
          </w:tcPr>
          <w:p w:rsidR="00203A8A" w:rsidRPr="00381E38" w:rsidRDefault="00203A8A" w:rsidP="00EE693E">
            <w:pPr>
              <w:jc w:val="center"/>
              <w:rPr>
                <w:b/>
                <w:sz w:val="28"/>
                <w:szCs w:val="28"/>
              </w:rPr>
            </w:pPr>
            <w:r w:rsidRPr="00381E38">
              <w:rPr>
                <w:b/>
                <w:sz w:val="28"/>
                <w:szCs w:val="28"/>
              </w:rPr>
              <w:t>00000</w:t>
            </w:r>
          </w:p>
        </w:tc>
        <w:tc>
          <w:tcPr>
            <w:tcW w:w="545" w:type="dxa"/>
            <w:shd w:val="clear" w:color="auto" w:fill="auto"/>
            <w:vAlign w:val="center"/>
          </w:tcPr>
          <w:p w:rsidR="00203A8A" w:rsidRPr="00381E38" w:rsidRDefault="00203A8A" w:rsidP="00EE693E">
            <w:pPr>
              <w:jc w:val="center"/>
              <w:rPr>
                <w:b/>
                <w:sz w:val="28"/>
                <w:szCs w:val="28"/>
              </w:rPr>
            </w:pPr>
            <w:r w:rsidRPr="00381E38">
              <w:rPr>
                <w:b/>
                <w:sz w:val="28"/>
                <w:szCs w:val="28"/>
              </w:rPr>
              <w:t>00</w:t>
            </w:r>
          </w:p>
        </w:tc>
        <w:tc>
          <w:tcPr>
            <w:tcW w:w="945" w:type="dxa"/>
            <w:shd w:val="clear" w:color="auto" w:fill="auto"/>
            <w:vAlign w:val="center"/>
          </w:tcPr>
          <w:p w:rsidR="00203A8A" w:rsidRPr="00381E38" w:rsidRDefault="00203A8A" w:rsidP="00EE693E">
            <w:pPr>
              <w:jc w:val="center"/>
              <w:rPr>
                <w:b/>
                <w:sz w:val="28"/>
                <w:szCs w:val="28"/>
              </w:rPr>
            </w:pPr>
            <w:r w:rsidRPr="00381E38">
              <w:rPr>
                <w:b/>
                <w:sz w:val="28"/>
                <w:szCs w:val="28"/>
              </w:rPr>
              <w:t>0000</w:t>
            </w:r>
          </w:p>
        </w:tc>
        <w:tc>
          <w:tcPr>
            <w:tcW w:w="916" w:type="dxa"/>
            <w:shd w:val="clear" w:color="auto" w:fill="auto"/>
            <w:vAlign w:val="center"/>
          </w:tcPr>
          <w:p w:rsidR="00203A8A" w:rsidRPr="00381E38" w:rsidRDefault="00203A8A" w:rsidP="00EE693E">
            <w:pPr>
              <w:jc w:val="center"/>
              <w:rPr>
                <w:b/>
                <w:sz w:val="28"/>
                <w:szCs w:val="28"/>
              </w:rPr>
            </w:pPr>
            <w:r w:rsidRPr="00381E38">
              <w:rPr>
                <w:b/>
                <w:sz w:val="28"/>
                <w:szCs w:val="28"/>
              </w:rPr>
              <w:t>000</w:t>
            </w:r>
          </w:p>
        </w:tc>
        <w:tc>
          <w:tcPr>
            <w:tcW w:w="5920" w:type="dxa"/>
            <w:shd w:val="clear" w:color="auto" w:fill="auto"/>
            <w:vAlign w:val="center"/>
          </w:tcPr>
          <w:p w:rsidR="00203A8A" w:rsidRPr="00381E38" w:rsidRDefault="00203A8A" w:rsidP="00EE693E">
            <w:pPr>
              <w:jc w:val="both"/>
              <w:rPr>
                <w:b/>
                <w:sz w:val="28"/>
                <w:szCs w:val="28"/>
              </w:rPr>
            </w:pPr>
            <w:r w:rsidRPr="00381E38">
              <w:rPr>
                <w:b/>
                <w:sz w:val="28"/>
                <w:szCs w:val="28"/>
              </w:rPr>
              <w:t>НАЛОГИ НА ПРИБЫЛЬ, ДОХОДЫ</w:t>
            </w:r>
          </w:p>
        </w:tc>
        <w:tc>
          <w:tcPr>
            <w:tcW w:w="1367" w:type="dxa"/>
            <w:shd w:val="clear" w:color="auto" w:fill="auto"/>
            <w:vAlign w:val="center"/>
          </w:tcPr>
          <w:p w:rsidR="00203A8A" w:rsidRPr="00381E38" w:rsidRDefault="00203A8A" w:rsidP="00EE693E">
            <w:pPr>
              <w:jc w:val="right"/>
              <w:rPr>
                <w:b/>
                <w:sz w:val="28"/>
                <w:szCs w:val="28"/>
              </w:rPr>
            </w:pPr>
            <w:r w:rsidRPr="00381E38">
              <w:rPr>
                <w:b/>
                <w:sz w:val="28"/>
                <w:szCs w:val="28"/>
              </w:rPr>
              <w:t>1</w:t>
            </w:r>
            <w:r>
              <w:rPr>
                <w:b/>
                <w:sz w:val="28"/>
                <w:szCs w:val="28"/>
              </w:rPr>
              <w:t>9 398</w:t>
            </w:r>
            <w:r w:rsidRPr="00381E38">
              <w:rPr>
                <w:b/>
                <w:sz w:val="28"/>
                <w:szCs w:val="28"/>
              </w:rPr>
              <w:t>,</w:t>
            </w:r>
            <w:r>
              <w:rPr>
                <w:b/>
                <w:sz w:val="28"/>
                <w:szCs w:val="28"/>
              </w:rPr>
              <w:t>1</w:t>
            </w:r>
          </w:p>
        </w:tc>
        <w:tc>
          <w:tcPr>
            <w:tcW w:w="1417" w:type="dxa"/>
            <w:vAlign w:val="center"/>
          </w:tcPr>
          <w:p w:rsidR="00203A8A" w:rsidRPr="00381E38" w:rsidRDefault="00203A8A" w:rsidP="00EE693E">
            <w:pPr>
              <w:jc w:val="right"/>
              <w:rPr>
                <w:b/>
                <w:sz w:val="28"/>
                <w:szCs w:val="28"/>
              </w:rPr>
            </w:pPr>
            <w:r w:rsidRPr="00381E38">
              <w:rPr>
                <w:b/>
                <w:sz w:val="28"/>
                <w:szCs w:val="28"/>
              </w:rPr>
              <w:t>1</w:t>
            </w:r>
            <w:r>
              <w:rPr>
                <w:b/>
                <w:sz w:val="28"/>
                <w:szCs w:val="28"/>
              </w:rPr>
              <w:t>9 933,2</w:t>
            </w:r>
          </w:p>
        </w:tc>
        <w:tc>
          <w:tcPr>
            <w:tcW w:w="1418" w:type="dxa"/>
            <w:vAlign w:val="center"/>
          </w:tcPr>
          <w:p w:rsidR="00203A8A" w:rsidRPr="00381E38" w:rsidRDefault="00203A8A" w:rsidP="00EE693E">
            <w:pPr>
              <w:jc w:val="right"/>
              <w:rPr>
                <w:b/>
                <w:sz w:val="28"/>
                <w:szCs w:val="28"/>
              </w:rPr>
            </w:pPr>
            <w:r>
              <w:rPr>
                <w:b/>
                <w:sz w:val="28"/>
                <w:szCs w:val="28"/>
              </w:rPr>
              <w:t>22 756,4</w:t>
            </w:r>
          </w:p>
        </w:tc>
      </w:tr>
      <w:tr w:rsidR="00203A8A" w:rsidRPr="00381E38" w:rsidTr="00EE693E">
        <w:trPr>
          <w:trHeight w:val="569"/>
        </w:trPr>
        <w:tc>
          <w:tcPr>
            <w:tcW w:w="722" w:type="dxa"/>
            <w:vAlign w:val="center"/>
          </w:tcPr>
          <w:p w:rsidR="00203A8A" w:rsidRPr="00381E38" w:rsidRDefault="00203A8A" w:rsidP="00EE693E">
            <w:pPr>
              <w:jc w:val="center"/>
              <w:rPr>
                <w:sz w:val="28"/>
                <w:szCs w:val="28"/>
              </w:rPr>
            </w:pPr>
            <w:r w:rsidRPr="00381E38">
              <w:rPr>
                <w:sz w:val="28"/>
                <w:szCs w:val="28"/>
              </w:rPr>
              <w:t>182</w:t>
            </w:r>
          </w:p>
        </w:tc>
        <w:tc>
          <w:tcPr>
            <w:tcW w:w="546" w:type="dxa"/>
            <w:shd w:val="clear" w:color="auto" w:fill="auto"/>
            <w:vAlign w:val="center"/>
          </w:tcPr>
          <w:p w:rsidR="00203A8A" w:rsidRPr="00381E38" w:rsidRDefault="00203A8A" w:rsidP="00EE693E">
            <w:pPr>
              <w:jc w:val="center"/>
              <w:rPr>
                <w:sz w:val="28"/>
                <w:szCs w:val="28"/>
              </w:rPr>
            </w:pPr>
            <w:r w:rsidRPr="00381E38">
              <w:rPr>
                <w:sz w:val="28"/>
                <w:szCs w:val="28"/>
              </w:rPr>
              <w:t>1</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1090" w:type="dxa"/>
            <w:gridSpan w:val="2"/>
            <w:shd w:val="clear" w:color="auto" w:fill="auto"/>
            <w:vAlign w:val="center"/>
          </w:tcPr>
          <w:p w:rsidR="00203A8A" w:rsidRPr="00381E38" w:rsidRDefault="00203A8A" w:rsidP="00EE693E">
            <w:pPr>
              <w:jc w:val="center"/>
              <w:rPr>
                <w:sz w:val="28"/>
                <w:szCs w:val="28"/>
              </w:rPr>
            </w:pPr>
            <w:r w:rsidRPr="00381E38">
              <w:rPr>
                <w:sz w:val="28"/>
                <w:szCs w:val="28"/>
              </w:rPr>
              <w:t>02000</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945" w:type="dxa"/>
            <w:shd w:val="clear" w:color="auto" w:fill="auto"/>
            <w:vAlign w:val="center"/>
          </w:tcPr>
          <w:p w:rsidR="00203A8A" w:rsidRPr="00381E38" w:rsidRDefault="00203A8A" w:rsidP="00EE693E">
            <w:pPr>
              <w:jc w:val="center"/>
              <w:rPr>
                <w:sz w:val="28"/>
                <w:szCs w:val="28"/>
              </w:rPr>
            </w:pPr>
            <w:r w:rsidRPr="00381E38">
              <w:rPr>
                <w:sz w:val="28"/>
                <w:szCs w:val="28"/>
              </w:rPr>
              <w:t>0000</w:t>
            </w:r>
          </w:p>
        </w:tc>
        <w:tc>
          <w:tcPr>
            <w:tcW w:w="916" w:type="dxa"/>
            <w:shd w:val="clear" w:color="auto" w:fill="auto"/>
            <w:vAlign w:val="center"/>
          </w:tcPr>
          <w:p w:rsidR="00203A8A" w:rsidRPr="00381E38" w:rsidRDefault="00203A8A" w:rsidP="00EE693E">
            <w:pPr>
              <w:jc w:val="center"/>
              <w:rPr>
                <w:sz w:val="28"/>
                <w:szCs w:val="28"/>
              </w:rPr>
            </w:pPr>
            <w:r w:rsidRPr="00381E38">
              <w:rPr>
                <w:sz w:val="28"/>
                <w:szCs w:val="28"/>
              </w:rPr>
              <w:t>110</w:t>
            </w:r>
          </w:p>
        </w:tc>
        <w:tc>
          <w:tcPr>
            <w:tcW w:w="5920" w:type="dxa"/>
            <w:shd w:val="clear" w:color="auto" w:fill="auto"/>
            <w:vAlign w:val="center"/>
          </w:tcPr>
          <w:p w:rsidR="00203A8A" w:rsidRPr="00381E38" w:rsidRDefault="00203A8A" w:rsidP="00EE693E">
            <w:pPr>
              <w:jc w:val="both"/>
              <w:rPr>
                <w:sz w:val="28"/>
                <w:szCs w:val="28"/>
              </w:rPr>
            </w:pPr>
            <w:r w:rsidRPr="00381E38">
              <w:rPr>
                <w:sz w:val="28"/>
                <w:szCs w:val="28"/>
              </w:rPr>
              <w:t>Налог на доходы физических лиц</w:t>
            </w:r>
          </w:p>
        </w:tc>
        <w:tc>
          <w:tcPr>
            <w:tcW w:w="1367" w:type="dxa"/>
            <w:shd w:val="clear" w:color="auto" w:fill="auto"/>
            <w:vAlign w:val="center"/>
          </w:tcPr>
          <w:p w:rsidR="00203A8A" w:rsidRPr="00381E38" w:rsidRDefault="00203A8A" w:rsidP="00EE693E">
            <w:pPr>
              <w:jc w:val="right"/>
              <w:rPr>
                <w:sz w:val="28"/>
                <w:szCs w:val="28"/>
              </w:rPr>
            </w:pPr>
            <w:r w:rsidRPr="00381E38">
              <w:rPr>
                <w:sz w:val="28"/>
                <w:szCs w:val="28"/>
              </w:rPr>
              <w:t>1</w:t>
            </w:r>
            <w:r>
              <w:rPr>
                <w:sz w:val="28"/>
                <w:szCs w:val="28"/>
              </w:rPr>
              <w:t>9</w:t>
            </w:r>
            <w:r w:rsidRPr="00381E38">
              <w:rPr>
                <w:sz w:val="28"/>
                <w:szCs w:val="28"/>
              </w:rPr>
              <w:t xml:space="preserve"> </w:t>
            </w:r>
            <w:r>
              <w:rPr>
                <w:sz w:val="28"/>
                <w:szCs w:val="28"/>
              </w:rPr>
              <w:t>398</w:t>
            </w:r>
            <w:r w:rsidRPr="00381E38">
              <w:rPr>
                <w:sz w:val="28"/>
                <w:szCs w:val="28"/>
              </w:rPr>
              <w:t>,</w:t>
            </w:r>
            <w:r>
              <w:rPr>
                <w:sz w:val="28"/>
                <w:szCs w:val="28"/>
              </w:rPr>
              <w:t>1</w:t>
            </w:r>
          </w:p>
        </w:tc>
        <w:tc>
          <w:tcPr>
            <w:tcW w:w="1417" w:type="dxa"/>
            <w:vAlign w:val="center"/>
          </w:tcPr>
          <w:p w:rsidR="00203A8A" w:rsidRPr="00381E38" w:rsidRDefault="00203A8A" w:rsidP="00EE693E">
            <w:pPr>
              <w:jc w:val="right"/>
              <w:rPr>
                <w:sz w:val="28"/>
                <w:szCs w:val="28"/>
              </w:rPr>
            </w:pPr>
            <w:r w:rsidRPr="00381E38">
              <w:rPr>
                <w:sz w:val="28"/>
                <w:szCs w:val="28"/>
              </w:rPr>
              <w:t>1</w:t>
            </w:r>
            <w:r>
              <w:rPr>
                <w:sz w:val="28"/>
                <w:szCs w:val="28"/>
              </w:rPr>
              <w:t>9</w:t>
            </w:r>
            <w:r w:rsidRPr="00381E38">
              <w:rPr>
                <w:sz w:val="28"/>
                <w:szCs w:val="28"/>
              </w:rPr>
              <w:t xml:space="preserve"> </w:t>
            </w:r>
            <w:r>
              <w:rPr>
                <w:sz w:val="28"/>
                <w:szCs w:val="28"/>
              </w:rPr>
              <w:t>933</w:t>
            </w:r>
            <w:r w:rsidRPr="00381E38">
              <w:rPr>
                <w:sz w:val="28"/>
                <w:szCs w:val="28"/>
              </w:rPr>
              <w:t>,</w:t>
            </w:r>
            <w:r>
              <w:rPr>
                <w:sz w:val="28"/>
                <w:szCs w:val="28"/>
              </w:rPr>
              <w:t>2</w:t>
            </w:r>
          </w:p>
        </w:tc>
        <w:tc>
          <w:tcPr>
            <w:tcW w:w="1418" w:type="dxa"/>
            <w:vAlign w:val="center"/>
          </w:tcPr>
          <w:p w:rsidR="00203A8A" w:rsidRPr="00381E38" w:rsidRDefault="00203A8A" w:rsidP="00EE693E">
            <w:pPr>
              <w:jc w:val="right"/>
              <w:rPr>
                <w:sz w:val="28"/>
                <w:szCs w:val="28"/>
              </w:rPr>
            </w:pPr>
            <w:r>
              <w:rPr>
                <w:sz w:val="28"/>
                <w:szCs w:val="28"/>
              </w:rPr>
              <w:t>22 756,4</w:t>
            </w:r>
          </w:p>
        </w:tc>
      </w:tr>
      <w:tr w:rsidR="00203A8A" w:rsidRPr="00381E38" w:rsidTr="00EE693E">
        <w:trPr>
          <w:trHeight w:val="2276"/>
        </w:trPr>
        <w:tc>
          <w:tcPr>
            <w:tcW w:w="722" w:type="dxa"/>
            <w:vAlign w:val="center"/>
          </w:tcPr>
          <w:p w:rsidR="00203A8A" w:rsidRPr="00381E38" w:rsidRDefault="00203A8A" w:rsidP="00EE693E">
            <w:pPr>
              <w:jc w:val="center"/>
              <w:rPr>
                <w:sz w:val="28"/>
                <w:szCs w:val="28"/>
              </w:rPr>
            </w:pPr>
            <w:r w:rsidRPr="00381E38">
              <w:rPr>
                <w:sz w:val="28"/>
                <w:szCs w:val="28"/>
              </w:rPr>
              <w:t>182</w:t>
            </w:r>
          </w:p>
        </w:tc>
        <w:tc>
          <w:tcPr>
            <w:tcW w:w="546" w:type="dxa"/>
            <w:shd w:val="clear" w:color="auto" w:fill="auto"/>
            <w:vAlign w:val="center"/>
          </w:tcPr>
          <w:p w:rsidR="00203A8A" w:rsidRPr="00381E38" w:rsidRDefault="00203A8A" w:rsidP="00EE693E">
            <w:pPr>
              <w:jc w:val="center"/>
              <w:rPr>
                <w:sz w:val="28"/>
                <w:szCs w:val="28"/>
              </w:rPr>
            </w:pPr>
            <w:r w:rsidRPr="00381E38">
              <w:rPr>
                <w:sz w:val="28"/>
                <w:szCs w:val="28"/>
              </w:rPr>
              <w:t>1</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1090" w:type="dxa"/>
            <w:gridSpan w:val="2"/>
            <w:shd w:val="clear" w:color="auto" w:fill="auto"/>
            <w:vAlign w:val="center"/>
          </w:tcPr>
          <w:p w:rsidR="00203A8A" w:rsidRPr="00381E38" w:rsidRDefault="00203A8A" w:rsidP="00EE693E">
            <w:pPr>
              <w:jc w:val="center"/>
              <w:rPr>
                <w:sz w:val="28"/>
                <w:szCs w:val="28"/>
              </w:rPr>
            </w:pPr>
            <w:r w:rsidRPr="00381E38">
              <w:rPr>
                <w:sz w:val="28"/>
                <w:szCs w:val="28"/>
              </w:rPr>
              <w:t>02010</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945" w:type="dxa"/>
            <w:shd w:val="clear" w:color="auto" w:fill="auto"/>
            <w:vAlign w:val="center"/>
          </w:tcPr>
          <w:p w:rsidR="00203A8A" w:rsidRPr="00381E38" w:rsidRDefault="00203A8A" w:rsidP="00EE693E">
            <w:pPr>
              <w:jc w:val="center"/>
              <w:rPr>
                <w:sz w:val="28"/>
                <w:szCs w:val="28"/>
              </w:rPr>
            </w:pPr>
            <w:r w:rsidRPr="00381E38">
              <w:rPr>
                <w:sz w:val="28"/>
                <w:szCs w:val="28"/>
              </w:rPr>
              <w:t>0000</w:t>
            </w:r>
          </w:p>
        </w:tc>
        <w:tc>
          <w:tcPr>
            <w:tcW w:w="916" w:type="dxa"/>
            <w:shd w:val="clear" w:color="auto" w:fill="auto"/>
            <w:vAlign w:val="center"/>
          </w:tcPr>
          <w:p w:rsidR="00203A8A" w:rsidRPr="00381E38" w:rsidRDefault="00203A8A" w:rsidP="00EE693E">
            <w:pPr>
              <w:jc w:val="center"/>
              <w:rPr>
                <w:sz w:val="28"/>
                <w:szCs w:val="28"/>
              </w:rPr>
            </w:pPr>
            <w:r w:rsidRPr="00381E38">
              <w:rPr>
                <w:sz w:val="28"/>
                <w:szCs w:val="28"/>
              </w:rPr>
              <w:t>110</w:t>
            </w:r>
          </w:p>
        </w:tc>
        <w:tc>
          <w:tcPr>
            <w:tcW w:w="5920" w:type="dxa"/>
            <w:shd w:val="clear" w:color="auto" w:fill="auto"/>
            <w:vAlign w:val="center"/>
          </w:tcPr>
          <w:p w:rsidR="00203A8A" w:rsidRPr="00381E38" w:rsidRDefault="00203A8A" w:rsidP="00EE693E">
            <w:pPr>
              <w:jc w:val="both"/>
              <w:rPr>
                <w:sz w:val="28"/>
                <w:szCs w:val="28"/>
              </w:rPr>
            </w:pPr>
            <w:r w:rsidRPr="00381E38">
              <w:rPr>
                <w:sz w:val="28"/>
                <w:szCs w:val="28"/>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67" w:type="dxa"/>
            <w:shd w:val="clear" w:color="auto" w:fill="auto"/>
            <w:vAlign w:val="center"/>
          </w:tcPr>
          <w:p w:rsidR="00203A8A" w:rsidRPr="00381E38" w:rsidRDefault="00203A8A" w:rsidP="00EE693E">
            <w:pPr>
              <w:jc w:val="right"/>
              <w:rPr>
                <w:sz w:val="28"/>
                <w:szCs w:val="28"/>
              </w:rPr>
            </w:pPr>
            <w:r w:rsidRPr="00381E38">
              <w:rPr>
                <w:sz w:val="28"/>
                <w:szCs w:val="28"/>
              </w:rPr>
              <w:t>1</w:t>
            </w:r>
            <w:r>
              <w:rPr>
                <w:sz w:val="28"/>
                <w:szCs w:val="28"/>
              </w:rPr>
              <w:t>9</w:t>
            </w:r>
            <w:r w:rsidRPr="00381E38">
              <w:rPr>
                <w:sz w:val="28"/>
                <w:szCs w:val="28"/>
              </w:rPr>
              <w:t xml:space="preserve"> </w:t>
            </w:r>
            <w:r>
              <w:rPr>
                <w:sz w:val="28"/>
                <w:szCs w:val="28"/>
              </w:rPr>
              <w:t>350</w:t>
            </w:r>
            <w:r w:rsidRPr="00381E38">
              <w:rPr>
                <w:sz w:val="28"/>
                <w:szCs w:val="28"/>
              </w:rPr>
              <w:t>,</w:t>
            </w:r>
            <w:r>
              <w:rPr>
                <w:sz w:val="28"/>
                <w:szCs w:val="28"/>
              </w:rPr>
              <w:t>5</w:t>
            </w:r>
          </w:p>
        </w:tc>
        <w:tc>
          <w:tcPr>
            <w:tcW w:w="1417" w:type="dxa"/>
            <w:vAlign w:val="center"/>
          </w:tcPr>
          <w:p w:rsidR="00203A8A" w:rsidRPr="00381E38" w:rsidRDefault="00203A8A" w:rsidP="00EE693E">
            <w:pPr>
              <w:jc w:val="right"/>
              <w:rPr>
                <w:sz w:val="28"/>
                <w:szCs w:val="28"/>
              </w:rPr>
            </w:pPr>
            <w:r w:rsidRPr="00381E38">
              <w:rPr>
                <w:sz w:val="28"/>
                <w:szCs w:val="28"/>
              </w:rPr>
              <w:t>1</w:t>
            </w:r>
            <w:r>
              <w:rPr>
                <w:sz w:val="28"/>
                <w:szCs w:val="28"/>
              </w:rPr>
              <w:t>9 885</w:t>
            </w:r>
            <w:r w:rsidRPr="00381E38">
              <w:rPr>
                <w:sz w:val="28"/>
                <w:szCs w:val="28"/>
              </w:rPr>
              <w:t>,</w:t>
            </w:r>
            <w:r>
              <w:rPr>
                <w:sz w:val="28"/>
                <w:szCs w:val="28"/>
              </w:rPr>
              <w:t>6</w:t>
            </w:r>
          </w:p>
        </w:tc>
        <w:tc>
          <w:tcPr>
            <w:tcW w:w="1418" w:type="dxa"/>
            <w:vAlign w:val="center"/>
          </w:tcPr>
          <w:p w:rsidR="00203A8A" w:rsidRPr="00381E38" w:rsidRDefault="00203A8A" w:rsidP="00EE693E">
            <w:pPr>
              <w:jc w:val="right"/>
              <w:rPr>
                <w:sz w:val="28"/>
                <w:szCs w:val="28"/>
              </w:rPr>
            </w:pPr>
            <w:r>
              <w:rPr>
                <w:sz w:val="28"/>
                <w:szCs w:val="28"/>
              </w:rPr>
              <w:t>22 708</w:t>
            </w:r>
            <w:r w:rsidRPr="00381E38">
              <w:rPr>
                <w:sz w:val="28"/>
                <w:szCs w:val="28"/>
              </w:rPr>
              <w:t>,</w:t>
            </w:r>
            <w:r>
              <w:rPr>
                <w:sz w:val="28"/>
                <w:szCs w:val="28"/>
              </w:rPr>
              <w:t>8</w:t>
            </w:r>
          </w:p>
        </w:tc>
      </w:tr>
      <w:tr w:rsidR="00203A8A" w:rsidRPr="00381E38" w:rsidTr="00EE693E">
        <w:tc>
          <w:tcPr>
            <w:tcW w:w="722" w:type="dxa"/>
            <w:vAlign w:val="center"/>
          </w:tcPr>
          <w:p w:rsidR="00203A8A" w:rsidRPr="00381E38" w:rsidRDefault="00203A8A" w:rsidP="00EE693E">
            <w:pPr>
              <w:jc w:val="center"/>
              <w:rPr>
                <w:sz w:val="28"/>
                <w:szCs w:val="28"/>
              </w:rPr>
            </w:pPr>
            <w:r w:rsidRPr="00381E38">
              <w:rPr>
                <w:sz w:val="28"/>
                <w:szCs w:val="28"/>
              </w:rPr>
              <w:lastRenderedPageBreak/>
              <w:t>182</w:t>
            </w:r>
          </w:p>
        </w:tc>
        <w:tc>
          <w:tcPr>
            <w:tcW w:w="546" w:type="dxa"/>
            <w:shd w:val="clear" w:color="auto" w:fill="auto"/>
            <w:vAlign w:val="center"/>
          </w:tcPr>
          <w:p w:rsidR="00203A8A" w:rsidRPr="00381E38" w:rsidRDefault="00203A8A" w:rsidP="00EE693E">
            <w:pPr>
              <w:jc w:val="center"/>
              <w:rPr>
                <w:sz w:val="28"/>
                <w:szCs w:val="28"/>
              </w:rPr>
            </w:pPr>
            <w:r w:rsidRPr="00381E38">
              <w:rPr>
                <w:sz w:val="28"/>
                <w:szCs w:val="28"/>
              </w:rPr>
              <w:t>1</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1090" w:type="dxa"/>
            <w:gridSpan w:val="2"/>
            <w:shd w:val="clear" w:color="auto" w:fill="auto"/>
            <w:vAlign w:val="center"/>
          </w:tcPr>
          <w:p w:rsidR="00203A8A" w:rsidRPr="00381E38" w:rsidRDefault="00203A8A" w:rsidP="00EE693E">
            <w:pPr>
              <w:jc w:val="center"/>
              <w:rPr>
                <w:sz w:val="28"/>
                <w:szCs w:val="28"/>
              </w:rPr>
            </w:pPr>
            <w:r w:rsidRPr="00381E38">
              <w:rPr>
                <w:sz w:val="28"/>
                <w:szCs w:val="28"/>
              </w:rPr>
              <w:t>0</w:t>
            </w:r>
            <w:r>
              <w:rPr>
                <w:sz w:val="28"/>
                <w:szCs w:val="28"/>
              </w:rPr>
              <w:t>2022</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945" w:type="dxa"/>
            <w:shd w:val="clear" w:color="auto" w:fill="auto"/>
            <w:vAlign w:val="center"/>
          </w:tcPr>
          <w:p w:rsidR="00203A8A" w:rsidRPr="00381E38" w:rsidRDefault="00203A8A" w:rsidP="00EE693E">
            <w:pPr>
              <w:jc w:val="center"/>
              <w:rPr>
                <w:sz w:val="28"/>
                <w:szCs w:val="28"/>
              </w:rPr>
            </w:pPr>
            <w:r w:rsidRPr="00381E38">
              <w:rPr>
                <w:sz w:val="28"/>
                <w:szCs w:val="28"/>
              </w:rPr>
              <w:t>0000</w:t>
            </w:r>
          </w:p>
        </w:tc>
        <w:tc>
          <w:tcPr>
            <w:tcW w:w="916" w:type="dxa"/>
            <w:shd w:val="clear" w:color="auto" w:fill="auto"/>
            <w:vAlign w:val="center"/>
          </w:tcPr>
          <w:p w:rsidR="00203A8A" w:rsidRPr="00381E38" w:rsidRDefault="00203A8A" w:rsidP="00EE693E">
            <w:pPr>
              <w:jc w:val="center"/>
              <w:rPr>
                <w:sz w:val="28"/>
                <w:szCs w:val="28"/>
              </w:rPr>
            </w:pPr>
            <w:r w:rsidRPr="00381E38">
              <w:rPr>
                <w:sz w:val="28"/>
                <w:szCs w:val="28"/>
              </w:rPr>
              <w:t>110</w:t>
            </w:r>
          </w:p>
        </w:tc>
        <w:tc>
          <w:tcPr>
            <w:tcW w:w="5920" w:type="dxa"/>
            <w:shd w:val="clear" w:color="auto" w:fill="auto"/>
            <w:vAlign w:val="center"/>
          </w:tcPr>
          <w:p w:rsidR="00203A8A" w:rsidRPr="00381E38" w:rsidRDefault="00203A8A" w:rsidP="00EE693E">
            <w:pPr>
              <w:jc w:val="both"/>
              <w:rPr>
                <w:sz w:val="28"/>
                <w:szCs w:val="28"/>
              </w:rPr>
            </w:pPr>
            <w:r w:rsidRPr="00381E38">
              <w:rPr>
                <w:sz w:val="28"/>
                <w:szCs w:val="28"/>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7" w:type="dxa"/>
            <w:shd w:val="clear" w:color="auto" w:fill="auto"/>
            <w:vAlign w:val="center"/>
          </w:tcPr>
          <w:p w:rsidR="00203A8A" w:rsidRPr="00381E38" w:rsidRDefault="00203A8A" w:rsidP="00EE693E">
            <w:pPr>
              <w:jc w:val="right"/>
              <w:rPr>
                <w:sz w:val="28"/>
                <w:szCs w:val="28"/>
              </w:rPr>
            </w:pPr>
            <w:r>
              <w:rPr>
                <w:sz w:val="28"/>
                <w:szCs w:val="28"/>
              </w:rPr>
              <w:t>12</w:t>
            </w:r>
            <w:r w:rsidRPr="00381E38">
              <w:rPr>
                <w:sz w:val="28"/>
                <w:szCs w:val="28"/>
              </w:rPr>
              <w:t>,</w:t>
            </w:r>
            <w:r>
              <w:rPr>
                <w:sz w:val="28"/>
                <w:szCs w:val="28"/>
              </w:rPr>
              <w:t>6</w:t>
            </w:r>
          </w:p>
        </w:tc>
        <w:tc>
          <w:tcPr>
            <w:tcW w:w="1417" w:type="dxa"/>
            <w:vAlign w:val="center"/>
          </w:tcPr>
          <w:p w:rsidR="00203A8A" w:rsidRPr="00381E38" w:rsidRDefault="00203A8A" w:rsidP="00EE693E">
            <w:pPr>
              <w:jc w:val="right"/>
              <w:rPr>
                <w:sz w:val="28"/>
                <w:szCs w:val="28"/>
              </w:rPr>
            </w:pPr>
            <w:r>
              <w:rPr>
                <w:sz w:val="28"/>
                <w:szCs w:val="28"/>
              </w:rPr>
              <w:t>12</w:t>
            </w:r>
            <w:r w:rsidRPr="00381E38">
              <w:rPr>
                <w:sz w:val="28"/>
                <w:szCs w:val="28"/>
              </w:rPr>
              <w:t>,</w:t>
            </w:r>
            <w:r>
              <w:rPr>
                <w:sz w:val="28"/>
                <w:szCs w:val="28"/>
              </w:rPr>
              <w:t>6</w:t>
            </w:r>
          </w:p>
        </w:tc>
        <w:tc>
          <w:tcPr>
            <w:tcW w:w="1418" w:type="dxa"/>
            <w:vAlign w:val="center"/>
          </w:tcPr>
          <w:p w:rsidR="00203A8A" w:rsidRPr="00381E38" w:rsidRDefault="00203A8A" w:rsidP="00EE693E">
            <w:pPr>
              <w:jc w:val="right"/>
              <w:rPr>
                <w:sz w:val="28"/>
                <w:szCs w:val="28"/>
              </w:rPr>
            </w:pPr>
            <w:r>
              <w:rPr>
                <w:sz w:val="28"/>
                <w:szCs w:val="28"/>
              </w:rPr>
              <w:t>12</w:t>
            </w:r>
            <w:r w:rsidRPr="00381E38">
              <w:rPr>
                <w:sz w:val="28"/>
                <w:szCs w:val="28"/>
              </w:rPr>
              <w:t>,</w:t>
            </w:r>
            <w:r>
              <w:rPr>
                <w:sz w:val="28"/>
                <w:szCs w:val="28"/>
              </w:rPr>
              <w:t>6</w:t>
            </w:r>
          </w:p>
        </w:tc>
      </w:tr>
      <w:tr w:rsidR="00203A8A" w:rsidRPr="00381E38" w:rsidTr="00EE693E">
        <w:tc>
          <w:tcPr>
            <w:tcW w:w="722" w:type="dxa"/>
            <w:vAlign w:val="center"/>
          </w:tcPr>
          <w:p w:rsidR="00203A8A" w:rsidRPr="00381E38" w:rsidRDefault="00203A8A" w:rsidP="00EE693E">
            <w:pPr>
              <w:jc w:val="center"/>
              <w:rPr>
                <w:sz w:val="28"/>
                <w:szCs w:val="28"/>
              </w:rPr>
            </w:pPr>
            <w:r w:rsidRPr="00381E38">
              <w:rPr>
                <w:sz w:val="28"/>
                <w:szCs w:val="28"/>
              </w:rPr>
              <w:t>182</w:t>
            </w:r>
          </w:p>
        </w:tc>
        <w:tc>
          <w:tcPr>
            <w:tcW w:w="546" w:type="dxa"/>
            <w:shd w:val="clear" w:color="auto" w:fill="auto"/>
            <w:vAlign w:val="center"/>
          </w:tcPr>
          <w:p w:rsidR="00203A8A" w:rsidRPr="00381E38" w:rsidRDefault="00203A8A" w:rsidP="00EE693E">
            <w:pPr>
              <w:jc w:val="center"/>
              <w:rPr>
                <w:sz w:val="28"/>
                <w:szCs w:val="28"/>
              </w:rPr>
            </w:pPr>
            <w:r w:rsidRPr="00381E38">
              <w:rPr>
                <w:sz w:val="28"/>
                <w:szCs w:val="28"/>
              </w:rPr>
              <w:t>1</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1090" w:type="dxa"/>
            <w:gridSpan w:val="2"/>
            <w:shd w:val="clear" w:color="auto" w:fill="auto"/>
            <w:vAlign w:val="center"/>
          </w:tcPr>
          <w:p w:rsidR="00203A8A" w:rsidRPr="00381E38" w:rsidRDefault="00203A8A" w:rsidP="00EE693E">
            <w:pPr>
              <w:jc w:val="center"/>
              <w:rPr>
                <w:sz w:val="28"/>
                <w:szCs w:val="28"/>
              </w:rPr>
            </w:pPr>
            <w:r w:rsidRPr="00381E38">
              <w:rPr>
                <w:sz w:val="28"/>
                <w:szCs w:val="28"/>
              </w:rPr>
              <w:t>02030</w:t>
            </w:r>
          </w:p>
        </w:tc>
        <w:tc>
          <w:tcPr>
            <w:tcW w:w="545" w:type="dxa"/>
            <w:shd w:val="clear" w:color="auto" w:fill="auto"/>
            <w:vAlign w:val="center"/>
          </w:tcPr>
          <w:p w:rsidR="00203A8A" w:rsidRPr="00381E38" w:rsidRDefault="00203A8A" w:rsidP="00EE693E">
            <w:pPr>
              <w:jc w:val="center"/>
              <w:rPr>
                <w:sz w:val="28"/>
                <w:szCs w:val="28"/>
              </w:rPr>
            </w:pPr>
            <w:r w:rsidRPr="00381E38">
              <w:rPr>
                <w:sz w:val="28"/>
                <w:szCs w:val="28"/>
              </w:rPr>
              <w:t>01</w:t>
            </w:r>
          </w:p>
        </w:tc>
        <w:tc>
          <w:tcPr>
            <w:tcW w:w="945" w:type="dxa"/>
            <w:shd w:val="clear" w:color="auto" w:fill="auto"/>
            <w:vAlign w:val="center"/>
          </w:tcPr>
          <w:p w:rsidR="00203A8A" w:rsidRPr="00381E38" w:rsidRDefault="00203A8A" w:rsidP="00EE693E">
            <w:pPr>
              <w:jc w:val="center"/>
              <w:rPr>
                <w:sz w:val="28"/>
                <w:szCs w:val="28"/>
              </w:rPr>
            </w:pPr>
            <w:r w:rsidRPr="00381E38">
              <w:rPr>
                <w:sz w:val="28"/>
                <w:szCs w:val="28"/>
              </w:rPr>
              <w:t>0000</w:t>
            </w:r>
          </w:p>
        </w:tc>
        <w:tc>
          <w:tcPr>
            <w:tcW w:w="916" w:type="dxa"/>
            <w:shd w:val="clear" w:color="auto" w:fill="auto"/>
            <w:vAlign w:val="center"/>
          </w:tcPr>
          <w:p w:rsidR="00203A8A" w:rsidRPr="00381E38" w:rsidRDefault="00203A8A" w:rsidP="00EE693E">
            <w:pPr>
              <w:jc w:val="center"/>
              <w:rPr>
                <w:sz w:val="28"/>
                <w:szCs w:val="28"/>
              </w:rPr>
            </w:pPr>
            <w:r w:rsidRPr="00381E38">
              <w:rPr>
                <w:sz w:val="28"/>
                <w:szCs w:val="28"/>
              </w:rPr>
              <w:t>110</w:t>
            </w:r>
          </w:p>
        </w:tc>
        <w:tc>
          <w:tcPr>
            <w:tcW w:w="5920" w:type="dxa"/>
            <w:shd w:val="clear" w:color="auto" w:fill="auto"/>
            <w:vAlign w:val="center"/>
          </w:tcPr>
          <w:p w:rsidR="00203A8A" w:rsidRPr="00381E38" w:rsidRDefault="00203A8A" w:rsidP="00EE693E">
            <w:pPr>
              <w:jc w:val="both"/>
              <w:rPr>
                <w:sz w:val="28"/>
                <w:szCs w:val="28"/>
              </w:rPr>
            </w:pPr>
            <w:r w:rsidRPr="00381E38">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dxa"/>
            <w:shd w:val="clear" w:color="auto" w:fill="auto"/>
            <w:vAlign w:val="center"/>
          </w:tcPr>
          <w:p w:rsidR="00203A8A" w:rsidRPr="00381E38" w:rsidRDefault="00203A8A" w:rsidP="00EE693E">
            <w:pPr>
              <w:jc w:val="right"/>
              <w:rPr>
                <w:sz w:val="28"/>
                <w:szCs w:val="28"/>
              </w:rPr>
            </w:pPr>
            <w:r>
              <w:rPr>
                <w:sz w:val="28"/>
                <w:szCs w:val="28"/>
              </w:rPr>
              <w:t>35</w:t>
            </w:r>
            <w:r w:rsidRPr="00381E38">
              <w:rPr>
                <w:sz w:val="28"/>
                <w:szCs w:val="28"/>
              </w:rPr>
              <w:t>,0</w:t>
            </w:r>
          </w:p>
        </w:tc>
        <w:tc>
          <w:tcPr>
            <w:tcW w:w="1417" w:type="dxa"/>
            <w:vAlign w:val="center"/>
          </w:tcPr>
          <w:p w:rsidR="00203A8A" w:rsidRPr="00381E38" w:rsidRDefault="00203A8A" w:rsidP="00EE693E">
            <w:pPr>
              <w:jc w:val="right"/>
              <w:rPr>
                <w:sz w:val="28"/>
                <w:szCs w:val="28"/>
              </w:rPr>
            </w:pPr>
            <w:r>
              <w:rPr>
                <w:sz w:val="28"/>
                <w:szCs w:val="28"/>
              </w:rPr>
              <w:t>35</w:t>
            </w:r>
            <w:r w:rsidRPr="00381E38">
              <w:rPr>
                <w:sz w:val="28"/>
                <w:szCs w:val="28"/>
              </w:rPr>
              <w:t>,0</w:t>
            </w:r>
          </w:p>
        </w:tc>
        <w:tc>
          <w:tcPr>
            <w:tcW w:w="1418" w:type="dxa"/>
            <w:vAlign w:val="center"/>
          </w:tcPr>
          <w:p w:rsidR="00203A8A" w:rsidRPr="00381E38" w:rsidRDefault="00203A8A" w:rsidP="00EE693E">
            <w:pPr>
              <w:jc w:val="right"/>
              <w:rPr>
                <w:sz w:val="28"/>
                <w:szCs w:val="28"/>
              </w:rPr>
            </w:pPr>
            <w:r>
              <w:rPr>
                <w:sz w:val="28"/>
                <w:szCs w:val="28"/>
              </w:rPr>
              <w:t>35</w:t>
            </w:r>
            <w:r w:rsidRPr="00381E38">
              <w:rPr>
                <w:sz w:val="28"/>
                <w:szCs w:val="28"/>
              </w:rPr>
              <w:t>,0</w:t>
            </w:r>
          </w:p>
        </w:tc>
      </w:tr>
      <w:tr w:rsidR="00203A8A" w:rsidRPr="00381E38" w:rsidTr="00EE693E">
        <w:tc>
          <w:tcPr>
            <w:tcW w:w="722" w:type="dxa"/>
          </w:tcPr>
          <w:p w:rsidR="00203A8A" w:rsidRPr="00381E38" w:rsidRDefault="00203A8A" w:rsidP="00EE693E">
            <w:pPr>
              <w:jc w:val="center"/>
              <w:rPr>
                <w:sz w:val="28"/>
                <w:szCs w:val="28"/>
              </w:rPr>
            </w:pPr>
          </w:p>
        </w:tc>
        <w:tc>
          <w:tcPr>
            <w:tcW w:w="546" w:type="dxa"/>
            <w:shd w:val="clear" w:color="auto" w:fill="auto"/>
            <w:vAlign w:val="center"/>
          </w:tcPr>
          <w:p w:rsidR="00203A8A" w:rsidRPr="00381E38" w:rsidRDefault="00203A8A" w:rsidP="00EE693E">
            <w:pPr>
              <w:jc w:val="center"/>
              <w:rPr>
                <w:sz w:val="28"/>
                <w:szCs w:val="28"/>
              </w:rPr>
            </w:pPr>
          </w:p>
        </w:tc>
        <w:tc>
          <w:tcPr>
            <w:tcW w:w="545" w:type="dxa"/>
            <w:shd w:val="clear" w:color="auto" w:fill="auto"/>
            <w:vAlign w:val="center"/>
          </w:tcPr>
          <w:p w:rsidR="00203A8A" w:rsidRPr="00381E38" w:rsidRDefault="00203A8A" w:rsidP="00EE693E">
            <w:pPr>
              <w:jc w:val="center"/>
              <w:rPr>
                <w:sz w:val="28"/>
                <w:szCs w:val="28"/>
              </w:rPr>
            </w:pPr>
          </w:p>
        </w:tc>
        <w:tc>
          <w:tcPr>
            <w:tcW w:w="1090" w:type="dxa"/>
            <w:gridSpan w:val="2"/>
            <w:shd w:val="clear" w:color="auto" w:fill="auto"/>
            <w:vAlign w:val="center"/>
          </w:tcPr>
          <w:p w:rsidR="00203A8A" w:rsidRPr="00381E38" w:rsidRDefault="00203A8A" w:rsidP="00EE693E">
            <w:pPr>
              <w:jc w:val="center"/>
              <w:rPr>
                <w:sz w:val="28"/>
                <w:szCs w:val="28"/>
              </w:rPr>
            </w:pPr>
          </w:p>
        </w:tc>
        <w:tc>
          <w:tcPr>
            <w:tcW w:w="545" w:type="dxa"/>
            <w:shd w:val="clear" w:color="auto" w:fill="auto"/>
            <w:vAlign w:val="center"/>
          </w:tcPr>
          <w:p w:rsidR="00203A8A" w:rsidRPr="00381E38" w:rsidRDefault="00203A8A" w:rsidP="00EE693E">
            <w:pPr>
              <w:jc w:val="center"/>
              <w:rPr>
                <w:sz w:val="28"/>
                <w:szCs w:val="28"/>
              </w:rPr>
            </w:pPr>
          </w:p>
        </w:tc>
        <w:tc>
          <w:tcPr>
            <w:tcW w:w="945" w:type="dxa"/>
            <w:shd w:val="clear" w:color="auto" w:fill="auto"/>
            <w:vAlign w:val="center"/>
          </w:tcPr>
          <w:p w:rsidR="00203A8A" w:rsidRPr="00381E38" w:rsidRDefault="00203A8A" w:rsidP="00EE693E">
            <w:pPr>
              <w:jc w:val="center"/>
              <w:rPr>
                <w:sz w:val="28"/>
                <w:szCs w:val="28"/>
              </w:rPr>
            </w:pPr>
          </w:p>
        </w:tc>
        <w:tc>
          <w:tcPr>
            <w:tcW w:w="916" w:type="dxa"/>
            <w:shd w:val="clear" w:color="auto" w:fill="auto"/>
            <w:vAlign w:val="center"/>
          </w:tcPr>
          <w:p w:rsidR="00203A8A" w:rsidRPr="00381E38" w:rsidRDefault="00203A8A" w:rsidP="00EE693E">
            <w:pPr>
              <w:jc w:val="center"/>
              <w:rPr>
                <w:sz w:val="28"/>
                <w:szCs w:val="28"/>
              </w:rPr>
            </w:pPr>
          </w:p>
        </w:tc>
        <w:tc>
          <w:tcPr>
            <w:tcW w:w="5920" w:type="dxa"/>
            <w:shd w:val="clear" w:color="auto" w:fill="auto"/>
            <w:vAlign w:val="center"/>
          </w:tcPr>
          <w:p w:rsidR="00203A8A" w:rsidRPr="00381E38" w:rsidRDefault="00203A8A" w:rsidP="00EE693E">
            <w:pPr>
              <w:rPr>
                <w:b/>
                <w:bCs/>
                <w:sz w:val="28"/>
                <w:szCs w:val="28"/>
              </w:rPr>
            </w:pPr>
            <w:r w:rsidRPr="00381E38">
              <w:rPr>
                <w:b/>
                <w:bCs/>
                <w:sz w:val="28"/>
                <w:szCs w:val="28"/>
              </w:rPr>
              <w:t>ИТОГО ДОХОДОВ:</w:t>
            </w:r>
          </w:p>
        </w:tc>
        <w:tc>
          <w:tcPr>
            <w:tcW w:w="1367" w:type="dxa"/>
            <w:shd w:val="clear" w:color="auto" w:fill="auto"/>
            <w:vAlign w:val="center"/>
          </w:tcPr>
          <w:p w:rsidR="00203A8A" w:rsidRPr="00381E38" w:rsidRDefault="00203A8A" w:rsidP="00EE693E">
            <w:pPr>
              <w:jc w:val="right"/>
              <w:rPr>
                <w:b/>
                <w:bCs/>
                <w:sz w:val="28"/>
                <w:szCs w:val="28"/>
              </w:rPr>
            </w:pPr>
            <w:r w:rsidRPr="00381E38">
              <w:rPr>
                <w:b/>
                <w:bCs/>
                <w:sz w:val="28"/>
                <w:szCs w:val="28"/>
              </w:rPr>
              <w:t>1</w:t>
            </w:r>
            <w:r>
              <w:rPr>
                <w:b/>
                <w:bCs/>
                <w:sz w:val="28"/>
                <w:szCs w:val="28"/>
              </w:rPr>
              <w:t>9</w:t>
            </w:r>
            <w:r w:rsidRPr="00381E38">
              <w:rPr>
                <w:b/>
                <w:bCs/>
                <w:sz w:val="28"/>
                <w:szCs w:val="28"/>
              </w:rPr>
              <w:t xml:space="preserve"> </w:t>
            </w:r>
            <w:r>
              <w:rPr>
                <w:b/>
                <w:bCs/>
                <w:sz w:val="28"/>
                <w:szCs w:val="28"/>
              </w:rPr>
              <w:t>398</w:t>
            </w:r>
            <w:r w:rsidRPr="00381E38">
              <w:rPr>
                <w:b/>
                <w:bCs/>
                <w:sz w:val="28"/>
                <w:szCs w:val="28"/>
              </w:rPr>
              <w:t>,</w:t>
            </w:r>
            <w:r>
              <w:rPr>
                <w:b/>
                <w:bCs/>
                <w:sz w:val="28"/>
                <w:szCs w:val="28"/>
              </w:rPr>
              <w:t>1</w:t>
            </w:r>
          </w:p>
        </w:tc>
        <w:tc>
          <w:tcPr>
            <w:tcW w:w="1417" w:type="dxa"/>
            <w:vAlign w:val="center"/>
          </w:tcPr>
          <w:p w:rsidR="00203A8A" w:rsidRPr="00381E38" w:rsidRDefault="0080142A" w:rsidP="00EE693E">
            <w:pPr>
              <w:jc w:val="right"/>
              <w:rPr>
                <w:b/>
                <w:bCs/>
                <w:sz w:val="28"/>
                <w:szCs w:val="28"/>
              </w:rPr>
            </w:pPr>
            <w:r w:rsidRPr="0080142A">
              <w:rPr>
                <w:b/>
                <w:bCs/>
                <w:sz w:val="28"/>
                <w:szCs w:val="28"/>
              </w:rPr>
              <w:t>19 933,2</w:t>
            </w:r>
          </w:p>
        </w:tc>
        <w:tc>
          <w:tcPr>
            <w:tcW w:w="1418" w:type="dxa"/>
            <w:vAlign w:val="center"/>
          </w:tcPr>
          <w:p w:rsidR="00203A8A" w:rsidRPr="00381E38" w:rsidRDefault="0080142A" w:rsidP="00EE693E">
            <w:pPr>
              <w:jc w:val="right"/>
              <w:rPr>
                <w:b/>
                <w:bCs/>
                <w:sz w:val="28"/>
                <w:szCs w:val="28"/>
              </w:rPr>
            </w:pPr>
            <w:r w:rsidRPr="0080142A">
              <w:rPr>
                <w:b/>
                <w:bCs/>
                <w:sz w:val="28"/>
                <w:szCs w:val="28"/>
              </w:rPr>
              <w:t>22 756,4</w:t>
            </w:r>
          </w:p>
        </w:tc>
      </w:tr>
    </w:tbl>
    <w:p w:rsidR="00203A8A" w:rsidRDefault="00203A8A" w:rsidP="00203A8A">
      <w:pPr>
        <w:rPr>
          <w:b/>
          <w:sz w:val="28"/>
          <w:szCs w:val="28"/>
        </w:rPr>
        <w:sectPr w:rsidR="00203A8A" w:rsidSect="00EE693E">
          <w:pgSz w:w="16838" w:h="11906" w:orient="landscape"/>
          <w:pgMar w:top="851" w:right="851" w:bottom="851" w:left="1134" w:header="709" w:footer="709" w:gutter="0"/>
          <w:cols w:space="708"/>
          <w:titlePg/>
          <w:docGrid w:linePitch="360"/>
        </w:sectPr>
      </w:pPr>
    </w:p>
    <w:p w:rsidR="00203A8A" w:rsidRPr="00761AB6" w:rsidRDefault="00203A8A" w:rsidP="00203A8A">
      <w:pPr>
        <w:ind w:left="5103"/>
        <w:rPr>
          <w:sz w:val="24"/>
          <w:szCs w:val="24"/>
        </w:rPr>
      </w:pPr>
      <w:r w:rsidRPr="00761AB6">
        <w:rPr>
          <w:sz w:val="24"/>
          <w:szCs w:val="24"/>
        </w:rPr>
        <w:lastRenderedPageBreak/>
        <w:t>Приложение 2</w:t>
      </w:r>
    </w:p>
    <w:p w:rsidR="00203A8A" w:rsidRPr="00761AB6" w:rsidRDefault="00203A8A" w:rsidP="00203A8A">
      <w:pPr>
        <w:ind w:left="5103"/>
        <w:rPr>
          <w:sz w:val="24"/>
          <w:szCs w:val="24"/>
        </w:rPr>
      </w:pPr>
      <w:r w:rsidRPr="00761AB6">
        <w:rPr>
          <w:sz w:val="24"/>
          <w:szCs w:val="24"/>
        </w:rPr>
        <w:t>к решению Совета депутатов</w:t>
      </w:r>
    </w:p>
    <w:p w:rsidR="00203A8A" w:rsidRPr="00761AB6" w:rsidRDefault="00203A8A" w:rsidP="00203A8A">
      <w:pPr>
        <w:ind w:left="5103"/>
        <w:rPr>
          <w:sz w:val="24"/>
          <w:szCs w:val="24"/>
        </w:rPr>
      </w:pPr>
      <w:r w:rsidRPr="00761AB6">
        <w:rPr>
          <w:sz w:val="24"/>
          <w:szCs w:val="24"/>
        </w:rPr>
        <w:t xml:space="preserve">муниципального округа Нижегородский </w:t>
      </w:r>
    </w:p>
    <w:p w:rsidR="00203A8A" w:rsidRPr="00761AB6" w:rsidRDefault="00203A8A" w:rsidP="00203A8A">
      <w:pPr>
        <w:ind w:left="5103"/>
        <w:rPr>
          <w:sz w:val="24"/>
          <w:szCs w:val="24"/>
        </w:rPr>
      </w:pPr>
      <w:r w:rsidRPr="00761AB6">
        <w:rPr>
          <w:sz w:val="24"/>
          <w:szCs w:val="24"/>
        </w:rPr>
        <w:t>от ________ 2019 года № __/_</w:t>
      </w:r>
    </w:p>
    <w:p w:rsidR="00203A8A" w:rsidRDefault="00203A8A" w:rsidP="00203A8A">
      <w:pPr>
        <w:jc w:val="center"/>
        <w:rPr>
          <w:rFonts w:eastAsia="Calibri"/>
          <w:b/>
          <w:sz w:val="28"/>
          <w:szCs w:val="28"/>
        </w:rPr>
      </w:pPr>
    </w:p>
    <w:p w:rsidR="00F656C6" w:rsidRPr="00305C8B" w:rsidRDefault="00F656C6" w:rsidP="00203A8A">
      <w:pPr>
        <w:jc w:val="center"/>
        <w:rPr>
          <w:rFonts w:eastAsia="Calibri"/>
          <w:b/>
          <w:sz w:val="28"/>
          <w:szCs w:val="28"/>
        </w:rPr>
      </w:pPr>
    </w:p>
    <w:p w:rsidR="00203A8A" w:rsidRPr="00811213" w:rsidRDefault="00203A8A" w:rsidP="00203A8A">
      <w:pPr>
        <w:jc w:val="center"/>
        <w:rPr>
          <w:b/>
          <w:sz w:val="28"/>
          <w:szCs w:val="28"/>
        </w:rPr>
      </w:pPr>
      <w:r w:rsidRPr="00811213">
        <w:rPr>
          <w:b/>
          <w:sz w:val="28"/>
          <w:szCs w:val="28"/>
        </w:rPr>
        <w:t>Перечень</w:t>
      </w:r>
    </w:p>
    <w:p w:rsidR="003E0A33" w:rsidRDefault="00732CA0" w:rsidP="00203A8A">
      <w:pPr>
        <w:jc w:val="center"/>
        <w:rPr>
          <w:b/>
          <w:sz w:val="28"/>
          <w:szCs w:val="28"/>
        </w:rPr>
      </w:pPr>
      <w:r>
        <w:rPr>
          <w:b/>
          <w:sz w:val="28"/>
          <w:szCs w:val="28"/>
        </w:rPr>
        <w:t>г</w:t>
      </w:r>
      <w:r w:rsidR="00203A8A" w:rsidRPr="00811213">
        <w:rPr>
          <w:b/>
          <w:sz w:val="28"/>
          <w:szCs w:val="28"/>
        </w:rPr>
        <w:t xml:space="preserve">лавных администраторов доходов </w:t>
      </w:r>
    </w:p>
    <w:p w:rsidR="00203A8A" w:rsidRPr="00811213" w:rsidRDefault="00203A8A" w:rsidP="00203A8A">
      <w:pPr>
        <w:jc w:val="center"/>
        <w:rPr>
          <w:b/>
          <w:sz w:val="28"/>
          <w:szCs w:val="28"/>
        </w:rPr>
      </w:pPr>
      <w:r w:rsidRPr="00811213">
        <w:rPr>
          <w:b/>
          <w:sz w:val="28"/>
          <w:szCs w:val="28"/>
        </w:rPr>
        <w:t>бюджета</w:t>
      </w:r>
      <w:r w:rsidR="003E0A33">
        <w:rPr>
          <w:b/>
          <w:sz w:val="28"/>
          <w:szCs w:val="28"/>
        </w:rPr>
        <w:t xml:space="preserve"> </w:t>
      </w:r>
      <w:r w:rsidRPr="00811213">
        <w:rPr>
          <w:b/>
          <w:sz w:val="28"/>
          <w:szCs w:val="28"/>
        </w:rPr>
        <w:t>муниципального округа Нижегородский –</w:t>
      </w:r>
    </w:p>
    <w:p w:rsidR="00203A8A" w:rsidRPr="00811213" w:rsidRDefault="00203A8A" w:rsidP="00203A8A">
      <w:pPr>
        <w:jc w:val="center"/>
        <w:rPr>
          <w:b/>
          <w:sz w:val="28"/>
          <w:szCs w:val="28"/>
        </w:rPr>
      </w:pPr>
      <w:r w:rsidRPr="00811213">
        <w:rPr>
          <w:b/>
          <w:sz w:val="28"/>
          <w:szCs w:val="28"/>
        </w:rPr>
        <w:t>органов государственной власти</w:t>
      </w:r>
    </w:p>
    <w:p w:rsidR="00203A8A" w:rsidRPr="00811213" w:rsidRDefault="00203A8A" w:rsidP="00203A8A">
      <w:pPr>
        <w:jc w:val="cente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0"/>
        <w:gridCol w:w="2952"/>
        <w:gridCol w:w="4961"/>
      </w:tblGrid>
      <w:tr w:rsidR="00203A8A" w:rsidRPr="00811213" w:rsidTr="00EE693E">
        <w:tc>
          <w:tcPr>
            <w:tcW w:w="4962" w:type="dxa"/>
            <w:gridSpan w:val="2"/>
          </w:tcPr>
          <w:p w:rsidR="00203A8A" w:rsidRPr="00811213" w:rsidRDefault="00203A8A" w:rsidP="00EE693E">
            <w:pPr>
              <w:jc w:val="center"/>
              <w:rPr>
                <w:sz w:val="26"/>
                <w:szCs w:val="26"/>
              </w:rPr>
            </w:pPr>
            <w:r w:rsidRPr="00811213">
              <w:rPr>
                <w:sz w:val="26"/>
                <w:szCs w:val="26"/>
              </w:rPr>
              <w:t>Код бюджетной классификации</w:t>
            </w:r>
          </w:p>
        </w:tc>
        <w:tc>
          <w:tcPr>
            <w:tcW w:w="4961" w:type="dxa"/>
            <w:vMerge w:val="restart"/>
          </w:tcPr>
          <w:p w:rsidR="00203A8A" w:rsidRPr="00811213" w:rsidRDefault="00203A8A" w:rsidP="00EE693E">
            <w:pPr>
              <w:jc w:val="center"/>
              <w:rPr>
                <w:sz w:val="28"/>
                <w:szCs w:val="28"/>
              </w:rPr>
            </w:pPr>
            <w:r w:rsidRPr="00811213">
              <w:rPr>
                <w:sz w:val="28"/>
                <w:szCs w:val="28"/>
              </w:rPr>
              <w:t>Наименование главного администратора доходов бюджета муниципального округа и виды (подвиды) доходов</w:t>
            </w:r>
          </w:p>
        </w:tc>
      </w:tr>
      <w:tr w:rsidR="00203A8A" w:rsidRPr="00811213" w:rsidTr="00EE693E">
        <w:tc>
          <w:tcPr>
            <w:tcW w:w="2010" w:type="dxa"/>
          </w:tcPr>
          <w:p w:rsidR="00203A8A" w:rsidRPr="00811213" w:rsidRDefault="00203A8A" w:rsidP="00EE693E">
            <w:pPr>
              <w:jc w:val="center"/>
              <w:rPr>
                <w:sz w:val="26"/>
                <w:szCs w:val="26"/>
              </w:rPr>
            </w:pPr>
            <w:r w:rsidRPr="00811213">
              <w:rPr>
                <w:sz w:val="26"/>
                <w:szCs w:val="26"/>
              </w:rPr>
              <w:t>главного администратора доходов</w:t>
            </w:r>
          </w:p>
        </w:tc>
        <w:tc>
          <w:tcPr>
            <w:tcW w:w="2952" w:type="dxa"/>
          </w:tcPr>
          <w:p w:rsidR="00203A8A" w:rsidRPr="00811213" w:rsidRDefault="00203A8A" w:rsidP="00EE693E">
            <w:pPr>
              <w:jc w:val="center"/>
              <w:rPr>
                <w:sz w:val="26"/>
                <w:szCs w:val="26"/>
              </w:rPr>
            </w:pPr>
            <w:r w:rsidRPr="00811213">
              <w:rPr>
                <w:sz w:val="26"/>
                <w:szCs w:val="26"/>
              </w:rPr>
              <w:t>доходов бюджета</w:t>
            </w:r>
          </w:p>
        </w:tc>
        <w:tc>
          <w:tcPr>
            <w:tcW w:w="4961" w:type="dxa"/>
            <w:vMerge/>
          </w:tcPr>
          <w:p w:rsidR="00203A8A" w:rsidRPr="00811213" w:rsidRDefault="00203A8A" w:rsidP="00EE693E">
            <w:pPr>
              <w:jc w:val="both"/>
              <w:rPr>
                <w:sz w:val="24"/>
                <w:szCs w:val="24"/>
              </w:rPr>
            </w:pPr>
          </w:p>
        </w:tc>
      </w:tr>
      <w:tr w:rsidR="00203A8A" w:rsidRPr="00811213" w:rsidTr="00EE693E">
        <w:tc>
          <w:tcPr>
            <w:tcW w:w="2010" w:type="dxa"/>
          </w:tcPr>
          <w:p w:rsidR="00203A8A" w:rsidRPr="00811213" w:rsidRDefault="00203A8A" w:rsidP="00EE693E">
            <w:pPr>
              <w:jc w:val="center"/>
              <w:rPr>
                <w:b/>
                <w:sz w:val="28"/>
                <w:szCs w:val="28"/>
              </w:rPr>
            </w:pPr>
            <w:r w:rsidRPr="00811213">
              <w:rPr>
                <w:b/>
                <w:sz w:val="28"/>
                <w:szCs w:val="28"/>
              </w:rPr>
              <w:t>182</w:t>
            </w:r>
          </w:p>
        </w:tc>
        <w:tc>
          <w:tcPr>
            <w:tcW w:w="2952" w:type="dxa"/>
          </w:tcPr>
          <w:p w:rsidR="00203A8A" w:rsidRPr="00811213" w:rsidRDefault="00203A8A" w:rsidP="00EE693E">
            <w:pPr>
              <w:rPr>
                <w:b/>
                <w:sz w:val="28"/>
                <w:szCs w:val="28"/>
              </w:rPr>
            </w:pPr>
          </w:p>
        </w:tc>
        <w:tc>
          <w:tcPr>
            <w:tcW w:w="4961" w:type="dxa"/>
          </w:tcPr>
          <w:p w:rsidR="00203A8A" w:rsidRPr="00811213" w:rsidRDefault="00203A8A" w:rsidP="00EE693E">
            <w:pPr>
              <w:jc w:val="both"/>
              <w:rPr>
                <w:b/>
                <w:sz w:val="28"/>
                <w:szCs w:val="28"/>
              </w:rPr>
            </w:pPr>
            <w:r w:rsidRPr="00811213">
              <w:rPr>
                <w:b/>
                <w:sz w:val="28"/>
                <w:szCs w:val="28"/>
              </w:rPr>
              <w:t xml:space="preserve">Управление Федеральной налоговой службы России по г. Москве </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182</w:t>
            </w:r>
          </w:p>
        </w:tc>
        <w:tc>
          <w:tcPr>
            <w:tcW w:w="2952" w:type="dxa"/>
          </w:tcPr>
          <w:p w:rsidR="00203A8A" w:rsidRPr="00811213" w:rsidRDefault="00203A8A" w:rsidP="00EE693E">
            <w:pPr>
              <w:rPr>
                <w:sz w:val="28"/>
                <w:szCs w:val="28"/>
              </w:rPr>
            </w:pPr>
            <w:r w:rsidRPr="00811213">
              <w:rPr>
                <w:sz w:val="28"/>
                <w:szCs w:val="28"/>
              </w:rPr>
              <w:t>1 01 02010 01 0000 110</w:t>
            </w:r>
          </w:p>
        </w:tc>
        <w:tc>
          <w:tcPr>
            <w:tcW w:w="4961" w:type="dxa"/>
          </w:tcPr>
          <w:p w:rsidR="00203A8A" w:rsidRPr="00811213" w:rsidRDefault="00203A8A" w:rsidP="00EE693E">
            <w:pPr>
              <w:jc w:val="both"/>
              <w:rPr>
                <w:sz w:val="28"/>
                <w:szCs w:val="28"/>
              </w:rPr>
            </w:pPr>
            <w:r w:rsidRPr="00811213">
              <w:rPr>
                <w:sz w:val="28"/>
                <w:szCs w:val="28"/>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182</w:t>
            </w:r>
          </w:p>
        </w:tc>
        <w:tc>
          <w:tcPr>
            <w:tcW w:w="2952" w:type="dxa"/>
          </w:tcPr>
          <w:p w:rsidR="00203A8A" w:rsidRPr="00811213" w:rsidRDefault="00203A8A" w:rsidP="00EE693E">
            <w:pPr>
              <w:rPr>
                <w:sz w:val="28"/>
                <w:szCs w:val="28"/>
              </w:rPr>
            </w:pPr>
            <w:r w:rsidRPr="00811213">
              <w:rPr>
                <w:sz w:val="28"/>
                <w:szCs w:val="28"/>
              </w:rPr>
              <w:t>1 01 0</w:t>
            </w:r>
            <w:r>
              <w:rPr>
                <w:sz w:val="28"/>
                <w:szCs w:val="28"/>
              </w:rPr>
              <w:t>2022</w:t>
            </w:r>
            <w:r w:rsidRPr="00811213">
              <w:rPr>
                <w:sz w:val="28"/>
                <w:szCs w:val="28"/>
              </w:rPr>
              <w:t xml:space="preserve"> 01 0000 110</w:t>
            </w:r>
          </w:p>
        </w:tc>
        <w:tc>
          <w:tcPr>
            <w:tcW w:w="4961" w:type="dxa"/>
          </w:tcPr>
          <w:p w:rsidR="00203A8A" w:rsidRPr="00811213" w:rsidRDefault="00203A8A" w:rsidP="00EE693E">
            <w:pPr>
              <w:jc w:val="both"/>
              <w:rPr>
                <w:sz w:val="28"/>
                <w:szCs w:val="28"/>
              </w:rPr>
            </w:pPr>
            <w:r w:rsidRPr="00811213">
              <w:rPr>
                <w:sz w:val="28"/>
                <w:szCs w:val="28"/>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182</w:t>
            </w:r>
          </w:p>
        </w:tc>
        <w:tc>
          <w:tcPr>
            <w:tcW w:w="2952" w:type="dxa"/>
          </w:tcPr>
          <w:p w:rsidR="00203A8A" w:rsidRPr="00811213" w:rsidRDefault="00203A8A" w:rsidP="00EE693E">
            <w:pPr>
              <w:rPr>
                <w:sz w:val="28"/>
                <w:szCs w:val="28"/>
              </w:rPr>
            </w:pPr>
            <w:r w:rsidRPr="00811213">
              <w:rPr>
                <w:sz w:val="28"/>
                <w:szCs w:val="28"/>
              </w:rPr>
              <w:t>1 01 02030 01 0000 110</w:t>
            </w:r>
          </w:p>
        </w:tc>
        <w:tc>
          <w:tcPr>
            <w:tcW w:w="4961" w:type="dxa"/>
          </w:tcPr>
          <w:p w:rsidR="00203A8A" w:rsidRPr="00811213" w:rsidRDefault="00203A8A" w:rsidP="00EE693E">
            <w:pPr>
              <w:jc w:val="both"/>
              <w:rPr>
                <w:sz w:val="28"/>
                <w:szCs w:val="28"/>
              </w:rPr>
            </w:pPr>
            <w:r w:rsidRPr="00811213">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bl>
    <w:p w:rsidR="00203A8A" w:rsidRPr="00305C8B" w:rsidRDefault="00203A8A" w:rsidP="00203A8A">
      <w:pPr>
        <w:jc w:val="center"/>
        <w:rPr>
          <w:rFonts w:eastAsia="Calibri"/>
          <w:b/>
          <w:sz w:val="28"/>
          <w:szCs w:val="28"/>
        </w:rPr>
      </w:pPr>
    </w:p>
    <w:p w:rsidR="00203A8A" w:rsidRPr="00305C8B" w:rsidRDefault="00203A8A" w:rsidP="00203A8A">
      <w:pPr>
        <w:jc w:val="center"/>
        <w:rPr>
          <w:rFonts w:eastAsia="Calibri"/>
          <w:b/>
          <w:sz w:val="28"/>
          <w:szCs w:val="28"/>
        </w:rPr>
      </w:pPr>
    </w:p>
    <w:p w:rsidR="00203A8A" w:rsidRPr="00305C8B" w:rsidRDefault="00203A8A" w:rsidP="00203A8A">
      <w:pPr>
        <w:jc w:val="center"/>
        <w:rPr>
          <w:rFonts w:eastAsia="Calibri"/>
          <w:b/>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Pr="00E91278" w:rsidRDefault="00203A8A" w:rsidP="00203A8A">
      <w:pPr>
        <w:ind w:left="4962"/>
        <w:rPr>
          <w:sz w:val="24"/>
          <w:szCs w:val="24"/>
        </w:rPr>
      </w:pPr>
      <w:r w:rsidRPr="00E91278">
        <w:rPr>
          <w:sz w:val="24"/>
          <w:szCs w:val="24"/>
        </w:rPr>
        <w:t>Приложение 3</w:t>
      </w:r>
    </w:p>
    <w:p w:rsidR="00203A8A" w:rsidRPr="00E91278" w:rsidRDefault="00203A8A" w:rsidP="00203A8A">
      <w:pPr>
        <w:ind w:left="4962"/>
        <w:rPr>
          <w:sz w:val="24"/>
          <w:szCs w:val="24"/>
        </w:rPr>
      </w:pPr>
      <w:r w:rsidRPr="00E91278">
        <w:rPr>
          <w:sz w:val="24"/>
          <w:szCs w:val="24"/>
        </w:rPr>
        <w:t>к решению Совета депутатов</w:t>
      </w:r>
    </w:p>
    <w:p w:rsidR="00203A8A" w:rsidRPr="00E91278" w:rsidRDefault="00203A8A" w:rsidP="00203A8A">
      <w:pPr>
        <w:ind w:left="4962"/>
        <w:rPr>
          <w:sz w:val="24"/>
          <w:szCs w:val="24"/>
        </w:rPr>
      </w:pPr>
      <w:r w:rsidRPr="00E91278">
        <w:rPr>
          <w:sz w:val="24"/>
          <w:szCs w:val="24"/>
        </w:rPr>
        <w:t xml:space="preserve">муниципального округа Нижегородский </w:t>
      </w:r>
    </w:p>
    <w:p w:rsidR="00203A8A" w:rsidRPr="00E91278" w:rsidRDefault="00203A8A" w:rsidP="00203A8A">
      <w:pPr>
        <w:ind w:left="4962"/>
        <w:rPr>
          <w:sz w:val="24"/>
          <w:szCs w:val="24"/>
        </w:rPr>
      </w:pPr>
      <w:r w:rsidRPr="00E91278">
        <w:rPr>
          <w:sz w:val="24"/>
          <w:szCs w:val="24"/>
        </w:rPr>
        <w:t>от ______2019  года № __/__</w:t>
      </w:r>
    </w:p>
    <w:p w:rsidR="00203A8A" w:rsidRDefault="00203A8A" w:rsidP="00203A8A">
      <w:pPr>
        <w:jc w:val="center"/>
        <w:rPr>
          <w:b/>
          <w:sz w:val="28"/>
          <w:szCs w:val="28"/>
        </w:rPr>
      </w:pPr>
    </w:p>
    <w:p w:rsidR="00CC08BF" w:rsidRPr="00811213" w:rsidRDefault="00CC08BF" w:rsidP="00203A8A">
      <w:pPr>
        <w:jc w:val="center"/>
        <w:rPr>
          <w:b/>
          <w:sz w:val="28"/>
          <w:szCs w:val="28"/>
        </w:rPr>
      </w:pPr>
    </w:p>
    <w:p w:rsidR="00203A8A" w:rsidRPr="00811213" w:rsidRDefault="00203A8A" w:rsidP="00203A8A">
      <w:pPr>
        <w:jc w:val="center"/>
        <w:rPr>
          <w:b/>
          <w:sz w:val="28"/>
          <w:szCs w:val="28"/>
        </w:rPr>
      </w:pPr>
      <w:r w:rsidRPr="00811213">
        <w:rPr>
          <w:b/>
          <w:sz w:val="28"/>
          <w:szCs w:val="28"/>
        </w:rPr>
        <w:t>Перечень</w:t>
      </w:r>
    </w:p>
    <w:p w:rsidR="00203A8A" w:rsidRPr="00811213" w:rsidRDefault="00203A8A" w:rsidP="00203A8A">
      <w:pPr>
        <w:jc w:val="center"/>
        <w:rPr>
          <w:b/>
          <w:sz w:val="28"/>
          <w:szCs w:val="28"/>
        </w:rPr>
      </w:pPr>
      <w:r>
        <w:rPr>
          <w:b/>
          <w:sz w:val="28"/>
          <w:szCs w:val="28"/>
        </w:rPr>
        <w:t>г</w:t>
      </w:r>
      <w:r w:rsidRPr="00811213">
        <w:rPr>
          <w:b/>
          <w:sz w:val="28"/>
          <w:szCs w:val="28"/>
        </w:rPr>
        <w:t>лавных администраторов доходов бюджета</w:t>
      </w:r>
    </w:p>
    <w:p w:rsidR="00203A8A" w:rsidRPr="00811213" w:rsidRDefault="00203A8A" w:rsidP="00203A8A">
      <w:pPr>
        <w:jc w:val="center"/>
        <w:rPr>
          <w:b/>
          <w:sz w:val="28"/>
          <w:szCs w:val="28"/>
        </w:rPr>
      </w:pPr>
      <w:r w:rsidRPr="00811213">
        <w:rPr>
          <w:b/>
          <w:sz w:val="28"/>
          <w:szCs w:val="28"/>
        </w:rPr>
        <w:t xml:space="preserve">муниципального округа Нижегородский – </w:t>
      </w:r>
    </w:p>
    <w:p w:rsidR="00203A8A" w:rsidRDefault="00203A8A" w:rsidP="00203A8A">
      <w:pPr>
        <w:jc w:val="center"/>
        <w:rPr>
          <w:b/>
          <w:sz w:val="28"/>
          <w:szCs w:val="28"/>
        </w:rPr>
      </w:pPr>
      <w:r w:rsidRPr="00811213">
        <w:rPr>
          <w:b/>
          <w:sz w:val="28"/>
          <w:szCs w:val="28"/>
        </w:rPr>
        <w:t>органов местного самоуправления</w:t>
      </w:r>
    </w:p>
    <w:p w:rsidR="00203A8A" w:rsidRPr="00811213" w:rsidRDefault="00203A8A" w:rsidP="00203A8A">
      <w:pPr>
        <w:jc w:val="cente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0"/>
        <w:gridCol w:w="2965"/>
        <w:gridCol w:w="4948"/>
      </w:tblGrid>
      <w:tr w:rsidR="00203A8A" w:rsidRPr="00811213" w:rsidTr="00EE693E">
        <w:tc>
          <w:tcPr>
            <w:tcW w:w="4975" w:type="dxa"/>
            <w:gridSpan w:val="2"/>
          </w:tcPr>
          <w:p w:rsidR="00203A8A" w:rsidRPr="00E91278" w:rsidRDefault="00203A8A" w:rsidP="00EE693E">
            <w:pPr>
              <w:jc w:val="center"/>
              <w:rPr>
                <w:sz w:val="24"/>
                <w:szCs w:val="24"/>
              </w:rPr>
            </w:pPr>
            <w:r w:rsidRPr="00E91278">
              <w:rPr>
                <w:sz w:val="24"/>
                <w:szCs w:val="24"/>
              </w:rPr>
              <w:t>Код бюджетной классификации</w:t>
            </w:r>
          </w:p>
        </w:tc>
        <w:tc>
          <w:tcPr>
            <w:tcW w:w="4948" w:type="dxa"/>
            <w:vMerge w:val="restart"/>
          </w:tcPr>
          <w:p w:rsidR="00203A8A" w:rsidRPr="00811213" w:rsidRDefault="00203A8A" w:rsidP="00EE693E">
            <w:pPr>
              <w:jc w:val="center"/>
              <w:rPr>
                <w:sz w:val="28"/>
                <w:szCs w:val="28"/>
              </w:rPr>
            </w:pPr>
            <w:r w:rsidRPr="00811213">
              <w:rPr>
                <w:sz w:val="28"/>
                <w:szCs w:val="28"/>
              </w:rPr>
              <w:t>Наименование главного администратора доходов бюджета муниципального округа и виды (подвиды) доходов</w:t>
            </w:r>
          </w:p>
        </w:tc>
      </w:tr>
      <w:tr w:rsidR="00203A8A" w:rsidRPr="00811213" w:rsidTr="00EE693E">
        <w:tc>
          <w:tcPr>
            <w:tcW w:w="2010" w:type="dxa"/>
          </w:tcPr>
          <w:p w:rsidR="00203A8A" w:rsidRPr="00E91278" w:rsidRDefault="00203A8A" w:rsidP="00EE693E">
            <w:pPr>
              <w:jc w:val="center"/>
              <w:rPr>
                <w:sz w:val="24"/>
                <w:szCs w:val="24"/>
              </w:rPr>
            </w:pPr>
            <w:r w:rsidRPr="00E91278">
              <w:rPr>
                <w:sz w:val="24"/>
                <w:szCs w:val="24"/>
              </w:rPr>
              <w:t>главного администратора доходов</w:t>
            </w:r>
          </w:p>
        </w:tc>
        <w:tc>
          <w:tcPr>
            <w:tcW w:w="2965" w:type="dxa"/>
          </w:tcPr>
          <w:p w:rsidR="00203A8A" w:rsidRPr="00E91278" w:rsidRDefault="00203A8A" w:rsidP="00EE693E">
            <w:pPr>
              <w:jc w:val="center"/>
              <w:rPr>
                <w:sz w:val="24"/>
                <w:szCs w:val="24"/>
              </w:rPr>
            </w:pPr>
            <w:r w:rsidRPr="00E91278">
              <w:rPr>
                <w:sz w:val="24"/>
                <w:szCs w:val="24"/>
              </w:rPr>
              <w:t>доходов бюджета</w:t>
            </w:r>
          </w:p>
        </w:tc>
        <w:tc>
          <w:tcPr>
            <w:tcW w:w="4948" w:type="dxa"/>
            <w:vMerge/>
          </w:tcPr>
          <w:p w:rsidR="00203A8A" w:rsidRPr="00811213" w:rsidRDefault="00203A8A" w:rsidP="00EE693E">
            <w:pPr>
              <w:jc w:val="both"/>
              <w:rPr>
                <w:sz w:val="28"/>
                <w:szCs w:val="28"/>
                <w:highlight w:val="yellow"/>
              </w:rPr>
            </w:pPr>
          </w:p>
        </w:tc>
      </w:tr>
      <w:tr w:rsidR="00203A8A" w:rsidRPr="00811213" w:rsidTr="00EE693E">
        <w:tc>
          <w:tcPr>
            <w:tcW w:w="2010" w:type="dxa"/>
          </w:tcPr>
          <w:p w:rsidR="00203A8A" w:rsidRPr="00811213" w:rsidRDefault="00203A8A" w:rsidP="00EE693E">
            <w:pPr>
              <w:jc w:val="center"/>
              <w:rPr>
                <w:b/>
                <w:sz w:val="28"/>
                <w:szCs w:val="28"/>
              </w:rPr>
            </w:pPr>
            <w:r w:rsidRPr="00811213">
              <w:rPr>
                <w:b/>
                <w:sz w:val="28"/>
                <w:szCs w:val="28"/>
              </w:rPr>
              <w:t>900</w:t>
            </w:r>
          </w:p>
        </w:tc>
        <w:tc>
          <w:tcPr>
            <w:tcW w:w="2965" w:type="dxa"/>
          </w:tcPr>
          <w:p w:rsidR="00203A8A" w:rsidRPr="00811213" w:rsidRDefault="00203A8A" w:rsidP="00EE693E">
            <w:pPr>
              <w:rPr>
                <w:b/>
                <w:sz w:val="28"/>
                <w:szCs w:val="28"/>
              </w:rPr>
            </w:pPr>
          </w:p>
        </w:tc>
        <w:tc>
          <w:tcPr>
            <w:tcW w:w="4948" w:type="dxa"/>
          </w:tcPr>
          <w:p w:rsidR="00203A8A" w:rsidRPr="00811213" w:rsidRDefault="00203A8A" w:rsidP="00EE693E">
            <w:pPr>
              <w:jc w:val="both"/>
              <w:rPr>
                <w:b/>
                <w:sz w:val="28"/>
                <w:szCs w:val="28"/>
              </w:rPr>
            </w:pPr>
            <w:r w:rsidRPr="00811213">
              <w:rPr>
                <w:b/>
                <w:sz w:val="28"/>
                <w:szCs w:val="28"/>
              </w:rPr>
              <w:t xml:space="preserve">аппарат Совета депутатов </w:t>
            </w:r>
            <w:proofErr w:type="spellStart"/>
            <w:proofErr w:type="gramStart"/>
            <w:r w:rsidRPr="00811213">
              <w:rPr>
                <w:b/>
                <w:sz w:val="28"/>
                <w:szCs w:val="28"/>
              </w:rPr>
              <w:t>муни-ципального</w:t>
            </w:r>
            <w:proofErr w:type="spellEnd"/>
            <w:proofErr w:type="gramEnd"/>
            <w:r w:rsidRPr="00811213">
              <w:rPr>
                <w:b/>
                <w:sz w:val="28"/>
                <w:szCs w:val="28"/>
              </w:rPr>
              <w:t xml:space="preserve"> округа Нижегородский </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1 13 02993 03 0000 130</w:t>
            </w:r>
          </w:p>
        </w:tc>
        <w:tc>
          <w:tcPr>
            <w:tcW w:w="4948" w:type="dxa"/>
          </w:tcPr>
          <w:p w:rsidR="00203A8A" w:rsidRPr="00811213" w:rsidRDefault="00203A8A" w:rsidP="00EE693E">
            <w:pPr>
              <w:jc w:val="both"/>
              <w:rPr>
                <w:b/>
                <w:sz w:val="28"/>
                <w:szCs w:val="28"/>
              </w:rPr>
            </w:pPr>
            <w:r w:rsidRPr="00811213">
              <w:rPr>
                <w:sz w:val="28"/>
                <w:szCs w:val="28"/>
              </w:rPr>
              <w:t xml:space="preserve">Прочие доходы от компенсации затрат бюджетов внутригородских </w:t>
            </w:r>
            <w:proofErr w:type="spellStart"/>
            <w:proofErr w:type="gramStart"/>
            <w:r w:rsidRPr="00811213">
              <w:rPr>
                <w:sz w:val="28"/>
                <w:szCs w:val="28"/>
              </w:rPr>
              <w:t>муници-пальных</w:t>
            </w:r>
            <w:proofErr w:type="spellEnd"/>
            <w:proofErr w:type="gramEnd"/>
            <w:r w:rsidRPr="00811213">
              <w:rPr>
                <w:sz w:val="28"/>
                <w:szCs w:val="28"/>
              </w:rPr>
              <w:t xml:space="preserve"> образований городов федерального значения </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1 16 23031 03 0000 140</w:t>
            </w:r>
          </w:p>
        </w:tc>
        <w:tc>
          <w:tcPr>
            <w:tcW w:w="4948" w:type="dxa"/>
          </w:tcPr>
          <w:p w:rsidR="00203A8A" w:rsidRPr="00811213" w:rsidRDefault="00203A8A" w:rsidP="00EE693E">
            <w:pPr>
              <w:jc w:val="both"/>
              <w:rPr>
                <w:b/>
                <w:sz w:val="28"/>
                <w:szCs w:val="28"/>
              </w:rPr>
            </w:pPr>
            <w:r w:rsidRPr="00811213">
              <w:rPr>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w:t>
            </w:r>
            <w:proofErr w:type="gramStart"/>
            <w:r w:rsidRPr="00811213">
              <w:rPr>
                <w:sz w:val="28"/>
                <w:szCs w:val="28"/>
              </w:rPr>
              <w:t>средств бюджетов внутригородских муниципальных образований городов федерального значения</w:t>
            </w:r>
            <w:proofErr w:type="gramEnd"/>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1 16 23032 03 0000 140</w:t>
            </w:r>
          </w:p>
        </w:tc>
        <w:tc>
          <w:tcPr>
            <w:tcW w:w="4948" w:type="dxa"/>
          </w:tcPr>
          <w:p w:rsidR="00203A8A" w:rsidRPr="00811213" w:rsidRDefault="00203A8A" w:rsidP="00EE693E">
            <w:pPr>
              <w:jc w:val="both"/>
              <w:rPr>
                <w:b/>
                <w:sz w:val="28"/>
                <w:szCs w:val="28"/>
                <w:highlight w:val="yellow"/>
              </w:rPr>
            </w:pPr>
            <w:r w:rsidRPr="00811213">
              <w:rPr>
                <w:sz w:val="28"/>
                <w:szCs w:val="28"/>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w:t>
            </w:r>
            <w:proofErr w:type="spellStart"/>
            <w:proofErr w:type="gramStart"/>
            <w:r w:rsidRPr="00811213">
              <w:rPr>
                <w:sz w:val="28"/>
                <w:szCs w:val="28"/>
              </w:rPr>
              <w:t>муници-пальных</w:t>
            </w:r>
            <w:proofErr w:type="spellEnd"/>
            <w:proofErr w:type="gramEnd"/>
            <w:r w:rsidRPr="00811213">
              <w:rPr>
                <w:sz w:val="28"/>
                <w:szCs w:val="28"/>
              </w:rPr>
              <w:t xml:space="preserve"> образований городов федерального значения</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1 16 32000 03 0000 140</w:t>
            </w:r>
          </w:p>
        </w:tc>
        <w:tc>
          <w:tcPr>
            <w:tcW w:w="4948" w:type="dxa"/>
          </w:tcPr>
          <w:p w:rsidR="00203A8A" w:rsidRPr="00811213" w:rsidRDefault="00203A8A" w:rsidP="00EE693E">
            <w:pPr>
              <w:jc w:val="both"/>
              <w:rPr>
                <w:sz w:val="28"/>
                <w:szCs w:val="28"/>
                <w:highlight w:val="yellow"/>
              </w:rPr>
            </w:pPr>
            <w:r w:rsidRPr="00811213">
              <w:rPr>
                <w:sz w:val="28"/>
                <w:szCs w:val="2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811213">
              <w:rPr>
                <w:sz w:val="28"/>
                <w:szCs w:val="28"/>
              </w:rPr>
              <w:lastRenderedPageBreak/>
              <w:t>внутригородских муниципальных образований городов федерального значения)</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lastRenderedPageBreak/>
              <w:t>900</w:t>
            </w:r>
          </w:p>
        </w:tc>
        <w:tc>
          <w:tcPr>
            <w:tcW w:w="2965" w:type="dxa"/>
          </w:tcPr>
          <w:p w:rsidR="00203A8A" w:rsidRPr="00811213" w:rsidRDefault="00203A8A" w:rsidP="00EE693E">
            <w:pPr>
              <w:rPr>
                <w:sz w:val="28"/>
                <w:szCs w:val="28"/>
              </w:rPr>
            </w:pPr>
            <w:r w:rsidRPr="00811213">
              <w:rPr>
                <w:sz w:val="28"/>
                <w:szCs w:val="28"/>
              </w:rPr>
              <w:t>1 16 33030 03 0000 140</w:t>
            </w:r>
          </w:p>
        </w:tc>
        <w:tc>
          <w:tcPr>
            <w:tcW w:w="4948" w:type="dxa"/>
          </w:tcPr>
          <w:p w:rsidR="00203A8A" w:rsidRPr="00811213" w:rsidRDefault="00203A8A" w:rsidP="00EE693E">
            <w:pPr>
              <w:jc w:val="both"/>
              <w:rPr>
                <w:sz w:val="28"/>
                <w:szCs w:val="28"/>
                <w:highlight w:val="yellow"/>
              </w:rPr>
            </w:pPr>
            <w:r w:rsidRPr="00A135AE">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1 16 90030 03 0000 140</w:t>
            </w:r>
          </w:p>
        </w:tc>
        <w:tc>
          <w:tcPr>
            <w:tcW w:w="4948" w:type="dxa"/>
          </w:tcPr>
          <w:p w:rsidR="00203A8A" w:rsidRPr="00811213" w:rsidRDefault="00203A8A" w:rsidP="00EE693E">
            <w:pPr>
              <w:jc w:val="both"/>
              <w:rPr>
                <w:sz w:val="28"/>
                <w:szCs w:val="28"/>
                <w:highlight w:val="yellow"/>
              </w:rPr>
            </w:pPr>
            <w:r w:rsidRPr="00811213">
              <w:rPr>
                <w:sz w:val="28"/>
                <w:szCs w:val="28"/>
              </w:rPr>
              <w:t xml:space="preserve">Прочие поступления от денежных взысканий (штрафов) и иных сумм в возмещении ущерба, зачисляемые в бюджеты внутригородских муниципальных образований городов федерального значения </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1 17 01030 03 0000 180</w:t>
            </w:r>
          </w:p>
        </w:tc>
        <w:tc>
          <w:tcPr>
            <w:tcW w:w="4948" w:type="dxa"/>
          </w:tcPr>
          <w:p w:rsidR="00203A8A" w:rsidRPr="00811213" w:rsidRDefault="00203A8A" w:rsidP="00EE693E">
            <w:pPr>
              <w:jc w:val="both"/>
              <w:rPr>
                <w:sz w:val="28"/>
                <w:szCs w:val="28"/>
                <w:highlight w:val="yellow"/>
              </w:rPr>
            </w:pPr>
            <w:r w:rsidRPr="00811213">
              <w:rPr>
                <w:sz w:val="28"/>
                <w:szCs w:val="28"/>
              </w:rPr>
              <w:t>Невыясненные поступления, зачисляемые в бюджеты внутригородских муниципальных образований городов федерального значения</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2 02 49999 03 0000 15</w:t>
            </w:r>
            <w:r>
              <w:rPr>
                <w:sz w:val="28"/>
                <w:szCs w:val="28"/>
              </w:rPr>
              <w:t>0</w:t>
            </w:r>
          </w:p>
        </w:tc>
        <w:tc>
          <w:tcPr>
            <w:tcW w:w="4948" w:type="dxa"/>
          </w:tcPr>
          <w:p w:rsidR="00203A8A" w:rsidRPr="00811213" w:rsidRDefault="00203A8A" w:rsidP="00EE693E">
            <w:pPr>
              <w:tabs>
                <w:tab w:val="left" w:pos="1276"/>
              </w:tabs>
              <w:jc w:val="both"/>
              <w:rPr>
                <w:sz w:val="28"/>
                <w:szCs w:val="28"/>
              </w:rPr>
            </w:pPr>
            <w:r w:rsidRPr="00811213">
              <w:rPr>
                <w:sz w:val="28"/>
                <w:szCs w:val="28"/>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2 0</w:t>
            </w:r>
            <w:r>
              <w:rPr>
                <w:sz w:val="28"/>
                <w:szCs w:val="28"/>
              </w:rPr>
              <w:t>7</w:t>
            </w:r>
            <w:r w:rsidRPr="00811213">
              <w:rPr>
                <w:sz w:val="28"/>
                <w:szCs w:val="28"/>
              </w:rPr>
              <w:t xml:space="preserve"> </w:t>
            </w:r>
            <w:r>
              <w:rPr>
                <w:sz w:val="28"/>
                <w:szCs w:val="28"/>
              </w:rPr>
              <w:t>03020</w:t>
            </w:r>
            <w:r w:rsidRPr="00811213">
              <w:rPr>
                <w:sz w:val="28"/>
                <w:szCs w:val="28"/>
              </w:rPr>
              <w:t xml:space="preserve"> 03 0000 1</w:t>
            </w:r>
            <w:r>
              <w:rPr>
                <w:sz w:val="28"/>
                <w:szCs w:val="28"/>
              </w:rPr>
              <w:t>50</w:t>
            </w:r>
          </w:p>
        </w:tc>
        <w:tc>
          <w:tcPr>
            <w:tcW w:w="4948" w:type="dxa"/>
          </w:tcPr>
          <w:p w:rsidR="00203A8A" w:rsidRPr="00811213" w:rsidRDefault="00203A8A" w:rsidP="00EE693E">
            <w:pPr>
              <w:tabs>
                <w:tab w:val="left" w:pos="1276"/>
              </w:tabs>
              <w:jc w:val="both"/>
              <w:rPr>
                <w:sz w:val="28"/>
                <w:szCs w:val="28"/>
              </w:rPr>
            </w:pPr>
            <w:r w:rsidRPr="00811213">
              <w:rPr>
                <w:sz w:val="28"/>
                <w:szCs w:val="28"/>
              </w:rPr>
              <w:t>Прочие б</w:t>
            </w:r>
            <w:r>
              <w:rPr>
                <w:sz w:val="28"/>
                <w:szCs w:val="28"/>
              </w:rPr>
              <w:t>езвозмез</w:t>
            </w:r>
            <w:r w:rsidRPr="00811213">
              <w:rPr>
                <w:sz w:val="28"/>
                <w:szCs w:val="28"/>
              </w:rPr>
              <w:t xml:space="preserve">дные </w:t>
            </w:r>
            <w:r>
              <w:rPr>
                <w:sz w:val="28"/>
                <w:szCs w:val="28"/>
              </w:rPr>
              <w:t>пос</w:t>
            </w:r>
            <w:r w:rsidRPr="00811213">
              <w:rPr>
                <w:sz w:val="28"/>
                <w:szCs w:val="28"/>
              </w:rPr>
              <w:t>т</w:t>
            </w:r>
            <w:r>
              <w:rPr>
                <w:sz w:val="28"/>
                <w:szCs w:val="28"/>
              </w:rPr>
              <w:t xml:space="preserve">упления в </w:t>
            </w:r>
            <w:r w:rsidRPr="00811213">
              <w:rPr>
                <w:sz w:val="28"/>
                <w:szCs w:val="28"/>
              </w:rPr>
              <w:t>бюджет</w:t>
            </w:r>
            <w:r>
              <w:rPr>
                <w:sz w:val="28"/>
                <w:szCs w:val="28"/>
              </w:rPr>
              <w:t>ы</w:t>
            </w:r>
            <w:r w:rsidRPr="00811213">
              <w:rPr>
                <w:sz w:val="28"/>
                <w:szCs w:val="28"/>
              </w:rPr>
              <w:t xml:space="preserve"> внутригородских муниципальных образований городов федерального значения </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Pr>
                <w:sz w:val="28"/>
                <w:szCs w:val="28"/>
              </w:rPr>
              <w:t>2 08 03000 03 0000 15</w:t>
            </w:r>
            <w:r w:rsidRPr="00811213">
              <w:rPr>
                <w:sz w:val="28"/>
                <w:szCs w:val="28"/>
              </w:rPr>
              <w:t>0</w:t>
            </w:r>
          </w:p>
        </w:tc>
        <w:tc>
          <w:tcPr>
            <w:tcW w:w="4948" w:type="dxa"/>
          </w:tcPr>
          <w:p w:rsidR="00203A8A" w:rsidRPr="00811213" w:rsidRDefault="00203A8A" w:rsidP="00EE693E">
            <w:pPr>
              <w:jc w:val="both"/>
              <w:rPr>
                <w:sz w:val="28"/>
                <w:szCs w:val="28"/>
              </w:rPr>
            </w:pPr>
            <w:r w:rsidRPr="00811213">
              <w:rPr>
                <w:sz w:val="28"/>
                <w:szCs w:val="28"/>
              </w:rPr>
              <w:t xml:space="preserve">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811213">
              <w:rPr>
                <w:sz w:val="28"/>
                <w:szCs w:val="28"/>
              </w:rPr>
              <w:lastRenderedPageBreak/>
              <w:t>процентов, начисленных на излишне взысканные суммы</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lastRenderedPageBreak/>
              <w:t>900</w:t>
            </w:r>
          </w:p>
        </w:tc>
        <w:tc>
          <w:tcPr>
            <w:tcW w:w="2965" w:type="dxa"/>
          </w:tcPr>
          <w:p w:rsidR="00203A8A" w:rsidRPr="00811213" w:rsidRDefault="00203A8A" w:rsidP="00EE693E">
            <w:pPr>
              <w:rPr>
                <w:sz w:val="28"/>
                <w:szCs w:val="28"/>
              </w:rPr>
            </w:pPr>
            <w:r w:rsidRPr="00811213">
              <w:rPr>
                <w:sz w:val="28"/>
                <w:szCs w:val="28"/>
              </w:rPr>
              <w:t>2 18 60010 03 0000 15</w:t>
            </w:r>
            <w:r>
              <w:rPr>
                <w:sz w:val="28"/>
                <w:szCs w:val="28"/>
              </w:rPr>
              <w:t>0</w:t>
            </w:r>
          </w:p>
        </w:tc>
        <w:tc>
          <w:tcPr>
            <w:tcW w:w="4948" w:type="dxa"/>
          </w:tcPr>
          <w:p w:rsidR="00203A8A" w:rsidRPr="00811213" w:rsidRDefault="00203A8A" w:rsidP="00EE693E">
            <w:pPr>
              <w:jc w:val="both"/>
              <w:rPr>
                <w:sz w:val="28"/>
                <w:szCs w:val="28"/>
              </w:rPr>
            </w:pPr>
            <w:r w:rsidRPr="00811213">
              <w:rPr>
                <w:sz w:val="28"/>
                <w:szCs w:val="28"/>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203A8A" w:rsidRPr="00811213" w:rsidTr="00EE693E">
        <w:tc>
          <w:tcPr>
            <w:tcW w:w="2010" w:type="dxa"/>
          </w:tcPr>
          <w:p w:rsidR="00203A8A" w:rsidRPr="00811213" w:rsidRDefault="00203A8A" w:rsidP="00EE693E">
            <w:pPr>
              <w:jc w:val="center"/>
              <w:rPr>
                <w:sz w:val="28"/>
                <w:szCs w:val="28"/>
              </w:rPr>
            </w:pPr>
            <w:r w:rsidRPr="00811213">
              <w:rPr>
                <w:sz w:val="28"/>
                <w:szCs w:val="28"/>
              </w:rPr>
              <w:t>900</w:t>
            </w:r>
          </w:p>
        </w:tc>
        <w:tc>
          <w:tcPr>
            <w:tcW w:w="2965" w:type="dxa"/>
          </w:tcPr>
          <w:p w:rsidR="00203A8A" w:rsidRPr="00811213" w:rsidRDefault="00203A8A" w:rsidP="00EE693E">
            <w:pPr>
              <w:rPr>
                <w:sz w:val="28"/>
                <w:szCs w:val="28"/>
              </w:rPr>
            </w:pPr>
            <w:r w:rsidRPr="00811213">
              <w:rPr>
                <w:sz w:val="28"/>
                <w:szCs w:val="28"/>
              </w:rPr>
              <w:t>2 1</w:t>
            </w:r>
            <w:r>
              <w:rPr>
                <w:sz w:val="28"/>
                <w:szCs w:val="28"/>
              </w:rPr>
              <w:t>9</w:t>
            </w:r>
            <w:r w:rsidRPr="00811213">
              <w:rPr>
                <w:sz w:val="28"/>
                <w:szCs w:val="28"/>
              </w:rPr>
              <w:t xml:space="preserve"> 60010 03 0000 15</w:t>
            </w:r>
            <w:r>
              <w:rPr>
                <w:sz w:val="28"/>
                <w:szCs w:val="28"/>
              </w:rPr>
              <w:t>0</w:t>
            </w:r>
          </w:p>
        </w:tc>
        <w:tc>
          <w:tcPr>
            <w:tcW w:w="4948" w:type="dxa"/>
          </w:tcPr>
          <w:p w:rsidR="00203A8A" w:rsidRPr="00811213" w:rsidRDefault="00203A8A" w:rsidP="00EE693E">
            <w:pPr>
              <w:jc w:val="both"/>
              <w:rPr>
                <w:sz w:val="28"/>
                <w:szCs w:val="28"/>
              </w:rPr>
            </w:pPr>
            <w:r>
              <w:rPr>
                <w:sz w:val="28"/>
                <w:szCs w:val="28"/>
              </w:rPr>
              <w:t>В</w:t>
            </w:r>
            <w:r w:rsidRPr="00811213">
              <w:rPr>
                <w:sz w:val="28"/>
                <w:szCs w:val="28"/>
              </w:rPr>
              <w:t>о</w:t>
            </w:r>
            <w:r>
              <w:rPr>
                <w:sz w:val="28"/>
                <w:szCs w:val="28"/>
              </w:rPr>
              <w:t>зврат прочи</w:t>
            </w:r>
            <w:r w:rsidRPr="00811213">
              <w:rPr>
                <w:sz w:val="28"/>
                <w:szCs w:val="28"/>
              </w:rPr>
              <w:t>х</w:t>
            </w:r>
            <w:r>
              <w:rPr>
                <w:sz w:val="28"/>
                <w:szCs w:val="28"/>
              </w:rPr>
              <w:t xml:space="preserve"> </w:t>
            </w:r>
            <w:r w:rsidRPr="00811213">
              <w:rPr>
                <w:sz w:val="28"/>
                <w:szCs w:val="28"/>
              </w:rPr>
              <w:t>о</w:t>
            </w:r>
            <w:r>
              <w:rPr>
                <w:sz w:val="28"/>
                <w:szCs w:val="28"/>
              </w:rPr>
              <w:t>статков субси</w:t>
            </w:r>
            <w:r w:rsidRPr="00811213">
              <w:rPr>
                <w:sz w:val="28"/>
                <w:szCs w:val="28"/>
              </w:rPr>
              <w:t>д</w:t>
            </w:r>
            <w:r>
              <w:rPr>
                <w:sz w:val="28"/>
                <w:szCs w:val="28"/>
              </w:rPr>
              <w:t>ий, субвенций и ин</w:t>
            </w:r>
            <w:r w:rsidRPr="00811213">
              <w:rPr>
                <w:sz w:val="28"/>
                <w:szCs w:val="28"/>
              </w:rPr>
              <w:t>ы</w:t>
            </w:r>
            <w:r>
              <w:rPr>
                <w:sz w:val="28"/>
                <w:szCs w:val="28"/>
              </w:rPr>
              <w:t>х меж</w:t>
            </w:r>
            <w:r w:rsidRPr="00811213">
              <w:rPr>
                <w:sz w:val="28"/>
                <w:szCs w:val="28"/>
              </w:rPr>
              <w:t>бюджет</w:t>
            </w:r>
            <w:r>
              <w:rPr>
                <w:sz w:val="28"/>
                <w:szCs w:val="28"/>
              </w:rPr>
              <w:t>ных трансферт</w:t>
            </w:r>
            <w:r w:rsidRPr="00811213">
              <w:rPr>
                <w:sz w:val="28"/>
                <w:szCs w:val="28"/>
              </w:rPr>
              <w:t>ов, имеющих целевое назначение, прошлых лет из бюджетов бюджетной системы Российской Федерации</w:t>
            </w:r>
          </w:p>
        </w:tc>
      </w:tr>
    </w:tbl>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rPr>
          <w:b/>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203A8A">
      <w:pPr>
        <w:ind w:left="5670" w:firstLine="567"/>
        <w:rPr>
          <w:sz w:val="28"/>
          <w:szCs w:val="28"/>
        </w:rPr>
      </w:pPr>
    </w:p>
    <w:p w:rsidR="00203A8A" w:rsidRDefault="00203A8A" w:rsidP="00473853">
      <w:pPr>
        <w:rPr>
          <w:sz w:val="28"/>
          <w:szCs w:val="28"/>
        </w:rPr>
      </w:pPr>
    </w:p>
    <w:p w:rsidR="00473853" w:rsidRDefault="00473853" w:rsidP="00473853">
      <w:pPr>
        <w:rPr>
          <w:sz w:val="28"/>
          <w:szCs w:val="28"/>
        </w:rPr>
      </w:pPr>
    </w:p>
    <w:p w:rsidR="00203A8A" w:rsidRPr="00E91278" w:rsidRDefault="00203A8A" w:rsidP="00203A8A">
      <w:pPr>
        <w:ind w:left="5103"/>
        <w:rPr>
          <w:sz w:val="24"/>
          <w:szCs w:val="24"/>
        </w:rPr>
      </w:pPr>
      <w:r w:rsidRPr="00E91278">
        <w:rPr>
          <w:sz w:val="24"/>
          <w:szCs w:val="24"/>
        </w:rPr>
        <w:t>Приложение 4</w:t>
      </w:r>
    </w:p>
    <w:p w:rsidR="00203A8A" w:rsidRPr="00E91278" w:rsidRDefault="00203A8A" w:rsidP="00203A8A">
      <w:pPr>
        <w:ind w:left="5103"/>
        <w:rPr>
          <w:sz w:val="24"/>
          <w:szCs w:val="24"/>
        </w:rPr>
      </w:pPr>
      <w:r w:rsidRPr="00E91278">
        <w:rPr>
          <w:sz w:val="24"/>
          <w:szCs w:val="24"/>
        </w:rPr>
        <w:t>к решению Совета депутатов</w:t>
      </w:r>
    </w:p>
    <w:p w:rsidR="00203A8A" w:rsidRPr="00E91278" w:rsidRDefault="00203A8A" w:rsidP="00203A8A">
      <w:pPr>
        <w:ind w:left="5103"/>
        <w:rPr>
          <w:sz w:val="24"/>
          <w:szCs w:val="24"/>
        </w:rPr>
      </w:pPr>
      <w:r w:rsidRPr="00E91278">
        <w:rPr>
          <w:sz w:val="24"/>
          <w:szCs w:val="24"/>
        </w:rPr>
        <w:t xml:space="preserve">муниципального округа Нижегородский </w:t>
      </w:r>
    </w:p>
    <w:p w:rsidR="00203A8A" w:rsidRPr="00E91278" w:rsidRDefault="00203A8A" w:rsidP="00203A8A">
      <w:pPr>
        <w:ind w:left="5103"/>
        <w:rPr>
          <w:sz w:val="24"/>
          <w:szCs w:val="24"/>
        </w:rPr>
      </w:pPr>
      <w:r w:rsidRPr="00E91278">
        <w:rPr>
          <w:sz w:val="24"/>
          <w:szCs w:val="24"/>
        </w:rPr>
        <w:t>от _______ 2019 года № __/__</w:t>
      </w:r>
    </w:p>
    <w:p w:rsidR="00203A8A" w:rsidRPr="00E91278" w:rsidRDefault="00203A8A" w:rsidP="00203A8A">
      <w:pPr>
        <w:jc w:val="center"/>
        <w:rPr>
          <w:b/>
          <w:sz w:val="24"/>
          <w:szCs w:val="24"/>
        </w:rPr>
      </w:pPr>
    </w:p>
    <w:p w:rsidR="00203A8A" w:rsidRDefault="00203A8A" w:rsidP="00203A8A">
      <w:pPr>
        <w:jc w:val="center"/>
        <w:rPr>
          <w:b/>
          <w:sz w:val="28"/>
          <w:szCs w:val="28"/>
        </w:rPr>
      </w:pPr>
    </w:p>
    <w:p w:rsidR="00203A8A" w:rsidRPr="000610E8" w:rsidRDefault="00203A8A" w:rsidP="00203A8A">
      <w:pPr>
        <w:jc w:val="center"/>
        <w:rPr>
          <w:b/>
          <w:sz w:val="28"/>
          <w:szCs w:val="28"/>
        </w:rPr>
      </w:pPr>
      <w:r w:rsidRPr="000610E8">
        <w:rPr>
          <w:b/>
          <w:sz w:val="28"/>
          <w:szCs w:val="28"/>
        </w:rPr>
        <w:t>Перечень</w:t>
      </w:r>
    </w:p>
    <w:p w:rsidR="00203A8A" w:rsidRPr="000610E8" w:rsidRDefault="00203A8A" w:rsidP="00203A8A">
      <w:pPr>
        <w:jc w:val="center"/>
        <w:rPr>
          <w:b/>
          <w:sz w:val="28"/>
          <w:szCs w:val="28"/>
        </w:rPr>
      </w:pPr>
      <w:r>
        <w:rPr>
          <w:b/>
          <w:sz w:val="28"/>
          <w:szCs w:val="28"/>
        </w:rPr>
        <w:t>г</w:t>
      </w:r>
      <w:r w:rsidRPr="000610E8">
        <w:rPr>
          <w:b/>
          <w:sz w:val="28"/>
          <w:szCs w:val="28"/>
        </w:rPr>
        <w:t xml:space="preserve">лавных администраторов источников финансирования </w:t>
      </w:r>
    </w:p>
    <w:p w:rsidR="00203A8A" w:rsidRPr="000610E8" w:rsidRDefault="00203A8A" w:rsidP="00203A8A">
      <w:pPr>
        <w:jc w:val="center"/>
        <w:rPr>
          <w:b/>
          <w:sz w:val="28"/>
          <w:szCs w:val="28"/>
        </w:rPr>
      </w:pPr>
      <w:r w:rsidRPr="000610E8">
        <w:rPr>
          <w:b/>
          <w:sz w:val="28"/>
          <w:szCs w:val="28"/>
        </w:rPr>
        <w:t>дефицита бюджета муниципального округа Нижегородский</w:t>
      </w:r>
    </w:p>
    <w:p w:rsidR="00203A8A" w:rsidRPr="000610E8" w:rsidRDefault="00203A8A" w:rsidP="00203A8A">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3515"/>
        <w:gridCol w:w="4227"/>
      </w:tblGrid>
      <w:tr w:rsidR="00203A8A" w:rsidRPr="000610E8" w:rsidTr="00EE693E">
        <w:tc>
          <w:tcPr>
            <w:tcW w:w="5604" w:type="dxa"/>
            <w:gridSpan w:val="2"/>
            <w:shd w:val="clear" w:color="auto" w:fill="auto"/>
          </w:tcPr>
          <w:p w:rsidR="00203A8A" w:rsidRPr="00E91278" w:rsidRDefault="00203A8A" w:rsidP="00EE693E">
            <w:pPr>
              <w:jc w:val="center"/>
              <w:rPr>
                <w:sz w:val="24"/>
                <w:szCs w:val="24"/>
              </w:rPr>
            </w:pPr>
            <w:r w:rsidRPr="00E91278">
              <w:rPr>
                <w:sz w:val="24"/>
                <w:szCs w:val="24"/>
              </w:rPr>
              <w:t>Код бюджетной классификации</w:t>
            </w:r>
          </w:p>
        </w:tc>
        <w:tc>
          <w:tcPr>
            <w:tcW w:w="4319" w:type="dxa"/>
            <w:vMerge w:val="restart"/>
            <w:shd w:val="clear" w:color="auto" w:fill="auto"/>
          </w:tcPr>
          <w:p w:rsidR="00203A8A" w:rsidRPr="000610E8" w:rsidRDefault="00203A8A" w:rsidP="00EE693E">
            <w:pPr>
              <w:jc w:val="center"/>
              <w:rPr>
                <w:sz w:val="28"/>
                <w:szCs w:val="28"/>
              </w:rPr>
            </w:pPr>
            <w:r w:rsidRPr="000610E8">
              <w:rPr>
                <w:sz w:val="28"/>
                <w:szCs w:val="28"/>
              </w:rPr>
              <w:t xml:space="preserve">Наименование главного </w:t>
            </w:r>
            <w:proofErr w:type="gramStart"/>
            <w:r w:rsidRPr="000610E8">
              <w:rPr>
                <w:sz w:val="28"/>
                <w:szCs w:val="28"/>
              </w:rPr>
              <w:t>администратора источников финансирования дефицита бюджета муниципального округа</w:t>
            </w:r>
            <w:proofErr w:type="gramEnd"/>
            <w:r w:rsidRPr="000610E8">
              <w:rPr>
                <w:sz w:val="28"/>
                <w:szCs w:val="28"/>
              </w:rPr>
              <w:t xml:space="preserve"> и виды (подвиды) доходов</w:t>
            </w:r>
          </w:p>
        </w:tc>
      </w:tr>
      <w:tr w:rsidR="00203A8A" w:rsidRPr="000610E8" w:rsidTr="00EE693E">
        <w:tc>
          <w:tcPr>
            <w:tcW w:w="2010" w:type="dxa"/>
            <w:shd w:val="clear" w:color="auto" w:fill="auto"/>
          </w:tcPr>
          <w:p w:rsidR="00203A8A" w:rsidRPr="00E91278" w:rsidRDefault="00203A8A" w:rsidP="00EE693E">
            <w:pPr>
              <w:jc w:val="center"/>
              <w:rPr>
                <w:sz w:val="24"/>
                <w:szCs w:val="24"/>
              </w:rPr>
            </w:pPr>
            <w:r w:rsidRPr="00E91278">
              <w:rPr>
                <w:sz w:val="24"/>
                <w:szCs w:val="24"/>
              </w:rPr>
              <w:t>главного администратора доходов</w:t>
            </w:r>
          </w:p>
        </w:tc>
        <w:tc>
          <w:tcPr>
            <w:tcW w:w="3594" w:type="dxa"/>
            <w:shd w:val="clear" w:color="auto" w:fill="auto"/>
          </w:tcPr>
          <w:p w:rsidR="00203A8A" w:rsidRPr="00E91278" w:rsidRDefault="00203A8A" w:rsidP="00EE693E">
            <w:pPr>
              <w:jc w:val="center"/>
              <w:rPr>
                <w:sz w:val="24"/>
                <w:szCs w:val="24"/>
              </w:rPr>
            </w:pPr>
            <w:r w:rsidRPr="00E91278">
              <w:rPr>
                <w:sz w:val="24"/>
                <w:szCs w:val="24"/>
              </w:rPr>
              <w:t xml:space="preserve">источников финансирования </w:t>
            </w:r>
          </w:p>
          <w:p w:rsidR="00203A8A" w:rsidRPr="00E91278" w:rsidRDefault="00203A8A" w:rsidP="00EE693E">
            <w:pPr>
              <w:jc w:val="center"/>
              <w:rPr>
                <w:sz w:val="24"/>
                <w:szCs w:val="24"/>
              </w:rPr>
            </w:pPr>
            <w:r w:rsidRPr="00E91278">
              <w:rPr>
                <w:sz w:val="24"/>
                <w:szCs w:val="24"/>
              </w:rPr>
              <w:t>дефицита бюджета</w:t>
            </w:r>
          </w:p>
        </w:tc>
        <w:tc>
          <w:tcPr>
            <w:tcW w:w="4319" w:type="dxa"/>
            <w:vMerge/>
            <w:shd w:val="clear" w:color="auto" w:fill="auto"/>
          </w:tcPr>
          <w:p w:rsidR="00203A8A" w:rsidRPr="000610E8" w:rsidRDefault="00203A8A" w:rsidP="00EE693E"/>
        </w:tc>
      </w:tr>
      <w:tr w:rsidR="00203A8A" w:rsidRPr="000610E8" w:rsidTr="00EE693E">
        <w:tc>
          <w:tcPr>
            <w:tcW w:w="9923" w:type="dxa"/>
            <w:gridSpan w:val="3"/>
            <w:shd w:val="clear" w:color="auto" w:fill="auto"/>
          </w:tcPr>
          <w:p w:rsidR="00203A8A" w:rsidRPr="000610E8" w:rsidRDefault="00203A8A" w:rsidP="00EE693E">
            <w:pPr>
              <w:jc w:val="center"/>
              <w:rPr>
                <w:b/>
                <w:sz w:val="28"/>
                <w:szCs w:val="28"/>
              </w:rPr>
            </w:pPr>
            <w:r w:rsidRPr="009E11E7">
              <w:rPr>
                <w:b/>
                <w:sz w:val="28"/>
                <w:szCs w:val="28"/>
              </w:rPr>
              <w:t>Источники внутреннего финансирования дефицита бюджета муниципального округа Нижегородский</w:t>
            </w:r>
          </w:p>
        </w:tc>
      </w:tr>
      <w:tr w:rsidR="00203A8A" w:rsidRPr="000610E8" w:rsidTr="00EE693E">
        <w:tc>
          <w:tcPr>
            <w:tcW w:w="2010" w:type="dxa"/>
            <w:shd w:val="clear" w:color="auto" w:fill="auto"/>
          </w:tcPr>
          <w:p w:rsidR="00203A8A" w:rsidRPr="000610E8" w:rsidRDefault="00203A8A" w:rsidP="00EE693E">
            <w:pPr>
              <w:jc w:val="center"/>
              <w:rPr>
                <w:b/>
                <w:sz w:val="28"/>
                <w:szCs w:val="28"/>
              </w:rPr>
            </w:pPr>
            <w:r w:rsidRPr="000610E8">
              <w:rPr>
                <w:b/>
                <w:sz w:val="28"/>
                <w:szCs w:val="28"/>
              </w:rPr>
              <w:t>900</w:t>
            </w:r>
          </w:p>
        </w:tc>
        <w:tc>
          <w:tcPr>
            <w:tcW w:w="3594" w:type="dxa"/>
            <w:shd w:val="clear" w:color="auto" w:fill="auto"/>
          </w:tcPr>
          <w:p w:rsidR="00203A8A" w:rsidRPr="000610E8" w:rsidRDefault="00203A8A" w:rsidP="00EE693E">
            <w:pPr>
              <w:rPr>
                <w:b/>
                <w:sz w:val="28"/>
                <w:szCs w:val="28"/>
              </w:rPr>
            </w:pPr>
          </w:p>
        </w:tc>
        <w:tc>
          <w:tcPr>
            <w:tcW w:w="4319" w:type="dxa"/>
            <w:shd w:val="clear" w:color="auto" w:fill="auto"/>
          </w:tcPr>
          <w:p w:rsidR="00203A8A" w:rsidRPr="000610E8" w:rsidRDefault="00203A8A" w:rsidP="00EE693E">
            <w:pPr>
              <w:jc w:val="both"/>
              <w:rPr>
                <w:b/>
                <w:sz w:val="28"/>
                <w:szCs w:val="28"/>
              </w:rPr>
            </w:pPr>
            <w:r w:rsidRPr="000610E8">
              <w:rPr>
                <w:b/>
                <w:sz w:val="28"/>
                <w:szCs w:val="28"/>
              </w:rPr>
              <w:t xml:space="preserve">аппарат Совета депутатов муниципального округа Нижегородский </w:t>
            </w:r>
          </w:p>
        </w:tc>
      </w:tr>
      <w:tr w:rsidR="00203A8A" w:rsidRPr="000610E8" w:rsidTr="00EE693E">
        <w:tc>
          <w:tcPr>
            <w:tcW w:w="2010" w:type="dxa"/>
            <w:shd w:val="clear" w:color="auto" w:fill="auto"/>
          </w:tcPr>
          <w:p w:rsidR="00203A8A" w:rsidRPr="000610E8" w:rsidRDefault="00203A8A" w:rsidP="00EE693E">
            <w:pPr>
              <w:jc w:val="center"/>
              <w:rPr>
                <w:sz w:val="28"/>
                <w:szCs w:val="28"/>
              </w:rPr>
            </w:pPr>
            <w:r w:rsidRPr="000610E8">
              <w:rPr>
                <w:sz w:val="28"/>
                <w:szCs w:val="28"/>
              </w:rPr>
              <w:t>900</w:t>
            </w:r>
          </w:p>
        </w:tc>
        <w:tc>
          <w:tcPr>
            <w:tcW w:w="3594" w:type="dxa"/>
            <w:shd w:val="clear" w:color="auto" w:fill="auto"/>
          </w:tcPr>
          <w:p w:rsidR="00203A8A" w:rsidRPr="000610E8" w:rsidRDefault="00203A8A" w:rsidP="00EE693E">
            <w:pPr>
              <w:jc w:val="center"/>
              <w:rPr>
                <w:sz w:val="28"/>
                <w:szCs w:val="28"/>
              </w:rPr>
            </w:pPr>
            <w:r w:rsidRPr="000610E8">
              <w:rPr>
                <w:sz w:val="28"/>
                <w:szCs w:val="28"/>
              </w:rPr>
              <w:t xml:space="preserve">01 05 02 01 03 00000 </w:t>
            </w:r>
            <w:r>
              <w:rPr>
                <w:sz w:val="28"/>
                <w:szCs w:val="28"/>
              </w:rPr>
              <w:t>5</w:t>
            </w:r>
            <w:r w:rsidRPr="000610E8">
              <w:rPr>
                <w:sz w:val="28"/>
                <w:szCs w:val="28"/>
              </w:rPr>
              <w:t>10</w:t>
            </w:r>
          </w:p>
        </w:tc>
        <w:tc>
          <w:tcPr>
            <w:tcW w:w="4319" w:type="dxa"/>
            <w:shd w:val="clear" w:color="auto" w:fill="auto"/>
          </w:tcPr>
          <w:p w:rsidR="00203A8A" w:rsidRPr="000610E8" w:rsidRDefault="00203A8A" w:rsidP="00EE693E">
            <w:pPr>
              <w:jc w:val="both"/>
              <w:rPr>
                <w:sz w:val="28"/>
                <w:szCs w:val="28"/>
              </w:rPr>
            </w:pPr>
            <w:r w:rsidRPr="000610E8">
              <w:rPr>
                <w:sz w:val="28"/>
                <w:szCs w:val="28"/>
              </w:rPr>
              <w:t>У</w:t>
            </w:r>
            <w:r>
              <w:rPr>
                <w:sz w:val="28"/>
                <w:szCs w:val="28"/>
              </w:rPr>
              <w:t>в</w:t>
            </w:r>
            <w:r w:rsidRPr="000610E8">
              <w:rPr>
                <w:sz w:val="28"/>
                <w:szCs w:val="28"/>
              </w:rPr>
              <w:t>е</w:t>
            </w:r>
            <w:r>
              <w:rPr>
                <w:sz w:val="28"/>
                <w:szCs w:val="28"/>
              </w:rPr>
              <w:t>лич</w:t>
            </w:r>
            <w:r w:rsidRPr="000610E8">
              <w:rPr>
                <w:sz w:val="28"/>
                <w:szCs w:val="28"/>
              </w:rPr>
              <w:t xml:space="preserve">ение прочих остатков денежных средств бюджетов внутригородских </w:t>
            </w:r>
            <w:proofErr w:type="spellStart"/>
            <w:proofErr w:type="gramStart"/>
            <w:r>
              <w:rPr>
                <w:sz w:val="28"/>
                <w:szCs w:val="28"/>
              </w:rPr>
              <w:t>м</w:t>
            </w:r>
            <w:r w:rsidRPr="000610E8">
              <w:rPr>
                <w:sz w:val="28"/>
                <w:szCs w:val="28"/>
              </w:rPr>
              <w:t>униципаль</w:t>
            </w:r>
            <w:r>
              <w:rPr>
                <w:sz w:val="28"/>
                <w:szCs w:val="28"/>
              </w:rPr>
              <w:t>-</w:t>
            </w:r>
            <w:r w:rsidRPr="000610E8">
              <w:rPr>
                <w:sz w:val="28"/>
                <w:szCs w:val="28"/>
              </w:rPr>
              <w:t>ных</w:t>
            </w:r>
            <w:proofErr w:type="spellEnd"/>
            <w:proofErr w:type="gramEnd"/>
            <w:r w:rsidRPr="000610E8">
              <w:rPr>
                <w:sz w:val="28"/>
                <w:szCs w:val="28"/>
              </w:rPr>
              <w:t xml:space="preserve"> образований городов федерального значения</w:t>
            </w:r>
          </w:p>
        </w:tc>
      </w:tr>
      <w:tr w:rsidR="00203A8A" w:rsidRPr="000610E8" w:rsidTr="00EE693E">
        <w:tc>
          <w:tcPr>
            <w:tcW w:w="2010" w:type="dxa"/>
            <w:shd w:val="clear" w:color="auto" w:fill="auto"/>
          </w:tcPr>
          <w:p w:rsidR="00203A8A" w:rsidRPr="000610E8" w:rsidRDefault="00203A8A" w:rsidP="00EE693E">
            <w:pPr>
              <w:jc w:val="center"/>
              <w:rPr>
                <w:sz w:val="28"/>
                <w:szCs w:val="28"/>
              </w:rPr>
            </w:pPr>
            <w:r w:rsidRPr="000610E8">
              <w:rPr>
                <w:sz w:val="28"/>
                <w:szCs w:val="28"/>
              </w:rPr>
              <w:t>900</w:t>
            </w:r>
          </w:p>
        </w:tc>
        <w:tc>
          <w:tcPr>
            <w:tcW w:w="3594" w:type="dxa"/>
            <w:shd w:val="clear" w:color="auto" w:fill="auto"/>
          </w:tcPr>
          <w:p w:rsidR="00203A8A" w:rsidRPr="000610E8" w:rsidRDefault="00203A8A" w:rsidP="00EE693E">
            <w:pPr>
              <w:jc w:val="center"/>
              <w:rPr>
                <w:sz w:val="28"/>
                <w:szCs w:val="28"/>
              </w:rPr>
            </w:pPr>
            <w:r w:rsidRPr="000610E8">
              <w:rPr>
                <w:sz w:val="28"/>
                <w:szCs w:val="28"/>
              </w:rPr>
              <w:t>01 05 02 01 03 00000 610</w:t>
            </w:r>
          </w:p>
        </w:tc>
        <w:tc>
          <w:tcPr>
            <w:tcW w:w="4319" w:type="dxa"/>
            <w:shd w:val="clear" w:color="auto" w:fill="auto"/>
          </w:tcPr>
          <w:p w:rsidR="00203A8A" w:rsidRPr="000610E8" w:rsidRDefault="00203A8A" w:rsidP="00EE693E">
            <w:pPr>
              <w:jc w:val="both"/>
              <w:rPr>
                <w:sz w:val="28"/>
                <w:szCs w:val="28"/>
              </w:rPr>
            </w:pPr>
            <w:r w:rsidRPr="000610E8">
              <w:rPr>
                <w:sz w:val="28"/>
                <w:szCs w:val="28"/>
              </w:rPr>
              <w:t xml:space="preserve">Уменьшение прочих </w:t>
            </w:r>
            <w:proofErr w:type="gramStart"/>
            <w:r w:rsidRPr="000610E8">
              <w:rPr>
                <w:sz w:val="28"/>
                <w:szCs w:val="28"/>
              </w:rPr>
              <w:t>остатков денежных средств бюджетов внутригородских муниципальных образований городов федерального значения</w:t>
            </w:r>
            <w:proofErr w:type="gramEnd"/>
          </w:p>
        </w:tc>
      </w:tr>
    </w:tbl>
    <w:p w:rsidR="00203A8A" w:rsidRDefault="00203A8A" w:rsidP="00203A8A">
      <w:pPr>
        <w:jc w:val="both"/>
        <w:rPr>
          <w:b/>
          <w:sz w:val="28"/>
          <w:szCs w:val="28"/>
        </w:rPr>
      </w:pPr>
    </w:p>
    <w:p w:rsidR="00203A8A" w:rsidRDefault="00203A8A" w:rsidP="00203A8A">
      <w:pPr>
        <w:jc w:val="both"/>
        <w:rPr>
          <w:b/>
          <w:sz w:val="28"/>
          <w:szCs w:val="28"/>
        </w:rPr>
        <w:sectPr w:rsidR="00203A8A" w:rsidSect="00EE693E">
          <w:pgSz w:w="11906" w:h="16838"/>
          <w:pgMar w:top="851" w:right="851" w:bottom="851" w:left="1418" w:header="709" w:footer="709" w:gutter="0"/>
          <w:cols w:space="708"/>
          <w:titlePg/>
          <w:docGrid w:linePitch="360"/>
        </w:sectPr>
      </w:pPr>
    </w:p>
    <w:p w:rsidR="00203A8A" w:rsidRPr="00BD2426" w:rsidRDefault="00115A3B" w:rsidP="00203A8A">
      <w:pPr>
        <w:ind w:left="5103" w:firstLine="1"/>
        <w:rPr>
          <w:sz w:val="24"/>
          <w:szCs w:val="24"/>
        </w:rPr>
      </w:pPr>
      <w:r>
        <w:rPr>
          <w:sz w:val="24"/>
          <w:szCs w:val="24"/>
        </w:rPr>
        <w:lastRenderedPageBreak/>
        <w:t xml:space="preserve">          </w:t>
      </w:r>
      <w:r w:rsidR="00203A8A" w:rsidRPr="00BD2426">
        <w:rPr>
          <w:sz w:val="24"/>
          <w:szCs w:val="24"/>
        </w:rPr>
        <w:t>Приложение 5</w:t>
      </w:r>
    </w:p>
    <w:p w:rsidR="00203A8A" w:rsidRPr="00BD2426" w:rsidRDefault="00115A3B" w:rsidP="00203A8A">
      <w:pPr>
        <w:ind w:left="5103" w:firstLine="1"/>
        <w:rPr>
          <w:sz w:val="24"/>
          <w:szCs w:val="24"/>
        </w:rPr>
      </w:pPr>
      <w:r>
        <w:rPr>
          <w:sz w:val="24"/>
          <w:szCs w:val="24"/>
        </w:rPr>
        <w:t xml:space="preserve">          </w:t>
      </w:r>
      <w:r w:rsidR="00203A8A" w:rsidRPr="00BD2426">
        <w:rPr>
          <w:sz w:val="24"/>
          <w:szCs w:val="24"/>
        </w:rPr>
        <w:t>к решению Совета депутатов</w:t>
      </w:r>
    </w:p>
    <w:p w:rsidR="00203A8A" w:rsidRPr="00BD2426" w:rsidRDefault="00203A8A" w:rsidP="00115A3B">
      <w:pPr>
        <w:ind w:left="5103" w:firstLine="1"/>
        <w:jc w:val="right"/>
        <w:rPr>
          <w:sz w:val="24"/>
          <w:szCs w:val="24"/>
        </w:rPr>
      </w:pPr>
      <w:r w:rsidRPr="00BD2426">
        <w:rPr>
          <w:sz w:val="24"/>
          <w:szCs w:val="24"/>
        </w:rPr>
        <w:t xml:space="preserve">муниципального округа Нижегородский </w:t>
      </w:r>
    </w:p>
    <w:p w:rsidR="00203A8A" w:rsidRPr="00811213" w:rsidRDefault="00115A3B" w:rsidP="00203A8A">
      <w:pPr>
        <w:ind w:left="5103" w:firstLine="1"/>
        <w:rPr>
          <w:sz w:val="28"/>
          <w:szCs w:val="28"/>
        </w:rPr>
      </w:pPr>
      <w:r>
        <w:rPr>
          <w:sz w:val="24"/>
          <w:szCs w:val="24"/>
        </w:rPr>
        <w:t xml:space="preserve">          </w:t>
      </w:r>
      <w:r w:rsidR="00203A8A" w:rsidRPr="00BD2426">
        <w:rPr>
          <w:sz w:val="24"/>
          <w:szCs w:val="24"/>
        </w:rPr>
        <w:t>от ________ 2019 года №</w:t>
      </w:r>
      <w:r w:rsidR="00203A8A">
        <w:rPr>
          <w:sz w:val="28"/>
          <w:szCs w:val="28"/>
        </w:rPr>
        <w:t xml:space="preserve"> _/_</w:t>
      </w:r>
    </w:p>
    <w:p w:rsidR="00203A8A" w:rsidRDefault="00203A8A" w:rsidP="00203A8A">
      <w:pPr>
        <w:ind w:left="5670" w:firstLine="567"/>
        <w:rPr>
          <w:sz w:val="28"/>
          <w:szCs w:val="28"/>
        </w:rPr>
      </w:pPr>
    </w:p>
    <w:p w:rsidR="00203A8A" w:rsidRPr="00522D86" w:rsidRDefault="00203A8A" w:rsidP="00203A8A">
      <w:pPr>
        <w:ind w:left="5670" w:firstLine="567"/>
        <w:rPr>
          <w:sz w:val="28"/>
          <w:szCs w:val="28"/>
        </w:rPr>
      </w:pPr>
    </w:p>
    <w:p w:rsidR="00203A8A" w:rsidRPr="00522D86" w:rsidRDefault="00203A8A" w:rsidP="00203A8A">
      <w:pPr>
        <w:jc w:val="center"/>
        <w:rPr>
          <w:b/>
          <w:sz w:val="28"/>
          <w:szCs w:val="28"/>
        </w:rPr>
      </w:pPr>
      <w:r w:rsidRPr="00522D86">
        <w:rPr>
          <w:b/>
          <w:sz w:val="28"/>
          <w:szCs w:val="28"/>
        </w:rPr>
        <w:t>Ведомственная структура расходов бюджета</w:t>
      </w:r>
    </w:p>
    <w:p w:rsidR="00203A8A" w:rsidRPr="00522D86" w:rsidRDefault="00203A8A" w:rsidP="00203A8A">
      <w:pPr>
        <w:jc w:val="center"/>
        <w:rPr>
          <w:b/>
          <w:sz w:val="28"/>
          <w:szCs w:val="28"/>
        </w:rPr>
      </w:pPr>
      <w:r w:rsidRPr="00522D86">
        <w:rPr>
          <w:b/>
          <w:sz w:val="28"/>
          <w:szCs w:val="28"/>
        </w:rPr>
        <w:t>муниципального округа Нижегородский</w:t>
      </w:r>
    </w:p>
    <w:p w:rsidR="00203A8A" w:rsidRPr="00522D86" w:rsidRDefault="00203A8A" w:rsidP="00203A8A">
      <w:pPr>
        <w:jc w:val="center"/>
        <w:rPr>
          <w:b/>
          <w:sz w:val="28"/>
          <w:szCs w:val="28"/>
        </w:rPr>
      </w:pPr>
      <w:r w:rsidRPr="00522D86">
        <w:rPr>
          <w:b/>
          <w:sz w:val="28"/>
          <w:szCs w:val="28"/>
        </w:rPr>
        <w:t xml:space="preserve">на </w:t>
      </w:r>
      <w:r>
        <w:rPr>
          <w:b/>
          <w:sz w:val="28"/>
          <w:szCs w:val="28"/>
        </w:rPr>
        <w:t>2020</w:t>
      </w:r>
      <w:r w:rsidRPr="00522D86">
        <w:rPr>
          <w:b/>
          <w:sz w:val="28"/>
          <w:szCs w:val="28"/>
        </w:rPr>
        <w:t xml:space="preserve"> год</w:t>
      </w:r>
    </w:p>
    <w:p w:rsidR="00203A8A" w:rsidRPr="00522D86" w:rsidRDefault="00203A8A" w:rsidP="00203A8A">
      <w:pPr>
        <w:jc w:val="right"/>
        <w:rPr>
          <w:sz w:val="24"/>
          <w:szCs w:val="24"/>
        </w:rPr>
      </w:pPr>
      <w:r w:rsidRPr="00522D86">
        <w:rPr>
          <w:sz w:val="24"/>
          <w:szCs w:val="24"/>
        </w:rPr>
        <w:t xml:space="preserve"> (тыс. рублей)</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4"/>
        <w:gridCol w:w="635"/>
        <w:gridCol w:w="635"/>
        <w:gridCol w:w="1499"/>
        <w:gridCol w:w="807"/>
        <w:gridCol w:w="1326"/>
      </w:tblGrid>
      <w:tr w:rsidR="00203A8A" w:rsidRPr="00522D86" w:rsidTr="00EE693E">
        <w:tc>
          <w:tcPr>
            <w:tcW w:w="5304" w:type="dxa"/>
            <w:shd w:val="clear" w:color="auto" w:fill="auto"/>
            <w:vAlign w:val="center"/>
          </w:tcPr>
          <w:p w:rsidR="00203A8A" w:rsidRPr="00522D86" w:rsidRDefault="00203A8A" w:rsidP="00EE693E">
            <w:pPr>
              <w:jc w:val="center"/>
              <w:rPr>
                <w:sz w:val="24"/>
                <w:szCs w:val="24"/>
              </w:rPr>
            </w:pPr>
            <w:r w:rsidRPr="00522D86">
              <w:rPr>
                <w:sz w:val="24"/>
                <w:szCs w:val="24"/>
              </w:rPr>
              <w:t>Наименование</w:t>
            </w:r>
          </w:p>
        </w:tc>
        <w:tc>
          <w:tcPr>
            <w:tcW w:w="635" w:type="dxa"/>
            <w:shd w:val="clear" w:color="auto" w:fill="auto"/>
            <w:vAlign w:val="center"/>
          </w:tcPr>
          <w:p w:rsidR="00203A8A" w:rsidRPr="00522D86" w:rsidRDefault="00203A8A" w:rsidP="00EE693E">
            <w:pPr>
              <w:jc w:val="center"/>
              <w:rPr>
                <w:sz w:val="24"/>
                <w:szCs w:val="24"/>
              </w:rPr>
            </w:pPr>
            <w:proofErr w:type="gramStart"/>
            <w:r w:rsidRPr="00522D86">
              <w:rPr>
                <w:sz w:val="24"/>
                <w:szCs w:val="24"/>
              </w:rPr>
              <w:t>Раз-дел</w:t>
            </w:r>
            <w:proofErr w:type="gramEnd"/>
          </w:p>
        </w:tc>
        <w:tc>
          <w:tcPr>
            <w:tcW w:w="635" w:type="dxa"/>
            <w:shd w:val="clear" w:color="auto" w:fill="auto"/>
            <w:vAlign w:val="center"/>
          </w:tcPr>
          <w:p w:rsidR="00203A8A" w:rsidRPr="00522D86" w:rsidRDefault="00203A8A" w:rsidP="00EE693E">
            <w:pPr>
              <w:jc w:val="center"/>
              <w:rPr>
                <w:sz w:val="24"/>
                <w:szCs w:val="24"/>
              </w:rPr>
            </w:pPr>
            <w:r w:rsidRPr="00522D86">
              <w:rPr>
                <w:sz w:val="24"/>
                <w:szCs w:val="24"/>
              </w:rPr>
              <w:t>Под раз дел</w:t>
            </w:r>
          </w:p>
        </w:tc>
        <w:tc>
          <w:tcPr>
            <w:tcW w:w="1499" w:type="dxa"/>
            <w:shd w:val="clear" w:color="auto" w:fill="auto"/>
            <w:vAlign w:val="center"/>
          </w:tcPr>
          <w:p w:rsidR="00203A8A" w:rsidRPr="00522D86" w:rsidRDefault="00203A8A" w:rsidP="00EE693E">
            <w:pPr>
              <w:jc w:val="center"/>
              <w:rPr>
                <w:sz w:val="24"/>
                <w:szCs w:val="24"/>
              </w:rPr>
            </w:pPr>
            <w:r w:rsidRPr="00522D86">
              <w:rPr>
                <w:sz w:val="24"/>
                <w:szCs w:val="24"/>
              </w:rPr>
              <w:t>Целевая статья</w:t>
            </w:r>
          </w:p>
        </w:tc>
        <w:tc>
          <w:tcPr>
            <w:tcW w:w="807" w:type="dxa"/>
            <w:shd w:val="clear" w:color="auto" w:fill="auto"/>
            <w:vAlign w:val="center"/>
          </w:tcPr>
          <w:p w:rsidR="00203A8A" w:rsidRPr="00522D86" w:rsidRDefault="00203A8A" w:rsidP="00EE693E">
            <w:pPr>
              <w:jc w:val="center"/>
              <w:rPr>
                <w:sz w:val="24"/>
                <w:szCs w:val="24"/>
              </w:rPr>
            </w:pPr>
            <w:r w:rsidRPr="00522D86">
              <w:rPr>
                <w:sz w:val="24"/>
                <w:szCs w:val="24"/>
              </w:rPr>
              <w:t>Вид расходов</w:t>
            </w:r>
          </w:p>
        </w:tc>
        <w:tc>
          <w:tcPr>
            <w:tcW w:w="1326" w:type="dxa"/>
            <w:shd w:val="clear" w:color="auto" w:fill="auto"/>
            <w:vAlign w:val="center"/>
          </w:tcPr>
          <w:p w:rsidR="00203A8A" w:rsidRPr="00522D86" w:rsidRDefault="00203A8A" w:rsidP="00EE693E">
            <w:pPr>
              <w:jc w:val="center"/>
              <w:rPr>
                <w:sz w:val="24"/>
                <w:szCs w:val="24"/>
              </w:rPr>
            </w:pPr>
            <w:r w:rsidRPr="00522D86">
              <w:rPr>
                <w:sz w:val="24"/>
                <w:szCs w:val="24"/>
              </w:rPr>
              <w:t>Сумма</w:t>
            </w:r>
          </w:p>
          <w:p w:rsidR="00203A8A" w:rsidRPr="00522D86" w:rsidRDefault="00203A8A" w:rsidP="00EE693E">
            <w:pPr>
              <w:jc w:val="center"/>
              <w:rPr>
                <w:sz w:val="24"/>
                <w:szCs w:val="24"/>
              </w:rPr>
            </w:pPr>
          </w:p>
        </w:tc>
      </w:tr>
      <w:tr w:rsidR="00203A8A" w:rsidRPr="00522D86" w:rsidTr="00EE693E">
        <w:trPr>
          <w:trHeight w:val="446"/>
        </w:trPr>
        <w:tc>
          <w:tcPr>
            <w:tcW w:w="5304" w:type="dxa"/>
            <w:shd w:val="clear" w:color="auto" w:fill="auto"/>
            <w:vAlign w:val="center"/>
          </w:tcPr>
          <w:p w:rsidR="00203A8A" w:rsidRPr="00522D86" w:rsidRDefault="00203A8A" w:rsidP="00EE693E">
            <w:pPr>
              <w:jc w:val="both"/>
              <w:rPr>
                <w:b/>
                <w:bCs/>
                <w:sz w:val="28"/>
                <w:szCs w:val="28"/>
              </w:rPr>
            </w:pPr>
            <w:r w:rsidRPr="00522D86">
              <w:rPr>
                <w:b/>
                <w:bCs/>
                <w:sz w:val="28"/>
                <w:szCs w:val="28"/>
              </w:rPr>
              <w:t>аппарат Совета депутатов муниципального округа Нижегородский</w:t>
            </w:r>
            <w:r>
              <w:rPr>
                <w:b/>
                <w:bCs/>
                <w:sz w:val="28"/>
                <w:szCs w:val="28"/>
              </w:rPr>
              <w:t xml:space="preserve"> (</w:t>
            </w:r>
            <w:r>
              <w:rPr>
                <w:b/>
                <w:bCs/>
                <w:i/>
                <w:sz w:val="28"/>
                <w:szCs w:val="28"/>
              </w:rPr>
              <w:t>код ведомства 900</w:t>
            </w:r>
            <w:r>
              <w:rPr>
                <w:b/>
                <w:bCs/>
                <w:sz w:val="28"/>
                <w:szCs w:val="28"/>
              </w:rPr>
              <w:t>)</w:t>
            </w:r>
          </w:p>
        </w:tc>
        <w:tc>
          <w:tcPr>
            <w:tcW w:w="635" w:type="dxa"/>
            <w:shd w:val="clear" w:color="auto" w:fill="auto"/>
          </w:tcPr>
          <w:p w:rsidR="00203A8A" w:rsidRPr="00522D86" w:rsidRDefault="00203A8A" w:rsidP="00EE693E">
            <w:pPr>
              <w:jc w:val="center"/>
              <w:rPr>
                <w:b/>
                <w:bCs/>
                <w:sz w:val="28"/>
                <w:szCs w:val="28"/>
              </w:rPr>
            </w:pPr>
          </w:p>
        </w:tc>
        <w:tc>
          <w:tcPr>
            <w:tcW w:w="635" w:type="dxa"/>
            <w:shd w:val="clear" w:color="auto" w:fill="auto"/>
          </w:tcPr>
          <w:p w:rsidR="00203A8A" w:rsidRPr="00522D86" w:rsidRDefault="00203A8A" w:rsidP="00EE693E">
            <w:pPr>
              <w:jc w:val="center"/>
              <w:rPr>
                <w:b/>
                <w:bCs/>
                <w:sz w:val="28"/>
                <w:szCs w:val="28"/>
              </w:rPr>
            </w:pPr>
          </w:p>
        </w:tc>
        <w:tc>
          <w:tcPr>
            <w:tcW w:w="1499" w:type="dxa"/>
            <w:shd w:val="clear" w:color="auto" w:fill="auto"/>
          </w:tcPr>
          <w:p w:rsidR="00203A8A" w:rsidRPr="00522D86" w:rsidRDefault="00203A8A" w:rsidP="00EE693E">
            <w:pPr>
              <w:jc w:val="center"/>
              <w:rPr>
                <w:b/>
                <w:sz w:val="28"/>
                <w:szCs w:val="28"/>
              </w:rPr>
            </w:pPr>
          </w:p>
        </w:tc>
        <w:tc>
          <w:tcPr>
            <w:tcW w:w="807" w:type="dxa"/>
            <w:shd w:val="clear" w:color="auto" w:fill="auto"/>
          </w:tcPr>
          <w:p w:rsidR="00203A8A" w:rsidRPr="00522D86" w:rsidRDefault="00203A8A" w:rsidP="00EE693E">
            <w:pPr>
              <w:jc w:val="center"/>
              <w:rPr>
                <w:b/>
                <w:sz w:val="28"/>
                <w:szCs w:val="28"/>
              </w:rPr>
            </w:pPr>
          </w:p>
        </w:tc>
        <w:tc>
          <w:tcPr>
            <w:tcW w:w="1326" w:type="dxa"/>
            <w:shd w:val="clear" w:color="auto" w:fill="auto"/>
          </w:tcPr>
          <w:p w:rsidR="00203A8A" w:rsidRPr="00522D86" w:rsidRDefault="00203A8A" w:rsidP="00EE693E">
            <w:pPr>
              <w:jc w:val="right"/>
              <w:rPr>
                <w:b/>
                <w:sz w:val="28"/>
                <w:szCs w:val="28"/>
              </w:rPr>
            </w:pPr>
          </w:p>
        </w:tc>
      </w:tr>
      <w:tr w:rsidR="00203A8A" w:rsidRPr="00522D86" w:rsidTr="00EE693E">
        <w:trPr>
          <w:trHeight w:val="446"/>
        </w:trPr>
        <w:tc>
          <w:tcPr>
            <w:tcW w:w="5304" w:type="dxa"/>
            <w:shd w:val="clear" w:color="auto" w:fill="auto"/>
            <w:vAlign w:val="center"/>
          </w:tcPr>
          <w:p w:rsidR="00203A8A" w:rsidRPr="00522D86" w:rsidRDefault="00203A8A" w:rsidP="00EE693E">
            <w:pPr>
              <w:jc w:val="both"/>
              <w:rPr>
                <w:b/>
                <w:bCs/>
                <w:sz w:val="28"/>
                <w:szCs w:val="28"/>
              </w:rPr>
            </w:pPr>
            <w:r w:rsidRPr="00522D86">
              <w:rPr>
                <w:b/>
                <w:bCs/>
                <w:sz w:val="28"/>
                <w:szCs w:val="28"/>
              </w:rPr>
              <w:t>ОБЩЕГОСУДАРСТВЕННЫЕ ВОПРОСЫ</w:t>
            </w:r>
          </w:p>
        </w:tc>
        <w:tc>
          <w:tcPr>
            <w:tcW w:w="635" w:type="dxa"/>
            <w:shd w:val="clear" w:color="auto" w:fill="auto"/>
          </w:tcPr>
          <w:p w:rsidR="00203A8A" w:rsidRPr="00522D86" w:rsidRDefault="00203A8A" w:rsidP="00EE693E">
            <w:pPr>
              <w:jc w:val="center"/>
              <w:rPr>
                <w:b/>
                <w:bCs/>
                <w:sz w:val="28"/>
                <w:szCs w:val="28"/>
              </w:rPr>
            </w:pPr>
            <w:r w:rsidRPr="00522D86">
              <w:rPr>
                <w:b/>
                <w:bCs/>
                <w:sz w:val="28"/>
                <w:szCs w:val="28"/>
              </w:rPr>
              <w:t>01</w:t>
            </w:r>
          </w:p>
        </w:tc>
        <w:tc>
          <w:tcPr>
            <w:tcW w:w="635" w:type="dxa"/>
            <w:shd w:val="clear" w:color="auto" w:fill="auto"/>
          </w:tcPr>
          <w:p w:rsidR="00203A8A" w:rsidRPr="00522D86" w:rsidRDefault="00203A8A" w:rsidP="00EE693E">
            <w:pPr>
              <w:jc w:val="center"/>
              <w:rPr>
                <w:b/>
                <w:bCs/>
                <w:sz w:val="28"/>
                <w:szCs w:val="28"/>
              </w:rPr>
            </w:pPr>
          </w:p>
        </w:tc>
        <w:tc>
          <w:tcPr>
            <w:tcW w:w="1499" w:type="dxa"/>
            <w:shd w:val="clear" w:color="auto" w:fill="auto"/>
          </w:tcPr>
          <w:p w:rsidR="00203A8A" w:rsidRPr="00522D86" w:rsidRDefault="00203A8A" w:rsidP="00EE693E">
            <w:pPr>
              <w:jc w:val="center"/>
              <w:rPr>
                <w:b/>
                <w:sz w:val="28"/>
                <w:szCs w:val="28"/>
              </w:rPr>
            </w:pPr>
          </w:p>
        </w:tc>
        <w:tc>
          <w:tcPr>
            <w:tcW w:w="807" w:type="dxa"/>
            <w:shd w:val="clear" w:color="auto" w:fill="auto"/>
          </w:tcPr>
          <w:p w:rsidR="00203A8A" w:rsidRPr="00522D86" w:rsidRDefault="00203A8A" w:rsidP="00EE693E">
            <w:pPr>
              <w:jc w:val="center"/>
              <w:rPr>
                <w:b/>
                <w:sz w:val="28"/>
                <w:szCs w:val="28"/>
              </w:rPr>
            </w:pPr>
          </w:p>
        </w:tc>
        <w:tc>
          <w:tcPr>
            <w:tcW w:w="1326" w:type="dxa"/>
            <w:shd w:val="clear" w:color="auto" w:fill="auto"/>
          </w:tcPr>
          <w:p w:rsidR="00203A8A" w:rsidRPr="00522D86" w:rsidRDefault="00203A8A" w:rsidP="00EE693E">
            <w:pPr>
              <w:jc w:val="right"/>
              <w:rPr>
                <w:b/>
                <w:sz w:val="28"/>
                <w:szCs w:val="28"/>
              </w:rPr>
            </w:pPr>
            <w:r w:rsidRPr="00522D86">
              <w:rPr>
                <w:b/>
                <w:sz w:val="28"/>
                <w:szCs w:val="28"/>
              </w:rPr>
              <w:t>1</w:t>
            </w:r>
            <w:r>
              <w:rPr>
                <w:b/>
                <w:sz w:val="28"/>
                <w:szCs w:val="28"/>
              </w:rPr>
              <w:t>7 031,0</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Функционирование высшего должностного лица субъекта РФ и муниципального образования</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01</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02</w:t>
            </w:r>
          </w:p>
        </w:tc>
        <w:tc>
          <w:tcPr>
            <w:tcW w:w="1499" w:type="dxa"/>
            <w:shd w:val="clear" w:color="auto" w:fill="auto"/>
          </w:tcPr>
          <w:p w:rsidR="00203A8A" w:rsidRPr="00B67149" w:rsidRDefault="00203A8A" w:rsidP="00EE693E">
            <w:pPr>
              <w:jc w:val="center"/>
              <w:rPr>
                <w:b/>
                <w:sz w:val="24"/>
                <w:szCs w:val="24"/>
              </w:rPr>
            </w:pPr>
          </w:p>
        </w:tc>
        <w:tc>
          <w:tcPr>
            <w:tcW w:w="807" w:type="dxa"/>
            <w:shd w:val="clear" w:color="auto" w:fill="auto"/>
          </w:tcPr>
          <w:p w:rsidR="00203A8A" w:rsidRPr="00B67149" w:rsidRDefault="00203A8A" w:rsidP="00EE693E">
            <w:pPr>
              <w:jc w:val="center"/>
              <w:rPr>
                <w:b/>
                <w:sz w:val="24"/>
                <w:szCs w:val="24"/>
              </w:rPr>
            </w:pPr>
          </w:p>
        </w:tc>
        <w:tc>
          <w:tcPr>
            <w:tcW w:w="1326" w:type="dxa"/>
            <w:shd w:val="clear" w:color="auto" w:fill="auto"/>
          </w:tcPr>
          <w:p w:rsidR="00203A8A" w:rsidRPr="00B67149" w:rsidRDefault="00203A8A" w:rsidP="00EE693E">
            <w:pPr>
              <w:jc w:val="right"/>
              <w:rPr>
                <w:b/>
                <w:sz w:val="24"/>
                <w:szCs w:val="24"/>
              </w:rPr>
            </w:pPr>
            <w:r w:rsidRPr="00B67149">
              <w:rPr>
                <w:b/>
                <w:sz w:val="24"/>
                <w:szCs w:val="24"/>
              </w:rPr>
              <w:t>25,0</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sz w:val="24"/>
                <w:szCs w:val="24"/>
              </w:rPr>
              <w:t>Глава муниципального образования</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01</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02</w:t>
            </w:r>
          </w:p>
        </w:tc>
        <w:tc>
          <w:tcPr>
            <w:tcW w:w="1499" w:type="dxa"/>
            <w:shd w:val="clear" w:color="auto" w:fill="auto"/>
          </w:tcPr>
          <w:p w:rsidR="00203A8A" w:rsidRPr="00B67149" w:rsidRDefault="00203A8A" w:rsidP="00EE693E">
            <w:pPr>
              <w:jc w:val="center"/>
              <w:rPr>
                <w:b/>
                <w:i/>
                <w:sz w:val="24"/>
                <w:szCs w:val="24"/>
              </w:rPr>
            </w:pPr>
            <w:r w:rsidRPr="00B67149">
              <w:rPr>
                <w:b/>
                <w:i/>
                <w:sz w:val="24"/>
                <w:szCs w:val="24"/>
              </w:rPr>
              <w:t>31А0100100</w:t>
            </w:r>
          </w:p>
        </w:tc>
        <w:tc>
          <w:tcPr>
            <w:tcW w:w="807" w:type="dxa"/>
            <w:shd w:val="clear" w:color="auto" w:fill="auto"/>
          </w:tcPr>
          <w:p w:rsidR="00203A8A" w:rsidRPr="00B67149" w:rsidRDefault="00203A8A" w:rsidP="00EE693E">
            <w:pPr>
              <w:jc w:val="center"/>
              <w:rPr>
                <w:b/>
                <w:i/>
                <w:sz w:val="24"/>
                <w:szCs w:val="24"/>
              </w:rPr>
            </w:pPr>
          </w:p>
        </w:tc>
        <w:tc>
          <w:tcPr>
            <w:tcW w:w="1326" w:type="dxa"/>
            <w:shd w:val="clear" w:color="auto" w:fill="auto"/>
          </w:tcPr>
          <w:p w:rsidR="00203A8A" w:rsidRPr="00B67149" w:rsidRDefault="00203A8A" w:rsidP="00EE693E">
            <w:pPr>
              <w:jc w:val="right"/>
              <w:rPr>
                <w:b/>
                <w:i/>
                <w:sz w:val="24"/>
                <w:szCs w:val="24"/>
              </w:rPr>
            </w:pPr>
            <w:r w:rsidRPr="00B67149">
              <w:rPr>
                <w:b/>
                <w:i/>
                <w:sz w:val="24"/>
                <w:szCs w:val="24"/>
              </w:rPr>
              <w:t>25,0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02</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31А0100100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200</w:t>
            </w:r>
          </w:p>
        </w:tc>
        <w:tc>
          <w:tcPr>
            <w:tcW w:w="1326" w:type="dxa"/>
            <w:shd w:val="clear" w:color="auto" w:fill="auto"/>
          </w:tcPr>
          <w:p w:rsidR="00203A8A" w:rsidRPr="00B67149" w:rsidRDefault="00203A8A" w:rsidP="00EE693E">
            <w:pPr>
              <w:jc w:val="right"/>
              <w:rPr>
                <w:i/>
                <w:sz w:val="24"/>
                <w:szCs w:val="24"/>
              </w:rPr>
            </w:pPr>
            <w:r w:rsidRPr="00B67149">
              <w:rPr>
                <w:i/>
                <w:sz w:val="24"/>
                <w:szCs w:val="24"/>
              </w:rPr>
              <w:t>25,0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02</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31А0100100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240</w:t>
            </w:r>
          </w:p>
        </w:tc>
        <w:tc>
          <w:tcPr>
            <w:tcW w:w="1326" w:type="dxa"/>
            <w:shd w:val="clear" w:color="auto" w:fill="auto"/>
          </w:tcPr>
          <w:p w:rsidR="00203A8A" w:rsidRPr="00B67149" w:rsidRDefault="00203A8A" w:rsidP="00EE693E">
            <w:pPr>
              <w:jc w:val="right"/>
              <w:rPr>
                <w:i/>
                <w:sz w:val="24"/>
                <w:szCs w:val="24"/>
              </w:rPr>
            </w:pPr>
            <w:r w:rsidRPr="00B67149">
              <w:rPr>
                <w:i/>
                <w:sz w:val="24"/>
                <w:szCs w:val="24"/>
              </w:rPr>
              <w:t>25,0</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 xml:space="preserve">Функционирование законодательных (представительных) органов </w:t>
            </w:r>
            <w:proofErr w:type="spellStart"/>
            <w:proofErr w:type="gramStart"/>
            <w:r w:rsidRPr="00BD2426">
              <w:rPr>
                <w:b/>
                <w:bCs/>
                <w:sz w:val="24"/>
                <w:szCs w:val="24"/>
              </w:rPr>
              <w:t>государст-венной</w:t>
            </w:r>
            <w:proofErr w:type="spellEnd"/>
            <w:proofErr w:type="gramEnd"/>
            <w:r w:rsidRPr="00BD2426">
              <w:rPr>
                <w:b/>
                <w:bCs/>
                <w:sz w:val="24"/>
                <w:szCs w:val="24"/>
              </w:rPr>
              <w:t xml:space="preserve"> власти и представительных органов муниципальных образований</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01</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03</w:t>
            </w:r>
          </w:p>
        </w:tc>
        <w:tc>
          <w:tcPr>
            <w:tcW w:w="1499" w:type="dxa"/>
            <w:shd w:val="clear" w:color="auto" w:fill="auto"/>
          </w:tcPr>
          <w:p w:rsidR="00203A8A" w:rsidRPr="00B67149" w:rsidRDefault="00203A8A" w:rsidP="00EE693E">
            <w:pPr>
              <w:jc w:val="center"/>
              <w:rPr>
                <w:b/>
                <w:sz w:val="24"/>
                <w:szCs w:val="24"/>
              </w:rPr>
            </w:pPr>
          </w:p>
        </w:tc>
        <w:tc>
          <w:tcPr>
            <w:tcW w:w="807" w:type="dxa"/>
            <w:shd w:val="clear" w:color="auto" w:fill="auto"/>
          </w:tcPr>
          <w:p w:rsidR="00203A8A" w:rsidRPr="00B67149" w:rsidRDefault="00203A8A" w:rsidP="00EE693E">
            <w:pPr>
              <w:jc w:val="center"/>
              <w:rPr>
                <w:b/>
                <w:sz w:val="24"/>
                <w:szCs w:val="24"/>
              </w:rPr>
            </w:pPr>
          </w:p>
        </w:tc>
        <w:tc>
          <w:tcPr>
            <w:tcW w:w="1326" w:type="dxa"/>
            <w:shd w:val="clear" w:color="auto" w:fill="auto"/>
          </w:tcPr>
          <w:p w:rsidR="00203A8A" w:rsidRPr="00B67149" w:rsidRDefault="00203A8A" w:rsidP="00EE693E">
            <w:pPr>
              <w:jc w:val="right"/>
              <w:rPr>
                <w:b/>
                <w:sz w:val="24"/>
                <w:szCs w:val="24"/>
              </w:rPr>
            </w:pPr>
            <w:r w:rsidRPr="00B67149">
              <w:rPr>
                <w:b/>
                <w:sz w:val="24"/>
                <w:szCs w:val="24"/>
              </w:rPr>
              <w:t>195,0</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sz w:val="24"/>
                <w:szCs w:val="24"/>
              </w:rPr>
              <w:t>Депутаты муниципального Собрания внутригородского муниципального округа</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01</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03</w:t>
            </w:r>
          </w:p>
        </w:tc>
        <w:tc>
          <w:tcPr>
            <w:tcW w:w="1499" w:type="dxa"/>
            <w:shd w:val="clear" w:color="auto" w:fill="auto"/>
          </w:tcPr>
          <w:p w:rsidR="00203A8A" w:rsidRPr="00B67149" w:rsidRDefault="00203A8A" w:rsidP="00EE693E">
            <w:pPr>
              <w:jc w:val="center"/>
              <w:rPr>
                <w:b/>
                <w:i/>
                <w:sz w:val="24"/>
                <w:szCs w:val="24"/>
              </w:rPr>
            </w:pPr>
            <w:r w:rsidRPr="00B67149">
              <w:rPr>
                <w:b/>
                <w:i/>
                <w:sz w:val="24"/>
                <w:szCs w:val="24"/>
              </w:rPr>
              <w:t>31А0100200</w:t>
            </w:r>
          </w:p>
        </w:tc>
        <w:tc>
          <w:tcPr>
            <w:tcW w:w="807" w:type="dxa"/>
            <w:shd w:val="clear" w:color="auto" w:fill="auto"/>
          </w:tcPr>
          <w:p w:rsidR="00203A8A" w:rsidRPr="00B67149" w:rsidRDefault="00203A8A" w:rsidP="00EE693E">
            <w:pPr>
              <w:jc w:val="center"/>
              <w:rPr>
                <w:b/>
                <w:i/>
                <w:sz w:val="24"/>
                <w:szCs w:val="24"/>
              </w:rPr>
            </w:pPr>
          </w:p>
        </w:tc>
        <w:tc>
          <w:tcPr>
            <w:tcW w:w="1326" w:type="dxa"/>
            <w:shd w:val="clear" w:color="auto" w:fill="auto"/>
          </w:tcPr>
          <w:p w:rsidR="00203A8A" w:rsidRPr="00B67149" w:rsidRDefault="00203A8A" w:rsidP="00EE693E">
            <w:pPr>
              <w:jc w:val="right"/>
              <w:rPr>
                <w:b/>
                <w:i/>
                <w:sz w:val="24"/>
                <w:szCs w:val="24"/>
              </w:rPr>
            </w:pPr>
            <w:r w:rsidRPr="00B67149">
              <w:rPr>
                <w:b/>
                <w:i/>
                <w:sz w:val="24"/>
                <w:szCs w:val="24"/>
              </w:rPr>
              <w:t>195,0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03</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31А0100200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200</w:t>
            </w:r>
          </w:p>
        </w:tc>
        <w:tc>
          <w:tcPr>
            <w:tcW w:w="1326" w:type="dxa"/>
            <w:shd w:val="clear" w:color="auto" w:fill="auto"/>
          </w:tcPr>
          <w:p w:rsidR="00203A8A" w:rsidRPr="00B67149" w:rsidRDefault="00203A8A" w:rsidP="00EE693E">
            <w:pPr>
              <w:jc w:val="right"/>
              <w:rPr>
                <w:i/>
                <w:sz w:val="24"/>
                <w:szCs w:val="24"/>
              </w:rPr>
            </w:pPr>
            <w:r w:rsidRPr="00B67149">
              <w:rPr>
                <w:i/>
                <w:sz w:val="24"/>
                <w:szCs w:val="24"/>
              </w:rPr>
              <w:t>195,0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03</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31А0100200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240</w:t>
            </w:r>
          </w:p>
        </w:tc>
        <w:tc>
          <w:tcPr>
            <w:tcW w:w="1326" w:type="dxa"/>
            <w:shd w:val="clear" w:color="auto" w:fill="auto"/>
          </w:tcPr>
          <w:p w:rsidR="00203A8A" w:rsidRPr="00B67149" w:rsidRDefault="00203A8A" w:rsidP="00EE693E">
            <w:pPr>
              <w:jc w:val="right"/>
              <w:rPr>
                <w:i/>
                <w:sz w:val="24"/>
                <w:szCs w:val="24"/>
              </w:rPr>
            </w:pPr>
            <w:r w:rsidRPr="00B67149">
              <w:rPr>
                <w:i/>
                <w:sz w:val="24"/>
                <w:szCs w:val="24"/>
              </w:rPr>
              <w:t>195,0</w:t>
            </w:r>
          </w:p>
          <w:p w:rsidR="00203A8A" w:rsidRPr="00B67149" w:rsidRDefault="00203A8A" w:rsidP="00EE693E">
            <w:pPr>
              <w:jc w:val="right"/>
              <w:rPr>
                <w:i/>
                <w:sz w:val="24"/>
                <w:szCs w:val="24"/>
              </w:rPr>
            </w:pP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01</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04</w:t>
            </w:r>
          </w:p>
        </w:tc>
        <w:tc>
          <w:tcPr>
            <w:tcW w:w="1499" w:type="dxa"/>
            <w:shd w:val="clear" w:color="auto" w:fill="auto"/>
          </w:tcPr>
          <w:p w:rsidR="00203A8A" w:rsidRPr="00B67149" w:rsidRDefault="00203A8A" w:rsidP="00EE693E">
            <w:pPr>
              <w:jc w:val="center"/>
              <w:rPr>
                <w:b/>
                <w:sz w:val="24"/>
                <w:szCs w:val="24"/>
              </w:rPr>
            </w:pPr>
          </w:p>
        </w:tc>
        <w:tc>
          <w:tcPr>
            <w:tcW w:w="807" w:type="dxa"/>
            <w:shd w:val="clear" w:color="auto" w:fill="auto"/>
          </w:tcPr>
          <w:p w:rsidR="00203A8A" w:rsidRPr="00B67149" w:rsidRDefault="00203A8A" w:rsidP="00EE693E">
            <w:pPr>
              <w:jc w:val="center"/>
              <w:rPr>
                <w:b/>
                <w:sz w:val="24"/>
                <w:szCs w:val="24"/>
              </w:rPr>
            </w:pPr>
          </w:p>
        </w:tc>
        <w:tc>
          <w:tcPr>
            <w:tcW w:w="1326" w:type="dxa"/>
            <w:shd w:val="clear" w:color="auto" w:fill="auto"/>
          </w:tcPr>
          <w:p w:rsidR="00203A8A" w:rsidRPr="00B67149" w:rsidRDefault="00203A8A" w:rsidP="00EE693E">
            <w:pPr>
              <w:jc w:val="right"/>
              <w:rPr>
                <w:b/>
                <w:sz w:val="24"/>
                <w:szCs w:val="24"/>
              </w:rPr>
            </w:pPr>
            <w:r w:rsidRPr="00B67149">
              <w:rPr>
                <w:b/>
                <w:sz w:val="24"/>
                <w:szCs w:val="24"/>
              </w:rPr>
              <w:t>16 717,9</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sz w:val="24"/>
                <w:szCs w:val="24"/>
              </w:rPr>
              <w:t>Руководитель аппарата Совета депутатов</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01</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04</w:t>
            </w:r>
          </w:p>
        </w:tc>
        <w:tc>
          <w:tcPr>
            <w:tcW w:w="1499" w:type="dxa"/>
            <w:shd w:val="clear" w:color="auto" w:fill="auto"/>
          </w:tcPr>
          <w:p w:rsidR="00203A8A" w:rsidRPr="00B67149" w:rsidRDefault="00203A8A" w:rsidP="00EE693E">
            <w:pPr>
              <w:jc w:val="center"/>
              <w:rPr>
                <w:b/>
                <w:i/>
                <w:sz w:val="24"/>
                <w:szCs w:val="24"/>
              </w:rPr>
            </w:pPr>
            <w:r w:rsidRPr="00B67149">
              <w:rPr>
                <w:b/>
                <w:i/>
                <w:sz w:val="24"/>
                <w:szCs w:val="24"/>
              </w:rPr>
              <w:t>31Б0100100</w:t>
            </w:r>
          </w:p>
        </w:tc>
        <w:tc>
          <w:tcPr>
            <w:tcW w:w="807" w:type="dxa"/>
            <w:shd w:val="clear" w:color="auto" w:fill="auto"/>
          </w:tcPr>
          <w:p w:rsidR="00203A8A" w:rsidRPr="00B67149" w:rsidRDefault="00203A8A" w:rsidP="00EE693E">
            <w:pPr>
              <w:jc w:val="center"/>
              <w:rPr>
                <w:b/>
                <w:i/>
                <w:sz w:val="24"/>
                <w:szCs w:val="24"/>
              </w:rPr>
            </w:pPr>
          </w:p>
        </w:tc>
        <w:tc>
          <w:tcPr>
            <w:tcW w:w="1326" w:type="dxa"/>
            <w:shd w:val="clear" w:color="auto" w:fill="auto"/>
          </w:tcPr>
          <w:p w:rsidR="00203A8A" w:rsidRPr="00B67149" w:rsidRDefault="00203A8A" w:rsidP="00EE693E">
            <w:pPr>
              <w:jc w:val="right"/>
              <w:rPr>
                <w:b/>
                <w:i/>
                <w:sz w:val="24"/>
                <w:szCs w:val="24"/>
              </w:rPr>
            </w:pPr>
            <w:r w:rsidRPr="00B67149">
              <w:rPr>
                <w:b/>
                <w:i/>
                <w:sz w:val="24"/>
                <w:szCs w:val="24"/>
              </w:rPr>
              <w:t>2 301,4</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04</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31Б0100100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100</w:t>
            </w:r>
          </w:p>
        </w:tc>
        <w:tc>
          <w:tcPr>
            <w:tcW w:w="1326" w:type="dxa"/>
            <w:shd w:val="clear" w:color="auto" w:fill="auto"/>
          </w:tcPr>
          <w:p w:rsidR="00203A8A" w:rsidRPr="00B67149" w:rsidRDefault="00203A8A" w:rsidP="00EE693E">
            <w:pPr>
              <w:jc w:val="right"/>
              <w:rPr>
                <w:i/>
                <w:sz w:val="24"/>
                <w:szCs w:val="24"/>
              </w:rPr>
            </w:pPr>
            <w:r w:rsidRPr="00B67149">
              <w:rPr>
                <w:i/>
                <w:sz w:val="24"/>
                <w:szCs w:val="24"/>
              </w:rPr>
              <w:t>2 301,4</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 xml:space="preserve">Расходы на выплаты персоналу </w:t>
            </w:r>
            <w:r w:rsidRPr="00BD2426">
              <w:rPr>
                <w:i/>
                <w:iCs/>
                <w:sz w:val="24"/>
                <w:szCs w:val="24"/>
              </w:rPr>
              <w:lastRenderedPageBreak/>
              <w:t>государственных (муниципальных) органов</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lastRenderedPageBreak/>
              <w:t>01</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31Б0100100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120</w:t>
            </w:r>
          </w:p>
        </w:tc>
        <w:tc>
          <w:tcPr>
            <w:tcW w:w="1326" w:type="dxa"/>
            <w:shd w:val="clear" w:color="auto" w:fill="auto"/>
          </w:tcPr>
          <w:p w:rsidR="00203A8A" w:rsidRPr="00ED54EA" w:rsidRDefault="00203A8A" w:rsidP="00EE693E">
            <w:pPr>
              <w:jc w:val="right"/>
              <w:rPr>
                <w:i/>
                <w:sz w:val="24"/>
                <w:szCs w:val="24"/>
              </w:rPr>
            </w:pPr>
            <w:r w:rsidRPr="00ED54EA">
              <w:rPr>
                <w:i/>
                <w:sz w:val="24"/>
                <w:szCs w:val="24"/>
              </w:rPr>
              <w:t>2 301,4</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sz w:val="24"/>
                <w:szCs w:val="24"/>
              </w:rPr>
              <w:lastRenderedPageBreak/>
              <w:t>Обеспечение деятельности аппаратов Советов депутатов муниципальных округов в части содержания муниципальных служащих для решения вопросов местного значения</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01</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04</w:t>
            </w:r>
          </w:p>
        </w:tc>
        <w:tc>
          <w:tcPr>
            <w:tcW w:w="1499" w:type="dxa"/>
            <w:shd w:val="clear" w:color="auto" w:fill="auto"/>
          </w:tcPr>
          <w:p w:rsidR="00203A8A" w:rsidRPr="00ED54EA" w:rsidRDefault="00203A8A" w:rsidP="00EE693E">
            <w:pPr>
              <w:jc w:val="center"/>
              <w:rPr>
                <w:b/>
                <w:i/>
                <w:sz w:val="24"/>
                <w:szCs w:val="24"/>
              </w:rPr>
            </w:pPr>
            <w:r w:rsidRPr="00ED54EA">
              <w:rPr>
                <w:b/>
                <w:i/>
                <w:sz w:val="24"/>
                <w:szCs w:val="24"/>
              </w:rPr>
              <w:t>31Б0100500</w:t>
            </w:r>
          </w:p>
        </w:tc>
        <w:tc>
          <w:tcPr>
            <w:tcW w:w="807" w:type="dxa"/>
            <w:shd w:val="clear" w:color="auto" w:fill="auto"/>
          </w:tcPr>
          <w:p w:rsidR="00203A8A" w:rsidRPr="00ED54EA" w:rsidRDefault="00203A8A" w:rsidP="00EE693E">
            <w:pPr>
              <w:jc w:val="center"/>
              <w:rPr>
                <w:b/>
                <w:i/>
                <w:sz w:val="24"/>
                <w:szCs w:val="24"/>
              </w:rPr>
            </w:pPr>
          </w:p>
        </w:tc>
        <w:tc>
          <w:tcPr>
            <w:tcW w:w="1326" w:type="dxa"/>
            <w:shd w:val="clear" w:color="auto" w:fill="auto"/>
          </w:tcPr>
          <w:p w:rsidR="00203A8A" w:rsidRPr="00ED54EA" w:rsidRDefault="00203A8A" w:rsidP="00EE693E">
            <w:pPr>
              <w:jc w:val="right"/>
              <w:rPr>
                <w:b/>
                <w:i/>
                <w:sz w:val="24"/>
                <w:szCs w:val="24"/>
              </w:rPr>
            </w:pPr>
            <w:r w:rsidRPr="00ED54EA">
              <w:rPr>
                <w:b/>
                <w:i/>
                <w:sz w:val="24"/>
                <w:szCs w:val="24"/>
              </w:rPr>
              <w:t>13 909,3</w:t>
            </w:r>
          </w:p>
        </w:tc>
      </w:tr>
      <w:tr w:rsidR="00203A8A" w:rsidRPr="00522D86" w:rsidTr="00EE693E">
        <w:tc>
          <w:tcPr>
            <w:tcW w:w="5304" w:type="dxa"/>
            <w:shd w:val="clear" w:color="auto" w:fill="auto"/>
            <w:vAlign w:val="center"/>
          </w:tcPr>
          <w:p w:rsidR="00203A8A" w:rsidRPr="00BD2426" w:rsidRDefault="00203A8A" w:rsidP="00EE693E">
            <w:pPr>
              <w:tabs>
                <w:tab w:val="left" w:pos="1288"/>
              </w:tabs>
              <w:jc w:val="both"/>
              <w:rPr>
                <w:bCs/>
                <w:i/>
                <w:sz w:val="24"/>
                <w:szCs w:val="24"/>
              </w:rPr>
            </w:pPr>
            <w:r w:rsidRPr="00BD2426">
              <w:rPr>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01</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31Б0100500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100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8 242,5</w:t>
            </w:r>
          </w:p>
        </w:tc>
      </w:tr>
      <w:tr w:rsidR="00203A8A" w:rsidRPr="00522D86" w:rsidTr="00EE693E">
        <w:tc>
          <w:tcPr>
            <w:tcW w:w="5304" w:type="dxa"/>
            <w:shd w:val="clear" w:color="auto" w:fill="auto"/>
            <w:vAlign w:val="center"/>
          </w:tcPr>
          <w:p w:rsidR="00203A8A" w:rsidRPr="00BD2426" w:rsidRDefault="00203A8A" w:rsidP="00EE693E">
            <w:pPr>
              <w:tabs>
                <w:tab w:val="left" w:pos="1288"/>
              </w:tabs>
              <w:jc w:val="both"/>
              <w:rPr>
                <w:bCs/>
                <w:i/>
                <w:sz w:val="24"/>
                <w:szCs w:val="24"/>
              </w:rPr>
            </w:pPr>
            <w:r w:rsidRPr="00BD2426">
              <w:rPr>
                <w:i/>
                <w:iCs/>
                <w:sz w:val="24"/>
                <w:szCs w:val="24"/>
              </w:rPr>
              <w:t>Расходы на выплаты персоналу государственных (муниципальных) органов</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01</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31Б0100500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120</w:t>
            </w:r>
          </w:p>
        </w:tc>
        <w:tc>
          <w:tcPr>
            <w:tcW w:w="1326" w:type="dxa"/>
            <w:shd w:val="clear" w:color="auto" w:fill="auto"/>
          </w:tcPr>
          <w:p w:rsidR="00203A8A" w:rsidRPr="00ED54EA" w:rsidRDefault="00203A8A" w:rsidP="00EE693E">
            <w:pPr>
              <w:jc w:val="right"/>
              <w:rPr>
                <w:i/>
                <w:sz w:val="24"/>
                <w:szCs w:val="24"/>
              </w:rPr>
            </w:pPr>
            <w:r w:rsidRPr="00ED54EA">
              <w:rPr>
                <w:i/>
                <w:sz w:val="24"/>
                <w:szCs w:val="24"/>
              </w:rPr>
              <w:t>8 242,5</w:t>
            </w:r>
          </w:p>
        </w:tc>
      </w:tr>
      <w:tr w:rsidR="00203A8A" w:rsidRPr="00522D86" w:rsidTr="00EE693E">
        <w:tc>
          <w:tcPr>
            <w:tcW w:w="5304" w:type="dxa"/>
            <w:shd w:val="clear" w:color="auto" w:fill="auto"/>
            <w:vAlign w:val="center"/>
          </w:tcPr>
          <w:p w:rsidR="00203A8A" w:rsidRPr="00BD2426" w:rsidRDefault="00203A8A" w:rsidP="00EE693E">
            <w:pPr>
              <w:tabs>
                <w:tab w:val="left" w:pos="1288"/>
              </w:tabs>
              <w:jc w:val="both"/>
              <w:rPr>
                <w:bCs/>
                <w:i/>
                <w:sz w:val="24"/>
                <w:szCs w:val="24"/>
              </w:rPr>
            </w:pPr>
            <w:r w:rsidRPr="00BD2426">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01</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31Б0100500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5 666,8</w:t>
            </w:r>
          </w:p>
        </w:tc>
      </w:tr>
      <w:tr w:rsidR="00203A8A" w:rsidRPr="00522D86" w:rsidTr="00EE693E">
        <w:tc>
          <w:tcPr>
            <w:tcW w:w="5304" w:type="dxa"/>
            <w:shd w:val="clear" w:color="auto" w:fill="auto"/>
            <w:vAlign w:val="center"/>
          </w:tcPr>
          <w:p w:rsidR="00203A8A" w:rsidRPr="00BD2426" w:rsidRDefault="00203A8A" w:rsidP="00EE693E">
            <w:pPr>
              <w:tabs>
                <w:tab w:val="left" w:pos="1288"/>
              </w:tabs>
              <w:jc w:val="both"/>
              <w:rPr>
                <w:bCs/>
                <w:i/>
                <w:sz w:val="24"/>
                <w:szCs w:val="24"/>
              </w:rPr>
            </w:pPr>
            <w:r w:rsidRPr="00BD2426">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01</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31Б0100500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240</w:t>
            </w:r>
          </w:p>
        </w:tc>
        <w:tc>
          <w:tcPr>
            <w:tcW w:w="1326" w:type="dxa"/>
            <w:shd w:val="clear" w:color="auto" w:fill="auto"/>
          </w:tcPr>
          <w:p w:rsidR="00203A8A" w:rsidRPr="00ED54EA" w:rsidRDefault="00203A8A" w:rsidP="00EE693E">
            <w:pPr>
              <w:jc w:val="right"/>
              <w:rPr>
                <w:i/>
                <w:sz w:val="24"/>
                <w:szCs w:val="24"/>
              </w:rPr>
            </w:pPr>
            <w:r w:rsidRPr="00ED54EA">
              <w:rPr>
                <w:i/>
                <w:sz w:val="24"/>
                <w:szCs w:val="24"/>
              </w:rPr>
              <w:t>5 666,8</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iCs/>
                <w:sz w:val="24"/>
                <w:szCs w:val="24"/>
              </w:rPr>
              <w:t>Прочие расходы в сфере здравоохранения</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01</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04</w:t>
            </w:r>
          </w:p>
        </w:tc>
        <w:tc>
          <w:tcPr>
            <w:tcW w:w="1499" w:type="dxa"/>
            <w:shd w:val="clear" w:color="auto" w:fill="auto"/>
          </w:tcPr>
          <w:p w:rsidR="00203A8A" w:rsidRPr="00B67149" w:rsidRDefault="00203A8A" w:rsidP="00EE693E">
            <w:pPr>
              <w:jc w:val="center"/>
              <w:rPr>
                <w:b/>
                <w:i/>
                <w:sz w:val="24"/>
                <w:szCs w:val="24"/>
              </w:rPr>
            </w:pPr>
            <w:r w:rsidRPr="00B67149">
              <w:rPr>
                <w:b/>
                <w:i/>
                <w:sz w:val="24"/>
                <w:szCs w:val="24"/>
              </w:rPr>
              <w:t>35Г0101100</w:t>
            </w:r>
          </w:p>
        </w:tc>
        <w:tc>
          <w:tcPr>
            <w:tcW w:w="807" w:type="dxa"/>
            <w:shd w:val="clear" w:color="auto" w:fill="auto"/>
          </w:tcPr>
          <w:p w:rsidR="00203A8A" w:rsidRPr="00B67149" w:rsidRDefault="00203A8A" w:rsidP="00EE693E">
            <w:pPr>
              <w:jc w:val="center"/>
              <w:rPr>
                <w:b/>
                <w:i/>
                <w:sz w:val="24"/>
                <w:szCs w:val="24"/>
              </w:rPr>
            </w:pPr>
          </w:p>
        </w:tc>
        <w:tc>
          <w:tcPr>
            <w:tcW w:w="1326" w:type="dxa"/>
            <w:shd w:val="clear" w:color="auto" w:fill="auto"/>
          </w:tcPr>
          <w:p w:rsidR="00203A8A" w:rsidRPr="00B67149" w:rsidRDefault="00203A8A" w:rsidP="00EE693E">
            <w:pPr>
              <w:jc w:val="right"/>
              <w:rPr>
                <w:b/>
                <w:i/>
                <w:sz w:val="24"/>
                <w:szCs w:val="24"/>
              </w:rPr>
            </w:pPr>
            <w:r w:rsidRPr="00B67149">
              <w:rPr>
                <w:b/>
                <w:i/>
                <w:sz w:val="24"/>
                <w:szCs w:val="24"/>
              </w:rPr>
              <w:t>507,2</w:t>
            </w:r>
          </w:p>
        </w:tc>
      </w:tr>
      <w:tr w:rsidR="00203A8A" w:rsidRPr="00522D86" w:rsidTr="00EE693E">
        <w:tc>
          <w:tcPr>
            <w:tcW w:w="5304" w:type="dxa"/>
            <w:shd w:val="clear" w:color="auto" w:fill="auto"/>
          </w:tcPr>
          <w:p w:rsidR="00203A8A" w:rsidRPr="00BD2426" w:rsidRDefault="00203A8A" w:rsidP="00EE693E">
            <w:pPr>
              <w:jc w:val="both"/>
              <w:rPr>
                <w:i/>
                <w:sz w:val="24"/>
                <w:szCs w:val="24"/>
              </w:rPr>
            </w:pPr>
            <w:r w:rsidRPr="00BD2426">
              <w:rPr>
                <w: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203A8A" w:rsidRPr="00B67149" w:rsidRDefault="00203A8A" w:rsidP="00EE693E">
            <w:pPr>
              <w:jc w:val="center"/>
              <w:rPr>
                <w:i/>
                <w:sz w:val="24"/>
                <w:szCs w:val="24"/>
              </w:rPr>
            </w:pPr>
            <w:r w:rsidRPr="00B67149">
              <w:rPr>
                <w:i/>
                <w:sz w:val="24"/>
                <w:szCs w:val="24"/>
              </w:rPr>
              <w:t>01</w:t>
            </w:r>
          </w:p>
        </w:tc>
        <w:tc>
          <w:tcPr>
            <w:tcW w:w="635" w:type="dxa"/>
            <w:shd w:val="clear" w:color="auto" w:fill="auto"/>
          </w:tcPr>
          <w:p w:rsidR="00203A8A" w:rsidRPr="00B67149" w:rsidRDefault="00203A8A" w:rsidP="00EE693E">
            <w:pPr>
              <w:jc w:val="center"/>
              <w:rPr>
                <w:i/>
                <w:sz w:val="24"/>
                <w:szCs w:val="24"/>
              </w:rPr>
            </w:pPr>
            <w:r w:rsidRPr="00B67149">
              <w:rPr>
                <w:i/>
                <w:sz w:val="24"/>
                <w:szCs w:val="24"/>
              </w:rPr>
              <w:t>04</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35Г0101100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100</w:t>
            </w:r>
          </w:p>
        </w:tc>
        <w:tc>
          <w:tcPr>
            <w:tcW w:w="1326" w:type="dxa"/>
            <w:shd w:val="clear" w:color="auto" w:fill="auto"/>
          </w:tcPr>
          <w:p w:rsidR="00203A8A" w:rsidRPr="00B67149" w:rsidRDefault="00203A8A" w:rsidP="00EE693E">
            <w:pPr>
              <w:jc w:val="right"/>
              <w:rPr>
                <w:i/>
                <w:sz w:val="24"/>
                <w:szCs w:val="24"/>
              </w:rPr>
            </w:pPr>
            <w:r w:rsidRPr="00B67149">
              <w:rPr>
                <w:i/>
                <w:sz w:val="24"/>
                <w:szCs w:val="24"/>
              </w:rPr>
              <w:t>507,2</w:t>
            </w:r>
          </w:p>
        </w:tc>
      </w:tr>
      <w:tr w:rsidR="00203A8A" w:rsidRPr="00522D86" w:rsidTr="00EE693E">
        <w:tc>
          <w:tcPr>
            <w:tcW w:w="5304" w:type="dxa"/>
            <w:shd w:val="clear" w:color="auto" w:fill="auto"/>
          </w:tcPr>
          <w:p w:rsidR="00203A8A" w:rsidRPr="00BD2426" w:rsidRDefault="00203A8A" w:rsidP="00EE693E">
            <w:pPr>
              <w:jc w:val="both"/>
              <w:rPr>
                <w:i/>
                <w:sz w:val="24"/>
                <w:szCs w:val="24"/>
              </w:rPr>
            </w:pPr>
            <w:r w:rsidRPr="00BD2426">
              <w:rPr>
                <w:i/>
                <w:sz w:val="24"/>
                <w:szCs w:val="24"/>
              </w:rPr>
              <w:t>Расходы на выплаты персоналу государственных (муниципальных) органов</w:t>
            </w:r>
          </w:p>
        </w:tc>
        <w:tc>
          <w:tcPr>
            <w:tcW w:w="635" w:type="dxa"/>
            <w:shd w:val="clear" w:color="auto" w:fill="auto"/>
          </w:tcPr>
          <w:p w:rsidR="00203A8A" w:rsidRPr="00B67149" w:rsidRDefault="00203A8A" w:rsidP="00EE693E">
            <w:pPr>
              <w:jc w:val="center"/>
              <w:rPr>
                <w:i/>
                <w:sz w:val="24"/>
                <w:szCs w:val="24"/>
              </w:rPr>
            </w:pPr>
            <w:r w:rsidRPr="00B67149">
              <w:rPr>
                <w:i/>
                <w:sz w:val="24"/>
                <w:szCs w:val="24"/>
              </w:rPr>
              <w:t>01</w:t>
            </w:r>
          </w:p>
        </w:tc>
        <w:tc>
          <w:tcPr>
            <w:tcW w:w="635" w:type="dxa"/>
            <w:shd w:val="clear" w:color="auto" w:fill="auto"/>
          </w:tcPr>
          <w:p w:rsidR="00203A8A" w:rsidRPr="00B67149" w:rsidRDefault="00203A8A" w:rsidP="00EE693E">
            <w:pPr>
              <w:jc w:val="center"/>
              <w:rPr>
                <w:i/>
                <w:sz w:val="24"/>
                <w:szCs w:val="24"/>
              </w:rPr>
            </w:pPr>
            <w:r w:rsidRPr="00B67149">
              <w:rPr>
                <w:i/>
                <w:sz w:val="24"/>
                <w:szCs w:val="24"/>
              </w:rPr>
              <w:t>04</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35Г0101100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120</w:t>
            </w:r>
          </w:p>
        </w:tc>
        <w:tc>
          <w:tcPr>
            <w:tcW w:w="1326" w:type="dxa"/>
            <w:shd w:val="clear" w:color="auto" w:fill="auto"/>
          </w:tcPr>
          <w:p w:rsidR="00203A8A" w:rsidRPr="00B67149" w:rsidRDefault="00203A8A" w:rsidP="00EE693E">
            <w:pPr>
              <w:jc w:val="right"/>
              <w:rPr>
                <w:i/>
                <w:sz w:val="24"/>
                <w:szCs w:val="24"/>
              </w:rPr>
            </w:pPr>
            <w:r w:rsidRPr="00B67149">
              <w:rPr>
                <w:i/>
                <w:sz w:val="24"/>
                <w:szCs w:val="24"/>
              </w:rPr>
              <w:t>507,2</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Резервные фонды</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01</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11</w:t>
            </w:r>
          </w:p>
        </w:tc>
        <w:tc>
          <w:tcPr>
            <w:tcW w:w="1499" w:type="dxa"/>
            <w:shd w:val="clear" w:color="auto" w:fill="auto"/>
          </w:tcPr>
          <w:p w:rsidR="00203A8A" w:rsidRPr="00B67149" w:rsidRDefault="00203A8A" w:rsidP="00EE693E">
            <w:pPr>
              <w:jc w:val="center"/>
              <w:rPr>
                <w:b/>
                <w:sz w:val="24"/>
                <w:szCs w:val="24"/>
              </w:rPr>
            </w:pPr>
          </w:p>
        </w:tc>
        <w:tc>
          <w:tcPr>
            <w:tcW w:w="807" w:type="dxa"/>
            <w:shd w:val="clear" w:color="auto" w:fill="auto"/>
          </w:tcPr>
          <w:p w:rsidR="00203A8A" w:rsidRPr="00B67149" w:rsidRDefault="00203A8A" w:rsidP="00EE693E">
            <w:pPr>
              <w:jc w:val="center"/>
              <w:rPr>
                <w:b/>
                <w:sz w:val="24"/>
                <w:szCs w:val="24"/>
              </w:rPr>
            </w:pPr>
          </w:p>
        </w:tc>
        <w:tc>
          <w:tcPr>
            <w:tcW w:w="1326" w:type="dxa"/>
            <w:shd w:val="clear" w:color="auto" w:fill="auto"/>
          </w:tcPr>
          <w:p w:rsidR="00203A8A" w:rsidRPr="00B67149" w:rsidRDefault="00203A8A" w:rsidP="00EE693E">
            <w:pPr>
              <w:jc w:val="right"/>
              <w:rPr>
                <w:b/>
                <w:sz w:val="24"/>
                <w:szCs w:val="24"/>
              </w:rPr>
            </w:pPr>
            <w:r w:rsidRPr="00B67149">
              <w:rPr>
                <w:b/>
                <w:sz w:val="24"/>
                <w:szCs w:val="24"/>
              </w:rPr>
              <w:t>50,0</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sz w:val="24"/>
                <w:szCs w:val="24"/>
              </w:rPr>
              <w:t>Резервный фонд, предусмотренный органами местного самоуправления</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01</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11</w:t>
            </w:r>
          </w:p>
        </w:tc>
        <w:tc>
          <w:tcPr>
            <w:tcW w:w="1499" w:type="dxa"/>
            <w:shd w:val="clear" w:color="auto" w:fill="auto"/>
          </w:tcPr>
          <w:p w:rsidR="00203A8A" w:rsidRPr="00B67149" w:rsidRDefault="00203A8A" w:rsidP="00EE693E">
            <w:pPr>
              <w:jc w:val="center"/>
              <w:rPr>
                <w:b/>
                <w:i/>
                <w:sz w:val="24"/>
                <w:szCs w:val="24"/>
              </w:rPr>
            </w:pPr>
            <w:r w:rsidRPr="00B67149">
              <w:rPr>
                <w:b/>
                <w:i/>
                <w:sz w:val="24"/>
                <w:szCs w:val="24"/>
              </w:rPr>
              <w:t>32А0100000</w:t>
            </w:r>
          </w:p>
        </w:tc>
        <w:tc>
          <w:tcPr>
            <w:tcW w:w="807" w:type="dxa"/>
            <w:shd w:val="clear" w:color="auto" w:fill="auto"/>
          </w:tcPr>
          <w:p w:rsidR="00203A8A" w:rsidRPr="00B67149" w:rsidRDefault="00203A8A" w:rsidP="00EE693E">
            <w:pPr>
              <w:jc w:val="center"/>
              <w:rPr>
                <w:b/>
                <w:i/>
                <w:sz w:val="24"/>
                <w:szCs w:val="24"/>
              </w:rPr>
            </w:pPr>
          </w:p>
        </w:tc>
        <w:tc>
          <w:tcPr>
            <w:tcW w:w="1326" w:type="dxa"/>
            <w:shd w:val="clear" w:color="auto" w:fill="auto"/>
          </w:tcPr>
          <w:p w:rsidR="00203A8A" w:rsidRPr="00B67149" w:rsidRDefault="00203A8A" w:rsidP="00EE693E">
            <w:pPr>
              <w:jc w:val="right"/>
              <w:rPr>
                <w:b/>
                <w:i/>
                <w:sz w:val="24"/>
                <w:szCs w:val="24"/>
              </w:rPr>
            </w:pPr>
            <w:r w:rsidRPr="00B67149">
              <w:rPr>
                <w:b/>
                <w:i/>
                <w:sz w:val="24"/>
                <w:szCs w:val="24"/>
              </w:rPr>
              <w:t>50,0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Иные бюджетные ассигнования</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11</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32А0100000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800</w:t>
            </w:r>
          </w:p>
        </w:tc>
        <w:tc>
          <w:tcPr>
            <w:tcW w:w="1326" w:type="dxa"/>
            <w:shd w:val="clear" w:color="auto" w:fill="auto"/>
          </w:tcPr>
          <w:p w:rsidR="00203A8A" w:rsidRPr="00B67149" w:rsidRDefault="00203A8A" w:rsidP="00EE693E">
            <w:pPr>
              <w:jc w:val="right"/>
              <w:rPr>
                <w:i/>
                <w:sz w:val="24"/>
                <w:szCs w:val="24"/>
              </w:rPr>
            </w:pPr>
            <w:r w:rsidRPr="00B67149">
              <w:rPr>
                <w:i/>
                <w:sz w:val="24"/>
                <w:szCs w:val="24"/>
              </w:rPr>
              <w:t>50,0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Резервные средства</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11</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32А0100000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870</w:t>
            </w:r>
          </w:p>
        </w:tc>
        <w:tc>
          <w:tcPr>
            <w:tcW w:w="1326" w:type="dxa"/>
            <w:shd w:val="clear" w:color="auto" w:fill="auto"/>
          </w:tcPr>
          <w:p w:rsidR="00203A8A" w:rsidRPr="00B67149" w:rsidRDefault="00203A8A" w:rsidP="00EE693E">
            <w:pPr>
              <w:jc w:val="right"/>
              <w:rPr>
                <w:i/>
                <w:sz w:val="24"/>
                <w:szCs w:val="24"/>
              </w:rPr>
            </w:pPr>
            <w:r w:rsidRPr="00B67149">
              <w:rPr>
                <w:i/>
                <w:sz w:val="24"/>
                <w:szCs w:val="24"/>
              </w:rPr>
              <w:t>50,0</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Другие общегосударственные вопросы</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01</w:t>
            </w:r>
          </w:p>
        </w:tc>
        <w:tc>
          <w:tcPr>
            <w:tcW w:w="635" w:type="dxa"/>
            <w:shd w:val="clear" w:color="auto" w:fill="auto"/>
          </w:tcPr>
          <w:p w:rsidR="00203A8A" w:rsidRPr="00B67149" w:rsidRDefault="00203A8A" w:rsidP="00EE693E">
            <w:pPr>
              <w:jc w:val="center"/>
              <w:rPr>
                <w:b/>
                <w:bCs/>
                <w:sz w:val="24"/>
                <w:szCs w:val="24"/>
              </w:rPr>
            </w:pPr>
            <w:r w:rsidRPr="00B67149">
              <w:rPr>
                <w:b/>
                <w:bCs/>
                <w:sz w:val="24"/>
                <w:szCs w:val="24"/>
              </w:rPr>
              <w:t>13</w:t>
            </w:r>
          </w:p>
        </w:tc>
        <w:tc>
          <w:tcPr>
            <w:tcW w:w="1499" w:type="dxa"/>
            <w:shd w:val="clear" w:color="auto" w:fill="auto"/>
          </w:tcPr>
          <w:p w:rsidR="00203A8A" w:rsidRPr="00B67149" w:rsidRDefault="00203A8A" w:rsidP="00EE693E">
            <w:pPr>
              <w:jc w:val="center"/>
              <w:rPr>
                <w:b/>
                <w:sz w:val="24"/>
                <w:szCs w:val="24"/>
              </w:rPr>
            </w:pPr>
          </w:p>
        </w:tc>
        <w:tc>
          <w:tcPr>
            <w:tcW w:w="807" w:type="dxa"/>
            <w:shd w:val="clear" w:color="auto" w:fill="auto"/>
          </w:tcPr>
          <w:p w:rsidR="00203A8A" w:rsidRPr="00B67149" w:rsidRDefault="00203A8A" w:rsidP="00EE693E">
            <w:pPr>
              <w:jc w:val="center"/>
              <w:rPr>
                <w:b/>
                <w:sz w:val="24"/>
                <w:szCs w:val="24"/>
              </w:rPr>
            </w:pPr>
          </w:p>
        </w:tc>
        <w:tc>
          <w:tcPr>
            <w:tcW w:w="1326" w:type="dxa"/>
            <w:shd w:val="clear" w:color="auto" w:fill="auto"/>
          </w:tcPr>
          <w:p w:rsidR="00203A8A" w:rsidRPr="00B67149" w:rsidRDefault="00203A8A" w:rsidP="00EE693E">
            <w:pPr>
              <w:jc w:val="right"/>
              <w:rPr>
                <w:b/>
                <w:sz w:val="24"/>
                <w:szCs w:val="24"/>
              </w:rPr>
            </w:pPr>
            <w:r w:rsidRPr="00B67149">
              <w:rPr>
                <w:b/>
                <w:sz w:val="24"/>
                <w:szCs w:val="24"/>
              </w:rPr>
              <w:t>43,1</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iCs/>
                <w:sz w:val="24"/>
                <w:szCs w:val="24"/>
              </w:rPr>
              <w:t>Уплата членских взносов на осуществление деятельности Совета муниципальных образований города Москвы</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01</w:t>
            </w:r>
          </w:p>
        </w:tc>
        <w:tc>
          <w:tcPr>
            <w:tcW w:w="635" w:type="dxa"/>
            <w:shd w:val="clear" w:color="auto" w:fill="auto"/>
          </w:tcPr>
          <w:p w:rsidR="00203A8A" w:rsidRPr="00B67149" w:rsidRDefault="00203A8A" w:rsidP="00EE693E">
            <w:pPr>
              <w:jc w:val="center"/>
              <w:rPr>
                <w:b/>
                <w:bCs/>
                <w:i/>
                <w:sz w:val="24"/>
                <w:szCs w:val="24"/>
              </w:rPr>
            </w:pPr>
            <w:r w:rsidRPr="00B67149">
              <w:rPr>
                <w:b/>
                <w:bCs/>
                <w:i/>
                <w:sz w:val="24"/>
                <w:szCs w:val="24"/>
              </w:rPr>
              <w:t>13</w:t>
            </w:r>
          </w:p>
        </w:tc>
        <w:tc>
          <w:tcPr>
            <w:tcW w:w="1499" w:type="dxa"/>
            <w:shd w:val="clear" w:color="auto" w:fill="auto"/>
          </w:tcPr>
          <w:p w:rsidR="00203A8A" w:rsidRPr="00B67149" w:rsidRDefault="00203A8A" w:rsidP="00EE693E">
            <w:pPr>
              <w:jc w:val="center"/>
              <w:rPr>
                <w:b/>
                <w:i/>
                <w:sz w:val="24"/>
                <w:szCs w:val="24"/>
              </w:rPr>
            </w:pPr>
            <w:r w:rsidRPr="00B67149">
              <w:rPr>
                <w:b/>
                <w:i/>
                <w:sz w:val="24"/>
                <w:szCs w:val="24"/>
              </w:rPr>
              <w:t>31Б0100400</w:t>
            </w:r>
          </w:p>
        </w:tc>
        <w:tc>
          <w:tcPr>
            <w:tcW w:w="807" w:type="dxa"/>
            <w:shd w:val="clear" w:color="auto" w:fill="auto"/>
          </w:tcPr>
          <w:p w:rsidR="00203A8A" w:rsidRPr="00B67149" w:rsidRDefault="00203A8A" w:rsidP="00EE693E">
            <w:pPr>
              <w:jc w:val="center"/>
              <w:rPr>
                <w:b/>
                <w:i/>
                <w:sz w:val="24"/>
                <w:szCs w:val="24"/>
              </w:rPr>
            </w:pPr>
          </w:p>
        </w:tc>
        <w:tc>
          <w:tcPr>
            <w:tcW w:w="1326" w:type="dxa"/>
            <w:shd w:val="clear" w:color="auto" w:fill="auto"/>
          </w:tcPr>
          <w:p w:rsidR="00203A8A" w:rsidRPr="00B67149" w:rsidRDefault="00203A8A" w:rsidP="00EE693E">
            <w:pPr>
              <w:jc w:val="right"/>
              <w:rPr>
                <w:b/>
                <w:i/>
                <w:sz w:val="24"/>
                <w:szCs w:val="24"/>
              </w:rPr>
            </w:pPr>
            <w:r w:rsidRPr="00B67149">
              <w:rPr>
                <w:b/>
                <w:i/>
                <w:sz w:val="24"/>
                <w:szCs w:val="24"/>
              </w:rPr>
              <w:t>43,1</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Иные бюджетные ассигнования</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13</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31Б0100400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800</w:t>
            </w:r>
          </w:p>
        </w:tc>
        <w:tc>
          <w:tcPr>
            <w:tcW w:w="1326" w:type="dxa"/>
            <w:shd w:val="clear" w:color="auto" w:fill="auto"/>
          </w:tcPr>
          <w:p w:rsidR="00203A8A" w:rsidRPr="00B67149" w:rsidRDefault="00203A8A" w:rsidP="00EE693E">
            <w:pPr>
              <w:jc w:val="right"/>
              <w:rPr>
                <w:i/>
                <w:sz w:val="24"/>
                <w:szCs w:val="24"/>
              </w:rPr>
            </w:pPr>
            <w:r w:rsidRPr="00B67149">
              <w:rPr>
                <w:i/>
                <w:sz w:val="24"/>
                <w:szCs w:val="24"/>
              </w:rPr>
              <w:t>43,1</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Уплата прочих налогов, сборов и иных платежей</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01</w:t>
            </w:r>
          </w:p>
        </w:tc>
        <w:tc>
          <w:tcPr>
            <w:tcW w:w="635" w:type="dxa"/>
            <w:shd w:val="clear" w:color="auto" w:fill="auto"/>
          </w:tcPr>
          <w:p w:rsidR="00203A8A" w:rsidRPr="00B67149" w:rsidRDefault="00203A8A" w:rsidP="00EE693E">
            <w:pPr>
              <w:jc w:val="center"/>
              <w:rPr>
                <w:bCs/>
                <w:i/>
                <w:sz w:val="24"/>
                <w:szCs w:val="24"/>
              </w:rPr>
            </w:pPr>
            <w:r w:rsidRPr="00B67149">
              <w:rPr>
                <w:bCs/>
                <w:i/>
                <w:sz w:val="24"/>
                <w:szCs w:val="24"/>
              </w:rPr>
              <w:t>13</w:t>
            </w:r>
          </w:p>
        </w:tc>
        <w:tc>
          <w:tcPr>
            <w:tcW w:w="1499" w:type="dxa"/>
            <w:shd w:val="clear" w:color="auto" w:fill="auto"/>
          </w:tcPr>
          <w:p w:rsidR="00203A8A" w:rsidRPr="00B67149" w:rsidRDefault="00203A8A" w:rsidP="00EE693E">
            <w:pPr>
              <w:jc w:val="center"/>
              <w:rPr>
                <w:i/>
                <w:sz w:val="24"/>
                <w:szCs w:val="24"/>
              </w:rPr>
            </w:pPr>
            <w:r w:rsidRPr="00B67149">
              <w:rPr>
                <w:i/>
                <w:sz w:val="24"/>
                <w:szCs w:val="24"/>
              </w:rPr>
              <w:t>31Б0100400</w:t>
            </w:r>
          </w:p>
        </w:tc>
        <w:tc>
          <w:tcPr>
            <w:tcW w:w="807" w:type="dxa"/>
            <w:shd w:val="clear" w:color="auto" w:fill="auto"/>
          </w:tcPr>
          <w:p w:rsidR="00203A8A" w:rsidRPr="00B67149" w:rsidRDefault="00203A8A" w:rsidP="00EE693E">
            <w:pPr>
              <w:jc w:val="center"/>
              <w:rPr>
                <w:i/>
                <w:sz w:val="24"/>
                <w:szCs w:val="24"/>
              </w:rPr>
            </w:pPr>
            <w:r w:rsidRPr="00B67149">
              <w:rPr>
                <w:i/>
                <w:sz w:val="24"/>
                <w:szCs w:val="24"/>
              </w:rPr>
              <w:t>850</w:t>
            </w:r>
          </w:p>
        </w:tc>
        <w:tc>
          <w:tcPr>
            <w:tcW w:w="1326" w:type="dxa"/>
            <w:shd w:val="clear" w:color="auto" w:fill="auto"/>
          </w:tcPr>
          <w:p w:rsidR="00203A8A" w:rsidRPr="00B67149" w:rsidRDefault="00203A8A" w:rsidP="00EE693E">
            <w:pPr>
              <w:jc w:val="right"/>
              <w:rPr>
                <w:i/>
                <w:sz w:val="24"/>
                <w:szCs w:val="24"/>
              </w:rPr>
            </w:pPr>
            <w:r w:rsidRPr="00B67149">
              <w:rPr>
                <w:i/>
                <w:sz w:val="24"/>
                <w:szCs w:val="24"/>
              </w:rPr>
              <w:t>43,1</w:t>
            </w:r>
          </w:p>
        </w:tc>
      </w:tr>
      <w:tr w:rsidR="00203A8A" w:rsidRPr="00522D86" w:rsidTr="00EE693E">
        <w:tc>
          <w:tcPr>
            <w:tcW w:w="5304" w:type="dxa"/>
            <w:shd w:val="clear" w:color="auto" w:fill="auto"/>
            <w:vAlign w:val="center"/>
          </w:tcPr>
          <w:p w:rsidR="00203A8A" w:rsidRPr="00522D86" w:rsidRDefault="00203A8A" w:rsidP="00EE693E">
            <w:pPr>
              <w:jc w:val="both"/>
              <w:rPr>
                <w:b/>
                <w:bCs/>
                <w:sz w:val="28"/>
                <w:szCs w:val="28"/>
              </w:rPr>
            </w:pPr>
            <w:r w:rsidRPr="00522D86">
              <w:rPr>
                <w:b/>
                <w:bCs/>
                <w:sz w:val="28"/>
                <w:szCs w:val="28"/>
              </w:rPr>
              <w:t xml:space="preserve">КУЛЬТУРА, КИНЕМАТОГРАФИЯ </w:t>
            </w:r>
          </w:p>
        </w:tc>
        <w:tc>
          <w:tcPr>
            <w:tcW w:w="635" w:type="dxa"/>
            <w:shd w:val="clear" w:color="auto" w:fill="auto"/>
          </w:tcPr>
          <w:p w:rsidR="00203A8A" w:rsidRPr="00522D86" w:rsidRDefault="00203A8A" w:rsidP="00EE693E">
            <w:pPr>
              <w:jc w:val="center"/>
              <w:rPr>
                <w:b/>
                <w:bCs/>
                <w:sz w:val="28"/>
                <w:szCs w:val="28"/>
              </w:rPr>
            </w:pPr>
            <w:r w:rsidRPr="00522D86">
              <w:rPr>
                <w:b/>
                <w:bCs/>
                <w:sz w:val="28"/>
                <w:szCs w:val="28"/>
              </w:rPr>
              <w:t>08</w:t>
            </w:r>
          </w:p>
        </w:tc>
        <w:tc>
          <w:tcPr>
            <w:tcW w:w="635" w:type="dxa"/>
            <w:shd w:val="clear" w:color="auto" w:fill="auto"/>
          </w:tcPr>
          <w:p w:rsidR="00203A8A" w:rsidRPr="00522D86" w:rsidRDefault="00203A8A" w:rsidP="00EE693E">
            <w:pPr>
              <w:jc w:val="center"/>
              <w:rPr>
                <w:b/>
                <w:bCs/>
                <w:sz w:val="28"/>
                <w:szCs w:val="28"/>
              </w:rPr>
            </w:pPr>
          </w:p>
        </w:tc>
        <w:tc>
          <w:tcPr>
            <w:tcW w:w="1499" w:type="dxa"/>
            <w:shd w:val="clear" w:color="auto" w:fill="auto"/>
          </w:tcPr>
          <w:p w:rsidR="00203A8A" w:rsidRPr="00522D86" w:rsidRDefault="00203A8A" w:rsidP="00EE693E">
            <w:pPr>
              <w:jc w:val="center"/>
              <w:rPr>
                <w:b/>
              </w:rPr>
            </w:pPr>
          </w:p>
        </w:tc>
        <w:tc>
          <w:tcPr>
            <w:tcW w:w="807" w:type="dxa"/>
            <w:shd w:val="clear" w:color="auto" w:fill="auto"/>
          </w:tcPr>
          <w:p w:rsidR="00203A8A" w:rsidRPr="00522D86" w:rsidRDefault="00203A8A" w:rsidP="00EE693E">
            <w:pPr>
              <w:jc w:val="center"/>
              <w:rPr>
                <w:b/>
                <w:sz w:val="28"/>
                <w:szCs w:val="28"/>
              </w:rPr>
            </w:pPr>
          </w:p>
        </w:tc>
        <w:tc>
          <w:tcPr>
            <w:tcW w:w="1326" w:type="dxa"/>
            <w:shd w:val="clear" w:color="auto" w:fill="auto"/>
          </w:tcPr>
          <w:p w:rsidR="00203A8A" w:rsidRPr="00522D86" w:rsidRDefault="00203A8A" w:rsidP="00EE693E">
            <w:pPr>
              <w:jc w:val="right"/>
              <w:rPr>
                <w:b/>
                <w:sz w:val="28"/>
                <w:szCs w:val="28"/>
              </w:rPr>
            </w:pPr>
            <w:r w:rsidRPr="00522D86">
              <w:rPr>
                <w:b/>
                <w:sz w:val="28"/>
                <w:szCs w:val="28"/>
              </w:rPr>
              <w:t>7</w:t>
            </w:r>
            <w:r>
              <w:rPr>
                <w:b/>
                <w:sz w:val="28"/>
                <w:szCs w:val="28"/>
              </w:rPr>
              <w:t>12</w:t>
            </w:r>
            <w:r w:rsidRPr="00522D86">
              <w:rPr>
                <w:b/>
                <w:sz w:val="28"/>
                <w:szCs w:val="28"/>
              </w:rPr>
              <w:t>,</w:t>
            </w:r>
            <w:r>
              <w:rPr>
                <w:b/>
                <w:sz w:val="28"/>
                <w:szCs w:val="28"/>
              </w:rPr>
              <w:t>0</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Другие вопросы в области культуры, кинематографии</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08</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04</w:t>
            </w:r>
          </w:p>
        </w:tc>
        <w:tc>
          <w:tcPr>
            <w:tcW w:w="1499" w:type="dxa"/>
            <w:shd w:val="clear" w:color="auto" w:fill="auto"/>
          </w:tcPr>
          <w:p w:rsidR="00203A8A" w:rsidRPr="00ED54EA" w:rsidRDefault="00203A8A" w:rsidP="00EE693E">
            <w:pPr>
              <w:jc w:val="center"/>
              <w:rPr>
                <w:b/>
                <w:sz w:val="24"/>
                <w:szCs w:val="24"/>
              </w:rPr>
            </w:pPr>
          </w:p>
        </w:tc>
        <w:tc>
          <w:tcPr>
            <w:tcW w:w="807" w:type="dxa"/>
            <w:shd w:val="clear" w:color="auto" w:fill="auto"/>
          </w:tcPr>
          <w:p w:rsidR="00203A8A" w:rsidRPr="00ED54EA" w:rsidRDefault="00203A8A" w:rsidP="00EE693E">
            <w:pPr>
              <w:jc w:val="center"/>
              <w:rPr>
                <w:b/>
                <w:sz w:val="24"/>
                <w:szCs w:val="24"/>
              </w:rPr>
            </w:pPr>
          </w:p>
        </w:tc>
        <w:tc>
          <w:tcPr>
            <w:tcW w:w="1326" w:type="dxa"/>
            <w:shd w:val="clear" w:color="auto" w:fill="auto"/>
          </w:tcPr>
          <w:p w:rsidR="00203A8A" w:rsidRPr="00ED54EA" w:rsidRDefault="00203A8A" w:rsidP="00EE693E">
            <w:pPr>
              <w:jc w:val="right"/>
              <w:rPr>
                <w:b/>
                <w:sz w:val="24"/>
                <w:szCs w:val="24"/>
              </w:rPr>
            </w:pPr>
            <w:r w:rsidRPr="00ED54EA">
              <w:rPr>
                <w:b/>
                <w:sz w:val="24"/>
                <w:szCs w:val="24"/>
              </w:rPr>
              <w:t>712,0</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iCs/>
                <w:sz w:val="24"/>
                <w:szCs w:val="24"/>
              </w:rPr>
              <w:t>Праздничные и социально значимые мероприятия для населения</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08</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04</w:t>
            </w:r>
          </w:p>
        </w:tc>
        <w:tc>
          <w:tcPr>
            <w:tcW w:w="1499" w:type="dxa"/>
            <w:shd w:val="clear" w:color="auto" w:fill="auto"/>
          </w:tcPr>
          <w:p w:rsidR="00203A8A" w:rsidRPr="00ED54EA" w:rsidRDefault="00203A8A" w:rsidP="00EE693E">
            <w:pPr>
              <w:jc w:val="center"/>
              <w:rPr>
                <w:b/>
                <w:i/>
                <w:sz w:val="24"/>
                <w:szCs w:val="24"/>
              </w:rPr>
            </w:pPr>
            <w:r w:rsidRPr="00ED54EA">
              <w:rPr>
                <w:b/>
                <w:i/>
                <w:sz w:val="24"/>
                <w:szCs w:val="24"/>
              </w:rPr>
              <w:t>35Е0100500</w:t>
            </w:r>
          </w:p>
        </w:tc>
        <w:tc>
          <w:tcPr>
            <w:tcW w:w="807" w:type="dxa"/>
            <w:shd w:val="clear" w:color="auto" w:fill="auto"/>
          </w:tcPr>
          <w:p w:rsidR="00203A8A" w:rsidRPr="00ED54EA" w:rsidRDefault="00203A8A" w:rsidP="00EE693E">
            <w:pPr>
              <w:jc w:val="center"/>
              <w:rPr>
                <w:b/>
                <w:i/>
                <w:sz w:val="24"/>
                <w:szCs w:val="24"/>
              </w:rPr>
            </w:pPr>
          </w:p>
        </w:tc>
        <w:tc>
          <w:tcPr>
            <w:tcW w:w="1326" w:type="dxa"/>
            <w:shd w:val="clear" w:color="auto" w:fill="auto"/>
          </w:tcPr>
          <w:p w:rsidR="00203A8A" w:rsidRPr="00ED54EA" w:rsidRDefault="00203A8A" w:rsidP="00EE693E">
            <w:pPr>
              <w:jc w:val="right"/>
              <w:rPr>
                <w:b/>
                <w:i/>
                <w:sz w:val="24"/>
                <w:szCs w:val="24"/>
              </w:rPr>
            </w:pPr>
            <w:r w:rsidRPr="00ED54EA">
              <w:rPr>
                <w:b/>
                <w:i/>
                <w:sz w:val="24"/>
                <w:szCs w:val="24"/>
              </w:rPr>
              <w:t>712,0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08</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35Е0100500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712,0</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08</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35Е0100500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240</w:t>
            </w:r>
          </w:p>
        </w:tc>
        <w:tc>
          <w:tcPr>
            <w:tcW w:w="1326" w:type="dxa"/>
            <w:shd w:val="clear" w:color="auto" w:fill="auto"/>
          </w:tcPr>
          <w:p w:rsidR="00203A8A" w:rsidRPr="00ED54EA" w:rsidRDefault="00203A8A" w:rsidP="00EE693E">
            <w:pPr>
              <w:jc w:val="right"/>
              <w:rPr>
                <w:i/>
                <w:sz w:val="24"/>
                <w:szCs w:val="24"/>
              </w:rPr>
            </w:pPr>
            <w:r w:rsidRPr="00ED54EA">
              <w:rPr>
                <w:i/>
                <w:sz w:val="24"/>
                <w:szCs w:val="24"/>
              </w:rPr>
              <w:t>712,0</w:t>
            </w:r>
          </w:p>
        </w:tc>
      </w:tr>
      <w:tr w:rsidR="00203A8A" w:rsidRPr="00522D86" w:rsidTr="00EE693E">
        <w:tc>
          <w:tcPr>
            <w:tcW w:w="5304" w:type="dxa"/>
            <w:shd w:val="clear" w:color="auto" w:fill="auto"/>
            <w:vAlign w:val="center"/>
          </w:tcPr>
          <w:p w:rsidR="00203A8A" w:rsidRPr="00522D86" w:rsidRDefault="00203A8A" w:rsidP="00EE693E">
            <w:pPr>
              <w:jc w:val="both"/>
              <w:rPr>
                <w:b/>
                <w:bCs/>
                <w:sz w:val="28"/>
                <w:szCs w:val="28"/>
              </w:rPr>
            </w:pPr>
            <w:r w:rsidRPr="00522D86">
              <w:rPr>
                <w:b/>
                <w:bCs/>
                <w:sz w:val="28"/>
                <w:szCs w:val="28"/>
              </w:rPr>
              <w:t>СОЦИАЛЬНАЯ ПОЛИТИКА</w:t>
            </w:r>
          </w:p>
        </w:tc>
        <w:tc>
          <w:tcPr>
            <w:tcW w:w="635" w:type="dxa"/>
            <w:shd w:val="clear" w:color="auto" w:fill="auto"/>
          </w:tcPr>
          <w:p w:rsidR="00203A8A" w:rsidRPr="00522D86" w:rsidRDefault="00203A8A" w:rsidP="00EE693E">
            <w:pPr>
              <w:jc w:val="center"/>
              <w:rPr>
                <w:b/>
                <w:bCs/>
                <w:sz w:val="28"/>
                <w:szCs w:val="28"/>
              </w:rPr>
            </w:pPr>
            <w:r w:rsidRPr="00522D86">
              <w:rPr>
                <w:b/>
                <w:bCs/>
                <w:sz w:val="28"/>
                <w:szCs w:val="28"/>
              </w:rPr>
              <w:t>10</w:t>
            </w:r>
          </w:p>
        </w:tc>
        <w:tc>
          <w:tcPr>
            <w:tcW w:w="635" w:type="dxa"/>
            <w:shd w:val="clear" w:color="auto" w:fill="auto"/>
          </w:tcPr>
          <w:p w:rsidR="00203A8A" w:rsidRPr="00522D86" w:rsidRDefault="00203A8A" w:rsidP="00EE693E">
            <w:pPr>
              <w:jc w:val="center"/>
              <w:rPr>
                <w:b/>
                <w:bCs/>
                <w:sz w:val="28"/>
                <w:szCs w:val="28"/>
              </w:rPr>
            </w:pPr>
          </w:p>
        </w:tc>
        <w:tc>
          <w:tcPr>
            <w:tcW w:w="1499" w:type="dxa"/>
            <w:shd w:val="clear" w:color="auto" w:fill="auto"/>
          </w:tcPr>
          <w:p w:rsidR="00203A8A" w:rsidRPr="00522D86" w:rsidRDefault="00203A8A" w:rsidP="00EE693E">
            <w:pPr>
              <w:jc w:val="center"/>
              <w:rPr>
                <w:b/>
                <w:sz w:val="28"/>
                <w:szCs w:val="28"/>
              </w:rPr>
            </w:pPr>
          </w:p>
        </w:tc>
        <w:tc>
          <w:tcPr>
            <w:tcW w:w="807" w:type="dxa"/>
            <w:shd w:val="clear" w:color="auto" w:fill="auto"/>
          </w:tcPr>
          <w:p w:rsidR="00203A8A" w:rsidRPr="00522D86" w:rsidRDefault="00203A8A" w:rsidP="00EE693E">
            <w:pPr>
              <w:jc w:val="center"/>
              <w:rPr>
                <w:b/>
                <w:sz w:val="28"/>
                <w:szCs w:val="28"/>
              </w:rPr>
            </w:pPr>
          </w:p>
        </w:tc>
        <w:tc>
          <w:tcPr>
            <w:tcW w:w="1326" w:type="dxa"/>
            <w:shd w:val="clear" w:color="auto" w:fill="auto"/>
          </w:tcPr>
          <w:p w:rsidR="00203A8A" w:rsidRPr="00522D86" w:rsidRDefault="00203A8A" w:rsidP="00EE693E">
            <w:pPr>
              <w:jc w:val="right"/>
              <w:rPr>
                <w:b/>
                <w:sz w:val="28"/>
                <w:szCs w:val="28"/>
              </w:rPr>
            </w:pPr>
            <w:r>
              <w:rPr>
                <w:b/>
                <w:sz w:val="28"/>
                <w:szCs w:val="28"/>
              </w:rPr>
              <w:t>691,</w:t>
            </w:r>
            <w:r w:rsidRPr="00522D86">
              <w:rPr>
                <w:b/>
                <w:sz w:val="28"/>
                <w:szCs w:val="28"/>
              </w:rPr>
              <w:t>2</w:t>
            </w:r>
          </w:p>
        </w:tc>
      </w:tr>
      <w:tr w:rsidR="00203A8A" w:rsidRPr="00522D86" w:rsidTr="00EE693E">
        <w:tc>
          <w:tcPr>
            <w:tcW w:w="5304" w:type="dxa"/>
            <w:shd w:val="clear" w:color="auto" w:fill="auto"/>
            <w:vAlign w:val="bottom"/>
          </w:tcPr>
          <w:p w:rsidR="00203A8A" w:rsidRPr="00522D86" w:rsidRDefault="00203A8A" w:rsidP="00EE693E">
            <w:pPr>
              <w:jc w:val="both"/>
              <w:rPr>
                <w:b/>
                <w:bCs/>
                <w:sz w:val="26"/>
                <w:szCs w:val="26"/>
              </w:rPr>
            </w:pPr>
            <w:r w:rsidRPr="00522D86">
              <w:rPr>
                <w:b/>
                <w:bCs/>
                <w:sz w:val="26"/>
                <w:szCs w:val="26"/>
              </w:rPr>
              <w:t>Пенсионное обеспечение</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10</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01</w:t>
            </w:r>
          </w:p>
        </w:tc>
        <w:tc>
          <w:tcPr>
            <w:tcW w:w="1499" w:type="dxa"/>
            <w:shd w:val="clear" w:color="auto" w:fill="auto"/>
          </w:tcPr>
          <w:p w:rsidR="00203A8A" w:rsidRPr="00ED54EA" w:rsidRDefault="00203A8A" w:rsidP="00EE693E">
            <w:pPr>
              <w:jc w:val="center"/>
              <w:rPr>
                <w:b/>
                <w:sz w:val="24"/>
                <w:szCs w:val="24"/>
              </w:rPr>
            </w:pPr>
          </w:p>
        </w:tc>
        <w:tc>
          <w:tcPr>
            <w:tcW w:w="807" w:type="dxa"/>
            <w:shd w:val="clear" w:color="auto" w:fill="auto"/>
          </w:tcPr>
          <w:p w:rsidR="00203A8A" w:rsidRPr="00ED54EA" w:rsidRDefault="00203A8A" w:rsidP="00EE693E">
            <w:pPr>
              <w:jc w:val="center"/>
              <w:rPr>
                <w:b/>
                <w:sz w:val="24"/>
                <w:szCs w:val="24"/>
              </w:rPr>
            </w:pPr>
          </w:p>
        </w:tc>
        <w:tc>
          <w:tcPr>
            <w:tcW w:w="1326" w:type="dxa"/>
            <w:shd w:val="clear" w:color="auto" w:fill="auto"/>
          </w:tcPr>
          <w:p w:rsidR="00203A8A" w:rsidRPr="00ED54EA" w:rsidRDefault="00203A8A" w:rsidP="00EE693E">
            <w:pPr>
              <w:jc w:val="right"/>
              <w:rPr>
                <w:b/>
                <w:sz w:val="24"/>
                <w:szCs w:val="24"/>
              </w:rPr>
            </w:pPr>
            <w:r w:rsidRPr="00ED54EA">
              <w:rPr>
                <w:b/>
                <w:sz w:val="24"/>
                <w:szCs w:val="24"/>
              </w:rPr>
              <w:t>324,0</w:t>
            </w:r>
          </w:p>
        </w:tc>
      </w:tr>
      <w:tr w:rsidR="00203A8A" w:rsidRPr="00522D86" w:rsidTr="00EE693E">
        <w:tc>
          <w:tcPr>
            <w:tcW w:w="5304" w:type="dxa"/>
            <w:shd w:val="clear" w:color="auto" w:fill="auto"/>
            <w:vAlign w:val="bottom"/>
          </w:tcPr>
          <w:p w:rsidR="00203A8A" w:rsidRPr="00BD2426" w:rsidRDefault="00203A8A" w:rsidP="00EE693E">
            <w:pPr>
              <w:jc w:val="both"/>
              <w:rPr>
                <w:b/>
                <w:bCs/>
                <w:i/>
                <w:sz w:val="24"/>
                <w:szCs w:val="24"/>
              </w:rPr>
            </w:pPr>
            <w:r w:rsidRPr="00BD2426">
              <w:rPr>
                <w:b/>
                <w:bCs/>
                <w:i/>
                <w:sz w:val="24"/>
                <w:szCs w:val="24"/>
              </w:rPr>
              <w:t xml:space="preserve">Доплаты к пенсиям муниципальным </w:t>
            </w:r>
            <w:r w:rsidRPr="00BD2426">
              <w:rPr>
                <w:b/>
                <w:bCs/>
                <w:i/>
                <w:sz w:val="24"/>
                <w:szCs w:val="24"/>
              </w:rPr>
              <w:lastRenderedPageBreak/>
              <w:t>служащим города Москвы</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lastRenderedPageBreak/>
              <w:t>10</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01</w:t>
            </w:r>
          </w:p>
        </w:tc>
        <w:tc>
          <w:tcPr>
            <w:tcW w:w="1499" w:type="dxa"/>
            <w:shd w:val="clear" w:color="auto" w:fill="auto"/>
          </w:tcPr>
          <w:p w:rsidR="00203A8A" w:rsidRPr="00ED54EA" w:rsidRDefault="00203A8A" w:rsidP="00EE693E">
            <w:pPr>
              <w:rPr>
                <w:b/>
                <w:i/>
                <w:sz w:val="24"/>
                <w:szCs w:val="24"/>
              </w:rPr>
            </w:pPr>
            <w:r w:rsidRPr="00ED54EA">
              <w:rPr>
                <w:b/>
                <w:i/>
                <w:sz w:val="24"/>
                <w:szCs w:val="24"/>
              </w:rPr>
              <w:t>35П0101500</w:t>
            </w:r>
          </w:p>
        </w:tc>
        <w:tc>
          <w:tcPr>
            <w:tcW w:w="807" w:type="dxa"/>
            <w:shd w:val="clear" w:color="auto" w:fill="auto"/>
          </w:tcPr>
          <w:p w:rsidR="00203A8A" w:rsidRPr="00ED54EA" w:rsidRDefault="00203A8A" w:rsidP="00EE693E">
            <w:pPr>
              <w:jc w:val="center"/>
              <w:rPr>
                <w:b/>
                <w:i/>
                <w:sz w:val="24"/>
                <w:szCs w:val="24"/>
              </w:rPr>
            </w:pPr>
          </w:p>
        </w:tc>
        <w:tc>
          <w:tcPr>
            <w:tcW w:w="1326" w:type="dxa"/>
            <w:shd w:val="clear" w:color="auto" w:fill="auto"/>
          </w:tcPr>
          <w:p w:rsidR="00203A8A" w:rsidRPr="00ED54EA" w:rsidRDefault="00203A8A" w:rsidP="00EE693E">
            <w:pPr>
              <w:jc w:val="right"/>
              <w:rPr>
                <w:b/>
                <w:i/>
                <w:sz w:val="24"/>
                <w:szCs w:val="24"/>
              </w:rPr>
            </w:pPr>
            <w:r w:rsidRPr="00ED54EA">
              <w:rPr>
                <w:b/>
                <w:i/>
                <w:sz w:val="24"/>
                <w:szCs w:val="24"/>
              </w:rPr>
              <w:t>324,0</w:t>
            </w:r>
          </w:p>
        </w:tc>
      </w:tr>
      <w:tr w:rsidR="00203A8A" w:rsidRPr="00522D86" w:rsidTr="00EE693E">
        <w:tc>
          <w:tcPr>
            <w:tcW w:w="5304" w:type="dxa"/>
            <w:shd w:val="clear" w:color="auto" w:fill="auto"/>
            <w:vAlign w:val="bottom"/>
          </w:tcPr>
          <w:p w:rsidR="00203A8A" w:rsidRPr="00BD2426" w:rsidRDefault="00203A8A" w:rsidP="00EE693E">
            <w:pPr>
              <w:jc w:val="both"/>
              <w:rPr>
                <w:bCs/>
                <w:i/>
                <w:sz w:val="24"/>
                <w:szCs w:val="24"/>
              </w:rPr>
            </w:pPr>
            <w:r w:rsidRPr="00BD2426">
              <w:rPr>
                <w:bCs/>
                <w:i/>
                <w:sz w:val="24"/>
                <w:szCs w:val="24"/>
              </w:rPr>
              <w:lastRenderedPageBreak/>
              <w:t>Межбюджетные трансферты</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10</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01</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35П0101500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500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324,0</w:t>
            </w:r>
          </w:p>
        </w:tc>
      </w:tr>
      <w:tr w:rsidR="00203A8A" w:rsidRPr="00522D86" w:rsidTr="00EE693E">
        <w:tc>
          <w:tcPr>
            <w:tcW w:w="5304" w:type="dxa"/>
            <w:shd w:val="clear" w:color="auto" w:fill="auto"/>
            <w:vAlign w:val="bottom"/>
          </w:tcPr>
          <w:p w:rsidR="00203A8A" w:rsidRPr="00BD2426" w:rsidRDefault="00203A8A" w:rsidP="00EE693E">
            <w:pPr>
              <w:jc w:val="both"/>
              <w:rPr>
                <w:bCs/>
                <w:i/>
                <w:sz w:val="24"/>
                <w:szCs w:val="24"/>
              </w:rPr>
            </w:pPr>
            <w:r w:rsidRPr="00BD2426">
              <w:rPr>
                <w:bCs/>
                <w:i/>
                <w:sz w:val="24"/>
                <w:szCs w:val="24"/>
              </w:rPr>
              <w:t>Иные межбюджетные трансферты</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10</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01</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35П0101500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540</w:t>
            </w:r>
          </w:p>
        </w:tc>
        <w:tc>
          <w:tcPr>
            <w:tcW w:w="1326" w:type="dxa"/>
            <w:shd w:val="clear" w:color="auto" w:fill="auto"/>
          </w:tcPr>
          <w:p w:rsidR="00203A8A" w:rsidRPr="00ED54EA" w:rsidRDefault="00203A8A" w:rsidP="00EE693E">
            <w:pPr>
              <w:jc w:val="right"/>
              <w:rPr>
                <w:i/>
                <w:sz w:val="24"/>
                <w:szCs w:val="24"/>
              </w:rPr>
            </w:pPr>
            <w:r w:rsidRPr="00ED54EA">
              <w:rPr>
                <w:i/>
                <w:sz w:val="24"/>
                <w:szCs w:val="24"/>
              </w:rPr>
              <w:t>324,0</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Другие вопросы в области социальной политики</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10</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06</w:t>
            </w:r>
          </w:p>
        </w:tc>
        <w:tc>
          <w:tcPr>
            <w:tcW w:w="1499" w:type="dxa"/>
            <w:shd w:val="clear" w:color="auto" w:fill="auto"/>
          </w:tcPr>
          <w:p w:rsidR="00203A8A" w:rsidRPr="00ED54EA" w:rsidRDefault="00203A8A" w:rsidP="00EE693E">
            <w:pPr>
              <w:jc w:val="center"/>
              <w:rPr>
                <w:b/>
                <w:sz w:val="24"/>
                <w:szCs w:val="24"/>
              </w:rPr>
            </w:pPr>
          </w:p>
        </w:tc>
        <w:tc>
          <w:tcPr>
            <w:tcW w:w="807" w:type="dxa"/>
            <w:shd w:val="clear" w:color="auto" w:fill="auto"/>
          </w:tcPr>
          <w:p w:rsidR="00203A8A" w:rsidRPr="00ED54EA" w:rsidRDefault="00203A8A" w:rsidP="00EE693E">
            <w:pPr>
              <w:jc w:val="center"/>
              <w:rPr>
                <w:b/>
                <w:sz w:val="24"/>
                <w:szCs w:val="24"/>
              </w:rPr>
            </w:pPr>
          </w:p>
        </w:tc>
        <w:tc>
          <w:tcPr>
            <w:tcW w:w="1326" w:type="dxa"/>
            <w:shd w:val="clear" w:color="auto" w:fill="auto"/>
          </w:tcPr>
          <w:p w:rsidR="00203A8A" w:rsidRPr="00ED54EA" w:rsidRDefault="00203A8A" w:rsidP="00EE693E">
            <w:pPr>
              <w:jc w:val="right"/>
              <w:rPr>
                <w:b/>
                <w:sz w:val="24"/>
                <w:szCs w:val="24"/>
              </w:rPr>
            </w:pPr>
            <w:r w:rsidRPr="00ED54EA">
              <w:rPr>
                <w:b/>
                <w:sz w:val="24"/>
                <w:szCs w:val="24"/>
              </w:rPr>
              <w:t>367,2</w:t>
            </w:r>
          </w:p>
        </w:tc>
      </w:tr>
      <w:tr w:rsidR="00203A8A" w:rsidRPr="00522D86" w:rsidTr="00EE693E">
        <w:tc>
          <w:tcPr>
            <w:tcW w:w="5304" w:type="dxa"/>
            <w:shd w:val="clear" w:color="auto" w:fill="auto"/>
          </w:tcPr>
          <w:p w:rsidR="00203A8A" w:rsidRPr="00BD2426" w:rsidRDefault="00203A8A" w:rsidP="00EE693E">
            <w:pPr>
              <w:jc w:val="both"/>
              <w:rPr>
                <w:b/>
                <w:bCs/>
                <w:i/>
                <w:sz w:val="24"/>
                <w:szCs w:val="24"/>
              </w:rPr>
            </w:pPr>
            <w:r w:rsidRPr="00BD2426">
              <w:rPr>
                <w:b/>
                <w:i/>
                <w:sz w:val="24"/>
                <w:szCs w:val="24"/>
              </w:rPr>
              <w:t>Социальные гарантии муниципальным служащим, вышедшим на пенсию</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10</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06</w:t>
            </w:r>
          </w:p>
        </w:tc>
        <w:tc>
          <w:tcPr>
            <w:tcW w:w="1499" w:type="dxa"/>
            <w:shd w:val="clear" w:color="auto" w:fill="auto"/>
          </w:tcPr>
          <w:p w:rsidR="00203A8A" w:rsidRPr="00ED54EA" w:rsidRDefault="00203A8A" w:rsidP="00EE693E">
            <w:pPr>
              <w:jc w:val="center"/>
              <w:rPr>
                <w:b/>
                <w:i/>
                <w:sz w:val="24"/>
                <w:szCs w:val="24"/>
              </w:rPr>
            </w:pPr>
            <w:r w:rsidRPr="00ED54EA">
              <w:rPr>
                <w:b/>
                <w:i/>
                <w:sz w:val="24"/>
                <w:szCs w:val="24"/>
              </w:rPr>
              <w:t>35П0101800</w:t>
            </w:r>
          </w:p>
        </w:tc>
        <w:tc>
          <w:tcPr>
            <w:tcW w:w="807" w:type="dxa"/>
            <w:shd w:val="clear" w:color="auto" w:fill="auto"/>
          </w:tcPr>
          <w:p w:rsidR="00203A8A" w:rsidRPr="00ED54EA" w:rsidRDefault="00203A8A" w:rsidP="00EE693E">
            <w:pPr>
              <w:jc w:val="center"/>
              <w:rPr>
                <w:b/>
                <w:i/>
                <w:sz w:val="24"/>
                <w:szCs w:val="24"/>
              </w:rPr>
            </w:pPr>
          </w:p>
        </w:tc>
        <w:tc>
          <w:tcPr>
            <w:tcW w:w="1326" w:type="dxa"/>
            <w:shd w:val="clear" w:color="auto" w:fill="auto"/>
          </w:tcPr>
          <w:p w:rsidR="00203A8A" w:rsidRPr="00ED54EA" w:rsidRDefault="00203A8A" w:rsidP="00EE693E">
            <w:pPr>
              <w:jc w:val="right"/>
              <w:rPr>
                <w:b/>
                <w:i/>
                <w:sz w:val="24"/>
                <w:szCs w:val="24"/>
              </w:rPr>
            </w:pPr>
            <w:r w:rsidRPr="00ED54EA">
              <w:rPr>
                <w:b/>
                <w:i/>
                <w:sz w:val="24"/>
                <w:szCs w:val="24"/>
              </w:rPr>
              <w:t>367,2</w:t>
            </w:r>
          </w:p>
        </w:tc>
      </w:tr>
      <w:tr w:rsidR="00203A8A" w:rsidRPr="00522D86" w:rsidTr="00EE693E">
        <w:tc>
          <w:tcPr>
            <w:tcW w:w="5304" w:type="dxa"/>
            <w:shd w:val="clear" w:color="auto" w:fill="auto"/>
            <w:vAlign w:val="bottom"/>
          </w:tcPr>
          <w:p w:rsidR="00203A8A" w:rsidRPr="00BD2426" w:rsidRDefault="00203A8A" w:rsidP="00EE693E">
            <w:pPr>
              <w:jc w:val="both"/>
              <w:rPr>
                <w:bCs/>
                <w:i/>
                <w:sz w:val="24"/>
                <w:szCs w:val="24"/>
              </w:rPr>
            </w:pPr>
            <w:r w:rsidRPr="00BD2426">
              <w:rPr>
                <w:i/>
                <w:sz w:val="24"/>
                <w:szCs w:val="24"/>
              </w:rPr>
              <w:t>Социальное обеспечение и иные выплаты населению</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10</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06</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35П0101800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300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367,2</w:t>
            </w:r>
          </w:p>
        </w:tc>
      </w:tr>
      <w:tr w:rsidR="00203A8A" w:rsidRPr="00522D86" w:rsidTr="00EE693E">
        <w:tc>
          <w:tcPr>
            <w:tcW w:w="5304" w:type="dxa"/>
            <w:shd w:val="clear" w:color="auto" w:fill="auto"/>
            <w:vAlign w:val="bottom"/>
          </w:tcPr>
          <w:p w:rsidR="00203A8A" w:rsidRPr="00BD2426" w:rsidRDefault="00203A8A" w:rsidP="00EE693E">
            <w:pPr>
              <w:jc w:val="both"/>
              <w:rPr>
                <w:bCs/>
                <w:i/>
                <w:sz w:val="24"/>
                <w:szCs w:val="24"/>
              </w:rPr>
            </w:pPr>
            <w:r w:rsidRPr="00BD2426">
              <w:rPr>
                <w:i/>
                <w:sz w:val="24"/>
                <w:szCs w:val="24"/>
              </w:rPr>
              <w:t>Социальные выплаты гражданам, кроме публичных нормативных социальных выплат</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10</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06</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35П0101800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320</w:t>
            </w:r>
          </w:p>
        </w:tc>
        <w:tc>
          <w:tcPr>
            <w:tcW w:w="1326" w:type="dxa"/>
            <w:shd w:val="clear" w:color="auto" w:fill="auto"/>
          </w:tcPr>
          <w:p w:rsidR="00203A8A" w:rsidRPr="00ED54EA" w:rsidRDefault="00203A8A" w:rsidP="00EE693E">
            <w:pPr>
              <w:jc w:val="right"/>
              <w:rPr>
                <w:i/>
                <w:sz w:val="24"/>
                <w:szCs w:val="24"/>
              </w:rPr>
            </w:pPr>
            <w:r w:rsidRPr="00ED54EA">
              <w:rPr>
                <w:i/>
                <w:sz w:val="24"/>
                <w:szCs w:val="24"/>
              </w:rPr>
              <w:t>367,2</w:t>
            </w:r>
          </w:p>
        </w:tc>
      </w:tr>
      <w:tr w:rsidR="00203A8A" w:rsidRPr="00522D86" w:rsidTr="00EE693E">
        <w:tc>
          <w:tcPr>
            <w:tcW w:w="5304" w:type="dxa"/>
            <w:shd w:val="clear" w:color="auto" w:fill="auto"/>
            <w:vAlign w:val="center"/>
          </w:tcPr>
          <w:p w:rsidR="00203A8A" w:rsidRPr="00522D86" w:rsidRDefault="00203A8A" w:rsidP="00EE693E">
            <w:pPr>
              <w:rPr>
                <w:b/>
                <w:bCs/>
                <w:sz w:val="28"/>
                <w:szCs w:val="28"/>
              </w:rPr>
            </w:pPr>
            <w:r w:rsidRPr="00522D86">
              <w:rPr>
                <w:b/>
                <w:bCs/>
                <w:sz w:val="28"/>
                <w:szCs w:val="28"/>
              </w:rPr>
              <w:t>СРЕДСТВА МАССОВОЙ ИНФОРМАЦИИ</w:t>
            </w:r>
          </w:p>
        </w:tc>
        <w:tc>
          <w:tcPr>
            <w:tcW w:w="635" w:type="dxa"/>
            <w:shd w:val="clear" w:color="auto" w:fill="auto"/>
          </w:tcPr>
          <w:p w:rsidR="00203A8A" w:rsidRPr="00522D86" w:rsidRDefault="00203A8A" w:rsidP="00EE693E">
            <w:pPr>
              <w:jc w:val="center"/>
              <w:rPr>
                <w:b/>
                <w:bCs/>
                <w:sz w:val="28"/>
                <w:szCs w:val="28"/>
              </w:rPr>
            </w:pPr>
            <w:r w:rsidRPr="00522D86">
              <w:rPr>
                <w:b/>
                <w:bCs/>
                <w:sz w:val="28"/>
                <w:szCs w:val="28"/>
              </w:rPr>
              <w:t>12</w:t>
            </w:r>
          </w:p>
        </w:tc>
        <w:tc>
          <w:tcPr>
            <w:tcW w:w="635" w:type="dxa"/>
            <w:shd w:val="clear" w:color="auto" w:fill="auto"/>
          </w:tcPr>
          <w:p w:rsidR="00203A8A" w:rsidRPr="00522D86" w:rsidRDefault="00203A8A" w:rsidP="00EE693E">
            <w:pPr>
              <w:jc w:val="center"/>
              <w:rPr>
                <w:b/>
                <w:bCs/>
                <w:sz w:val="28"/>
                <w:szCs w:val="28"/>
              </w:rPr>
            </w:pPr>
          </w:p>
        </w:tc>
        <w:tc>
          <w:tcPr>
            <w:tcW w:w="1499" w:type="dxa"/>
            <w:shd w:val="clear" w:color="auto" w:fill="auto"/>
          </w:tcPr>
          <w:p w:rsidR="00203A8A" w:rsidRPr="00522D86" w:rsidRDefault="00203A8A" w:rsidP="00EE693E">
            <w:pPr>
              <w:jc w:val="center"/>
              <w:rPr>
                <w:b/>
                <w:sz w:val="28"/>
                <w:szCs w:val="28"/>
              </w:rPr>
            </w:pPr>
          </w:p>
        </w:tc>
        <w:tc>
          <w:tcPr>
            <w:tcW w:w="807" w:type="dxa"/>
            <w:shd w:val="clear" w:color="auto" w:fill="auto"/>
          </w:tcPr>
          <w:p w:rsidR="00203A8A" w:rsidRPr="00522D86" w:rsidRDefault="00203A8A" w:rsidP="00EE693E">
            <w:pPr>
              <w:jc w:val="center"/>
              <w:rPr>
                <w:b/>
                <w:sz w:val="28"/>
                <w:szCs w:val="28"/>
              </w:rPr>
            </w:pPr>
          </w:p>
        </w:tc>
        <w:tc>
          <w:tcPr>
            <w:tcW w:w="1326" w:type="dxa"/>
            <w:shd w:val="clear" w:color="auto" w:fill="auto"/>
          </w:tcPr>
          <w:p w:rsidR="00203A8A" w:rsidRPr="00522D86" w:rsidRDefault="00203A8A" w:rsidP="00EE693E">
            <w:pPr>
              <w:jc w:val="right"/>
              <w:rPr>
                <w:b/>
                <w:sz w:val="28"/>
                <w:szCs w:val="28"/>
              </w:rPr>
            </w:pPr>
            <w:r w:rsidRPr="00522D86">
              <w:rPr>
                <w:b/>
                <w:sz w:val="28"/>
                <w:szCs w:val="28"/>
              </w:rPr>
              <w:t>9</w:t>
            </w:r>
            <w:r>
              <w:rPr>
                <w:b/>
                <w:sz w:val="28"/>
                <w:szCs w:val="28"/>
              </w:rPr>
              <w:t>75</w:t>
            </w:r>
            <w:r w:rsidRPr="00522D86">
              <w:rPr>
                <w:b/>
                <w:sz w:val="28"/>
                <w:szCs w:val="28"/>
              </w:rPr>
              <w:t>,</w:t>
            </w:r>
            <w:r>
              <w:rPr>
                <w:b/>
                <w:sz w:val="28"/>
                <w:szCs w:val="28"/>
              </w:rPr>
              <w:t>9</w:t>
            </w:r>
          </w:p>
        </w:tc>
      </w:tr>
      <w:tr w:rsidR="00203A8A" w:rsidRPr="00522D86" w:rsidTr="00EE693E">
        <w:tc>
          <w:tcPr>
            <w:tcW w:w="5304" w:type="dxa"/>
            <w:shd w:val="clear" w:color="auto" w:fill="auto"/>
            <w:vAlign w:val="center"/>
          </w:tcPr>
          <w:p w:rsidR="00203A8A" w:rsidRPr="00BD2426" w:rsidRDefault="00203A8A" w:rsidP="00EE693E">
            <w:pPr>
              <w:jc w:val="both"/>
              <w:rPr>
                <w:b/>
                <w:bCs/>
                <w:sz w:val="24"/>
                <w:szCs w:val="24"/>
              </w:rPr>
            </w:pPr>
            <w:r w:rsidRPr="00BD2426">
              <w:rPr>
                <w:b/>
                <w:bCs/>
                <w:sz w:val="24"/>
                <w:szCs w:val="24"/>
              </w:rPr>
              <w:t>Периодическая печать и издательства</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12</w:t>
            </w:r>
          </w:p>
        </w:tc>
        <w:tc>
          <w:tcPr>
            <w:tcW w:w="635" w:type="dxa"/>
            <w:shd w:val="clear" w:color="auto" w:fill="auto"/>
          </w:tcPr>
          <w:p w:rsidR="00203A8A" w:rsidRPr="00ED54EA" w:rsidRDefault="00203A8A" w:rsidP="00EE693E">
            <w:pPr>
              <w:jc w:val="center"/>
              <w:rPr>
                <w:b/>
                <w:bCs/>
                <w:sz w:val="24"/>
                <w:szCs w:val="24"/>
              </w:rPr>
            </w:pPr>
            <w:r w:rsidRPr="00ED54EA">
              <w:rPr>
                <w:b/>
                <w:bCs/>
                <w:sz w:val="24"/>
                <w:szCs w:val="24"/>
              </w:rPr>
              <w:t>02</w:t>
            </w:r>
          </w:p>
        </w:tc>
        <w:tc>
          <w:tcPr>
            <w:tcW w:w="1499" w:type="dxa"/>
            <w:shd w:val="clear" w:color="auto" w:fill="auto"/>
          </w:tcPr>
          <w:p w:rsidR="00203A8A" w:rsidRPr="00ED54EA" w:rsidRDefault="00203A8A" w:rsidP="00EE693E">
            <w:pPr>
              <w:jc w:val="center"/>
              <w:rPr>
                <w:b/>
                <w:sz w:val="24"/>
                <w:szCs w:val="24"/>
              </w:rPr>
            </w:pPr>
          </w:p>
        </w:tc>
        <w:tc>
          <w:tcPr>
            <w:tcW w:w="807" w:type="dxa"/>
            <w:shd w:val="clear" w:color="auto" w:fill="auto"/>
          </w:tcPr>
          <w:p w:rsidR="00203A8A" w:rsidRPr="00ED54EA" w:rsidRDefault="00203A8A" w:rsidP="00EE693E">
            <w:pPr>
              <w:jc w:val="center"/>
              <w:rPr>
                <w:b/>
                <w:sz w:val="24"/>
                <w:szCs w:val="24"/>
              </w:rPr>
            </w:pPr>
          </w:p>
        </w:tc>
        <w:tc>
          <w:tcPr>
            <w:tcW w:w="1326" w:type="dxa"/>
            <w:shd w:val="clear" w:color="auto" w:fill="auto"/>
          </w:tcPr>
          <w:p w:rsidR="00203A8A" w:rsidRPr="00ED54EA" w:rsidRDefault="00203A8A" w:rsidP="00EE693E">
            <w:pPr>
              <w:jc w:val="right"/>
              <w:rPr>
                <w:b/>
                <w:sz w:val="24"/>
                <w:szCs w:val="24"/>
              </w:rPr>
            </w:pPr>
            <w:r w:rsidRPr="00ED54EA">
              <w:rPr>
                <w:b/>
                <w:sz w:val="24"/>
                <w:szCs w:val="24"/>
              </w:rPr>
              <w:t>955,9</w:t>
            </w:r>
          </w:p>
        </w:tc>
      </w:tr>
      <w:tr w:rsidR="00203A8A" w:rsidRPr="00522D86" w:rsidTr="00EE693E">
        <w:tc>
          <w:tcPr>
            <w:tcW w:w="5304" w:type="dxa"/>
            <w:shd w:val="clear" w:color="auto" w:fill="auto"/>
            <w:vAlign w:val="center"/>
          </w:tcPr>
          <w:p w:rsidR="00203A8A" w:rsidRPr="00BD2426" w:rsidRDefault="00203A8A" w:rsidP="00EE693E">
            <w:pPr>
              <w:jc w:val="both"/>
              <w:rPr>
                <w:b/>
                <w:bCs/>
                <w:i/>
                <w:sz w:val="24"/>
                <w:szCs w:val="24"/>
              </w:rPr>
            </w:pPr>
            <w:r w:rsidRPr="00BD2426">
              <w:rPr>
                <w:b/>
                <w:bCs/>
                <w:i/>
                <w:iCs/>
                <w:sz w:val="24"/>
                <w:szCs w:val="24"/>
              </w:rPr>
              <w:t>Информирование жителей муниципального округа</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12</w:t>
            </w:r>
          </w:p>
        </w:tc>
        <w:tc>
          <w:tcPr>
            <w:tcW w:w="635" w:type="dxa"/>
            <w:shd w:val="clear" w:color="auto" w:fill="auto"/>
          </w:tcPr>
          <w:p w:rsidR="00203A8A" w:rsidRPr="00ED54EA" w:rsidRDefault="00203A8A" w:rsidP="00EE693E">
            <w:pPr>
              <w:jc w:val="center"/>
              <w:rPr>
                <w:b/>
                <w:bCs/>
                <w:i/>
                <w:sz w:val="24"/>
                <w:szCs w:val="24"/>
              </w:rPr>
            </w:pPr>
            <w:r w:rsidRPr="00ED54EA">
              <w:rPr>
                <w:b/>
                <w:bCs/>
                <w:i/>
                <w:sz w:val="24"/>
                <w:szCs w:val="24"/>
              </w:rPr>
              <w:t>02</w:t>
            </w:r>
          </w:p>
        </w:tc>
        <w:tc>
          <w:tcPr>
            <w:tcW w:w="1499" w:type="dxa"/>
            <w:shd w:val="clear" w:color="auto" w:fill="auto"/>
          </w:tcPr>
          <w:p w:rsidR="00203A8A" w:rsidRPr="00ED54EA" w:rsidRDefault="00203A8A" w:rsidP="00EE693E">
            <w:pPr>
              <w:jc w:val="center"/>
              <w:rPr>
                <w:b/>
                <w:i/>
                <w:sz w:val="24"/>
                <w:szCs w:val="24"/>
              </w:rPr>
            </w:pPr>
            <w:r w:rsidRPr="00ED54EA">
              <w:rPr>
                <w:b/>
                <w:i/>
                <w:sz w:val="24"/>
                <w:szCs w:val="24"/>
              </w:rPr>
              <w:t>35Е0100300</w:t>
            </w:r>
          </w:p>
        </w:tc>
        <w:tc>
          <w:tcPr>
            <w:tcW w:w="807" w:type="dxa"/>
            <w:shd w:val="clear" w:color="auto" w:fill="auto"/>
          </w:tcPr>
          <w:p w:rsidR="00203A8A" w:rsidRPr="00ED54EA" w:rsidRDefault="00203A8A" w:rsidP="00EE693E">
            <w:pPr>
              <w:jc w:val="center"/>
              <w:rPr>
                <w:b/>
                <w:i/>
                <w:sz w:val="24"/>
                <w:szCs w:val="24"/>
              </w:rPr>
            </w:pPr>
          </w:p>
        </w:tc>
        <w:tc>
          <w:tcPr>
            <w:tcW w:w="1326" w:type="dxa"/>
            <w:shd w:val="clear" w:color="auto" w:fill="auto"/>
          </w:tcPr>
          <w:p w:rsidR="00203A8A" w:rsidRPr="00ED54EA" w:rsidRDefault="00203A8A" w:rsidP="00EE693E">
            <w:pPr>
              <w:jc w:val="right"/>
              <w:rPr>
                <w:b/>
                <w:i/>
                <w:sz w:val="24"/>
                <w:szCs w:val="24"/>
              </w:rPr>
            </w:pPr>
            <w:r w:rsidRPr="00ED54EA">
              <w:rPr>
                <w:b/>
                <w:i/>
                <w:sz w:val="24"/>
                <w:szCs w:val="24"/>
              </w:rPr>
              <w:t>955,9</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12</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02</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35Е0100300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955,9</w:t>
            </w:r>
          </w:p>
        </w:tc>
      </w:tr>
      <w:tr w:rsidR="00203A8A" w:rsidRPr="00522D86" w:rsidTr="00EE693E">
        <w:tc>
          <w:tcPr>
            <w:tcW w:w="5304" w:type="dxa"/>
            <w:shd w:val="clear" w:color="auto" w:fill="auto"/>
            <w:vAlign w:val="center"/>
          </w:tcPr>
          <w:p w:rsidR="00203A8A" w:rsidRPr="00BD2426" w:rsidRDefault="00203A8A" w:rsidP="00EE693E">
            <w:pPr>
              <w:jc w:val="both"/>
              <w:rPr>
                <w:bCs/>
                <w:i/>
                <w:sz w:val="24"/>
                <w:szCs w:val="24"/>
              </w:rPr>
            </w:pPr>
            <w:r w:rsidRPr="00BD2426">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12</w:t>
            </w:r>
          </w:p>
        </w:tc>
        <w:tc>
          <w:tcPr>
            <w:tcW w:w="635" w:type="dxa"/>
            <w:shd w:val="clear" w:color="auto" w:fill="auto"/>
          </w:tcPr>
          <w:p w:rsidR="00203A8A" w:rsidRPr="00ED54EA" w:rsidRDefault="00203A8A" w:rsidP="00EE693E">
            <w:pPr>
              <w:jc w:val="center"/>
              <w:rPr>
                <w:bCs/>
                <w:i/>
                <w:sz w:val="24"/>
                <w:szCs w:val="24"/>
              </w:rPr>
            </w:pPr>
            <w:r w:rsidRPr="00ED54EA">
              <w:rPr>
                <w:bCs/>
                <w:i/>
                <w:sz w:val="24"/>
                <w:szCs w:val="24"/>
              </w:rPr>
              <w:t>02</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35Е0100300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240</w:t>
            </w:r>
          </w:p>
        </w:tc>
        <w:tc>
          <w:tcPr>
            <w:tcW w:w="1326" w:type="dxa"/>
            <w:shd w:val="clear" w:color="auto" w:fill="auto"/>
          </w:tcPr>
          <w:p w:rsidR="00203A8A" w:rsidRPr="00ED54EA" w:rsidRDefault="00203A8A" w:rsidP="00EE693E">
            <w:pPr>
              <w:jc w:val="right"/>
              <w:rPr>
                <w:i/>
                <w:sz w:val="24"/>
                <w:szCs w:val="24"/>
              </w:rPr>
            </w:pPr>
            <w:r w:rsidRPr="00ED54EA">
              <w:rPr>
                <w:i/>
                <w:sz w:val="24"/>
                <w:szCs w:val="24"/>
              </w:rPr>
              <w:t>955,9</w:t>
            </w:r>
          </w:p>
        </w:tc>
      </w:tr>
      <w:tr w:rsidR="00203A8A" w:rsidRPr="00522D86" w:rsidTr="00EE693E">
        <w:tc>
          <w:tcPr>
            <w:tcW w:w="5304" w:type="dxa"/>
            <w:shd w:val="clear" w:color="auto" w:fill="auto"/>
            <w:vAlign w:val="center"/>
          </w:tcPr>
          <w:p w:rsidR="00203A8A" w:rsidRPr="00BD2426" w:rsidRDefault="00203A8A" w:rsidP="00EE693E">
            <w:pPr>
              <w:jc w:val="both"/>
              <w:rPr>
                <w:b/>
                <w:iCs/>
                <w:sz w:val="24"/>
                <w:szCs w:val="24"/>
              </w:rPr>
            </w:pPr>
            <w:r w:rsidRPr="00BD2426">
              <w:rPr>
                <w:b/>
                <w:iCs/>
                <w:sz w:val="24"/>
                <w:szCs w:val="24"/>
              </w:rPr>
              <w:t>Другие вопросы в области средств массовой информации</w:t>
            </w:r>
          </w:p>
        </w:tc>
        <w:tc>
          <w:tcPr>
            <w:tcW w:w="635" w:type="dxa"/>
            <w:shd w:val="clear" w:color="auto" w:fill="auto"/>
          </w:tcPr>
          <w:p w:rsidR="00203A8A" w:rsidRPr="00ED54EA" w:rsidRDefault="00203A8A" w:rsidP="00EE693E">
            <w:pPr>
              <w:jc w:val="center"/>
              <w:rPr>
                <w:b/>
                <w:iCs/>
                <w:sz w:val="24"/>
                <w:szCs w:val="24"/>
              </w:rPr>
            </w:pPr>
            <w:r w:rsidRPr="00ED54EA">
              <w:rPr>
                <w:b/>
                <w:iCs/>
                <w:sz w:val="24"/>
                <w:szCs w:val="24"/>
              </w:rPr>
              <w:t>12</w:t>
            </w:r>
          </w:p>
        </w:tc>
        <w:tc>
          <w:tcPr>
            <w:tcW w:w="635" w:type="dxa"/>
            <w:shd w:val="clear" w:color="auto" w:fill="auto"/>
          </w:tcPr>
          <w:p w:rsidR="00203A8A" w:rsidRPr="00ED54EA" w:rsidRDefault="00203A8A" w:rsidP="00EE693E">
            <w:pPr>
              <w:jc w:val="center"/>
              <w:rPr>
                <w:b/>
                <w:iCs/>
                <w:sz w:val="24"/>
                <w:szCs w:val="24"/>
              </w:rPr>
            </w:pPr>
            <w:r w:rsidRPr="00ED54EA">
              <w:rPr>
                <w:b/>
                <w:iCs/>
                <w:sz w:val="24"/>
                <w:szCs w:val="24"/>
              </w:rPr>
              <w:t>04</w:t>
            </w:r>
          </w:p>
        </w:tc>
        <w:tc>
          <w:tcPr>
            <w:tcW w:w="1499" w:type="dxa"/>
            <w:shd w:val="clear" w:color="auto" w:fill="auto"/>
          </w:tcPr>
          <w:p w:rsidR="00203A8A" w:rsidRPr="00ED54EA" w:rsidRDefault="00203A8A" w:rsidP="00EE693E">
            <w:pPr>
              <w:jc w:val="center"/>
              <w:rPr>
                <w:b/>
                <w:sz w:val="24"/>
                <w:szCs w:val="24"/>
              </w:rPr>
            </w:pPr>
          </w:p>
        </w:tc>
        <w:tc>
          <w:tcPr>
            <w:tcW w:w="807" w:type="dxa"/>
            <w:shd w:val="clear" w:color="auto" w:fill="auto"/>
          </w:tcPr>
          <w:p w:rsidR="00203A8A" w:rsidRPr="00ED54EA" w:rsidRDefault="00203A8A" w:rsidP="00EE693E">
            <w:pPr>
              <w:jc w:val="center"/>
              <w:rPr>
                <w:b/>
                <w:sz w:val="24"/>
                <w:szCs w:val="24"/>
              </w:rPr>
            </w:pPr>
          </w:p>
        </w:tc>
        <w:tc>
          <w:tcPr>
            <w:tcW w:w="1326" w:type="dxa"/>
            <w:shd w:val="clear" w:color="auto" w:fill="auto"/>
          </w:tcPr>
          <w:p w:rsidR="00203A8A" w:rsidRPr="00ED54EA" w:rsidRDefault="00203A8A" w:rsidP="00EE693E">
            <w:pPr>
              <w:jc w:val="right"/>
              <w:rPr>
                <w:b/>
                <w:sz w:val="24"/>
                <w:szCs w:val="24"/>
              </w:rPr>
            </w:pPr>
            <w:r w:rsidRPr="00ED54EA">
              <w:rPr>
                <w:b/>
                <w:sz w:val="24"/>
                <w:szCs w:val="24"/>
              </w:rPr>
              <w:t>20,0</w:t>
            </w:r>
          </w:p>
        </w:tc>
      </w:tr>
      <w:tr w:rsidR="00203A8A" w:rsidRPr="00522D86" w:rsidTr="00EE693E">
        <w:tc>
          <w:tcPr>
            <w:tcW w:w="5304" w:type="dxa"/>
            <w:shd w:val="clear" w:color="auto" w:fill="auto"/>
            <w:vAlign w:val="center"/>
          </w:tcPr>
          <w:p w:rsidR="00203A8A" w:rsidRPr="00BD2426" w:rsidRDefault="00203A8A" w:rsidP="00EE693E">
            <w:pPr>
              <w:jc w:val="both"/>
              <w:rPr>
                <w:b/>
                <w:i/>
                <w:iCs/>
                <w:sz w:val="24"/>
                <w:szCs w:val="24"/>
              </w:rPr>
            </w:pPr>
            <w:r w:rsidRPr="00BD2426">
              <w:rPr>
                <w:b/>
                <w:bCs/>
                <w:i/>
                <w:iCs/>
                <w:sz w:val="24"/>
                <w:szCs w:val="24"/>
              </w:rPr>
              <w:t>Информирование жителей муниципального округа</w:t>
            </w:r>
          </w:p>
        </w:tc>
        <w:tc>
          <w:tcPr>
            <w:tcW w:w="635" w:type="dxa"/>
            <w:shd w:val="clear" w:color="auto" w:fill="auto"/>
          </w:tcPr>
          <w:p w:rsidR="00203A8A" w:rsidRPr="00ED54EA" w:rsidRDefault="00203A8A" w:rsidP="00EE693E">
            <w:pPr>
              <w:jc w:val="center"/>
              <w:rPr>
                <w:b/>
                <w:i/>
                <w:iCs/>
                <w:sz w:val="24"/>
                <w:szCs w:val="24"/>
              </w:rPr>
            </w:pPr>
            <w:r w:rsidRPr="00ED54EA">
              <w:rPr>
                <w:b/>
                <w:i/>
                <w:iCs/>
                <w:sz w:val="24"/>
                <w:szCs w:val="24"/>
              </w:rPr>
              <w:t>12</w:t>
            </w:r>
          </w:p>
        </w:tc>
        <w:tc>
          <w:tcPr>
            <w:tcW w:w="635" w:type="dxa"/>
            <w:shd w:val="clear" w:color="auto" w:fill="auto"/>
          </w:tcPr>
          <w:p w:rsidR="00203A8A" w:rsidRPr="00ED54EA" w:rsidRDefault="00203A8A" w:rsidP="00EE693E">
            <w:pPr>
              <w:jc w:val="center"/>
              <w:rPr>
                <w:b/>
                <w:i/>
                <w:iCs/>
                <w:sz w:val="24"/>
                <w:szCs w:val="24"/>
              </w:rPr>
            </w:pPr>
            <w:r w:rsidRPr="00ED54EA">
              <w:rPr>
                <w:b/>
                <w:i/>
                <w:iCs/>
                <w:sz w:val="24"/>
                <w:szCs w:val="24"/>
              </w:rPr>
              <w:t>04</w:t>
            </w:r>
          </w:p>
        </w:tc>
        <w:tc>
          <w:tcPr>
            <w:tcW w:w="1499" w:type="dxa"/>
            <w:shd w:val="clear" w:color="auto" w:fill="auto"/>
          </w:tcPr>
          <w:p w:rsidR="00203A8A" w:rsidRPr="00ED54EA" w:rsidRDefault="00203A8A" w:rsidP="00EE693E">
            <w:pPr>
              <w:jc w:val="center"/>
              <w:rPr>
                <w:b/>
                <w:i/>
                <w:sz w:val="24"/>
                <w:szCs w:val="24"/>
              </w:rPr>
            </w:pPr>
            <w:r w:rsidRPr="00ED54EA">
              <w:rPr>
                <w:b/>
                <w:i/>
                <w:sz w:val="24"/>
                <w:szCs w:val="24"/>
              </w:rPr>
              <w:t>35Е0100300</w:t>
            </w:r>
          </w:p>
        </w:tc>
        <w:tc>
          <w:tcPr>
            <w:tcW w:w="807" w:type="dxa"/>
            <w:shd w:val="clear" w:color="auto" w:fill="auto"/>
          </w:tcPr>
          <w:p w:rsidR="00203A8A" w:rsidRPr="00ED54EA" w:rsidRDefault="00203A8A" w:rsidP="00EE693E">
            <w:pPr>
              <w:jc w:val="center"/>
              <w:rPr>
                <w:b/>
                <w:i/>
                <w:sz w:val="24"/>
                <w:szCs w:val="24"/>
              </w:rPr>
            </w:pPr>
          </w:p>
        </w:tc>
        <w:tc>
          <w:tcPr>
            <w:tcW w:w="1326" w:type="dxa"/>
            <w:shd w:val="clear" w:color="auto" w:fill="auto"/>
          </w:tcPr>
          <w:p w:rsidR="00203A8A" w:rsidRPr="00ED54EA" w:rsidRDefault="00203A8A" w:rsidP="00EE693E">
            <w:pPr>
              <w:jc w:val="right"/>
              <w:rPr>
                <w:b/>
                <w:i/>
                <w:sz w:val="24"/>
                <w:szCs w:val="24"/>
              </w:rPr>
            </w:pPr>
            <w:r w:rsidRPr="00ED54EA">
              <w:rPr>
                <w:b/>
                <w:i/>
                <w:sz w:val="24"/>
                <w:szCs w:val="24"/>
              </w:rPr>
              <w:t>20,0</w:t>
            </w:r>
          </w:p>
        </w:tc>
      </w:tr>
      <w:tr w:rsidR="00203A8A" w:rsidRPr="00522D86" w:rsidTr="00EE693E">
        <w:tc>
          <w:tcPr>
            <w:tcW w:w="5304" w:type="dxa"/>
            <w:shd w:val="clear" w:color="auto" w:fill="auto"/>
            <w:vAlign w:val="center"/>
          </w:tcPr>
          <w:p w:rsidR="00203A8A" w:rsidRPr="00BD2426" w:rsidRDefault="00203A8A" w:rsidP="00EE693E">
            <w:pPr>
              <w:jc w:val="both"/>
              <w:rPr>
                <w:i/>
                <w:iCs/>
                <w:sz w:val="24"/>
                <w:szCs w:val="24"/>
              </w:rPr>
            </w:pPr>
            <w:r w:rsidRPr="00BD2426">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i/>
                <w:iCs/>
                <w:sz w:val="24"/>
                <w:szCs w:val="24"/>
              </w:rPr>
            </w:pPr>
            <w:r w:rsidRPr="00ED54EA">
              <w:rPr>
                <w:i/>
                <w:iCs/>
                <w:sz w:val="24"/>
                <w:szCs w:val="24"/>
              </w:rPr>
              <w:t>12</w:t>
            </w:r>
          </w:p>
        </w:tc>
        <w:tc>
          <w:tcPr>
            <w:tcW w:w="635" w:type="dxa"/>
            <w:shd w:val="clear" w:color="auto" w:fill="auto"/>
          </w:tcPr>
          <w:p w:rsidR="00203A8A" w:rsidRPr="00ED54EA" w:rsidRDefault="00203A8A" w:rsidP="00EE693E">
            <w:pPr>
              <w:jc w:val="center"/>
              <w:rPr>
                <w:i/>
                <w:iCs/>
                <w:sz w:val="24"/>
                <w:szCs w:val="24"/>
              </w:rPr>
            </w:pPr>
            <w:r w:rsidRPr="00ED54EA">
              <w:rPr>
                <w:i/>
                <w:iCs/>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35Е0100300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200</w:t>
            </w:r>
          </w:p>
        </w:tc>
        <w:tc>
          <w:tcPr>
            <w:tcW w:w="1326" w:type="dxa"/>
            <w:shd w:val="clear" w:color="auto" w:fill="auto"/>
          </w:tcPr>
          <w:p w:rsidR="00203A8A" w:rsidRPr="00ED54EA" w:rsidRDefault="00203A8A" w:rsidP="00EE693E">
            <w:pPr>
              <w:jc w:val="right"/>
              <w:rPr>
                <w:i/>
                <w:sz w:val="24"/>
                <w:szCs w:val="24"/>
              </w:rPr>
            </w:pPr>
            <w:r w:rsidRPr="00ED54EA">
              <w:rPr>
                <w:i/>
                <w:sz w:val="24"/>
                <w:szCs w:val="24"/>
              </w:rPr>
              <w:t>20,0</w:t>
            </w:r>
          </w:p>
        </w:tc>
      </w:tr>
      <w:tr w:rsidR="00203A8A" w:rsidRPr="00522D86" w:rsidTr="00EE693E">
        <w:tc>
          <w:tcPr>
            <w:tcW w:w="5304" w:type="dxa"/>
            <w:shd w:val="clear" w:color="auto" w:fill="auto"/>
            <w:vAlign w:val="center"/>
          </w:tcPr>
          <w:p w:rsidR="00203A8A" w:rsidRPr="00BD2426" w:rsidRDefault="00203A8A" w:rsidP="00EE693E">
            <w:pPr>
              <w:jc w:val="both"/>
              <w:rPr>
                <w:i/>
                <w:iCs/>
                <w:sz w:val="24"/>
                <w:szCs w:val="24"/>
              </w:rPr>
            </w:pPr>
            <w:r w:rsidRPr="00BD2426">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ED54EA" w:rsidRDefault="00203A8A" w:rsidP="00EE693E">
            <w:pPr>
              <w:jc w:val="center"/>
              <w:rPr>
                <w:i/>
                <w:iCs/>
                <w:sz w:val="24"/>
                <w:szCs w:val="24"/>
              </w:rPr>
            </w:pPr>
            <w:r w:rsidRPr="00ED54EA">
              <w:rPr>
                <w:i/>
                <w:iCs/>
                <w:sz w:val="24"/>
                <w:szCs w:val="24"/>
              </w:rPr>
              <w:t>12</w:t>
            </w:r>
          </w:p>
        </w:tc>
        <w:tc>
          <w:tcPr>
            <w:tcW w:w="635" w:type="dxa"/>
            <w:shd w:val="clear" w:color="auto" w:fill="auto"/>
          </w:tcPr>
          <w:p w:rsidR="00203A8A" w:rsidRPr="00ED54EA" w:rsidRDefault="00203A8A" w:rsidP="00EE693E">
            <w:pPr>
              <w:jc w:val="center"/>
              <w:rPr>
                <w:i/>
                <w:iCs/>
                <w:sz w:val="24"/>
                <w:szCs w:val="24"/>
              </w:rPr>
            </w:pPr>
            <w:r w:rsidRPr="00ED54EA">
              <w:rPr>
                <w:i/>
                <w:iCs/>
                <w:sz w:val="24"/>
                <w:szCs w:val="24"/>
              </w:rPr>
              <w:t>04</w:t>
            </w:r>
          </w:p>
        </w:tc>
        <w:tc>
          <w:tcPr>
            <w:tcW w:w="1499" w:type="dxa"/>
            <w:shd w:val="clear" w:color="auto" w:fill="auto"/>
          </w:tcPr>
          <w:p w:rsidR="00203A8A" w:rsidRPr="00ED54EA" w:rsidRDefault="00203A8A" w:rsidP="00EE693E">
            <w:pPr>
              <w:jc w:val="center"/>
              <w:rPr>
                <w:i/>
                <w:sz w:val="24"/>
                <w:szCs w:val="24"/>
              </w:rPr>
            </w:pPr>
            <w:r w:rsidRPr="00ED54EA">
              <w:rPr>
                <w:i/>
                <w:sz w:val="24"/>
                <w:szCs w:val="24"/>
              </w:rPr>
              <w:t>35Е0100300</w:t>
            </w:r>
          </w:p>
        </w:tc>
        <w:tc>
          <w:tcPr>
            <w:tcW w:w="807" w:type="dxa"/>
            <w:shd w:val="clear" w:color="auto" w:fill="auto"/>
          </w:tcPr>
          <w:p w:rsidR="00203A8A" w:rsidRPr="00ED54EA" w:rsidRDefault="00203A8A" w:rsidP="00EE693E">
            <w:pPr>
              <w:jc w:val="center"/>
              <w:rPr>
                <w:i/>
                <w:sz w:val="24"/>
                <w:szCs w:val="24"/>
              </w:rPr>
            </w:pPr>
            <w:r w:rsidRPr="00ED54EA">
              <w:rPr>
                <w:i/>
                <w:sz w:val="24"/>
                <w:szCs w:val="24"/>
              </w:rPr>
              <w:t>240</w:t>
            </w:r>
          </w:p>
        </w:tc>
        <w:tc>
          <w:tcPr>
            <w:tcW w:w="1326" w:type="dxa"/>
            <w:shd w:val="clear" w:color="auto" w:fill="auto"/>
          </w:tcPr>
          <w:p w:rsidR="00203A8A" w:rsidRPr="00ED54EA" w:rsidRDefault="00203A8A" w:rsidP="00EE693E">
            <w:pPr>
              <w:jc w:val="right"/>
              <w:rPr>
                <w:i/>
                <w:sz w:val="24"/>
                <w:szCs w:val="24"/>
              </w:rPr>
            </w:pPr>
            <w:r w:rsidRPr="00ED54EA">
              <w:rPr>
                <w:i/>
                <w:sz w:val="24"/>
                <w:szCs w:val="24"/>
              </w:rPr>
              <w:t>20,0</w:t>
            </w:r>
          </w:p>
        </w:tc>
      </w:tr>
      <w:tr w:rsidR="00203A8A" w:rsidRPr="00522D86" w:rsidTr="00EE693E">
        <w:tc>
          <w:tcPr>
            <w:tcW w:w="5304" w:type="dxa"/>
            <w:shd w:val="clear" w:color="auto" w:fill="auto"/>
            <w:vAlign w:val="center"/>
          </w:tcPr>
          <w:p w:rsidR="00203A8A" w:rsidRPr="00BD2426" w:rsidRDefault="00203A8A" w:rsidP="00EE693E">
            <w:pPr>
              <w:jc w:val="both"/>
              <w:rPr>
                <w:b/>
                <w:iCs/>
                <w:sz w:val="28"/>
                <w:szCs w:val="28"/>
              </w:rPr>
            </w:pPr>
            <w:r w:rsidRPr="00BD2426">
              <w:rPr>
                <w:b/>
                <w:iCs/>
                <w:sz w:val="28"/>
                <w:szCs w:val="28"/>
              </w:rPr>
              <w:t>ИТОГО РАСХОДОВ</w:t>
            </w:r>
          </w:p>
        </w:tc>
        <w:tc>
          <w:tcPr>
            <w:tcW w:w="635" w:type="dxa"/>
            <w:shd w:val="clear" w:color="auto" w:fill="auto"/>
            <w:vAlign w:val="center"/>
          </w:tcPr>
          <w:p w:rsidR="00203A8A" w:rsidRPr="00BD2426" w:rsidRDefault="00203A8A" w:rsidP="00EE693E">
            <w:pPr>
              <w:jc w:val="center"/>
              <w:rPr>
                <w:b/>
                <w:iCs/>
                <w:sz w:val="28"/>
                <w:szCs w:val="28"/>
              </w:rPr>
            </w:pPr>
          </w:p>
        </w:tc>
        <w:tc>
          <w:tcPr>
            <w:tcW w:w="635" w:type="dxa"/>
            <w:shd w:val="clear" w:color="auto" w:fill="auto"/>
            <w:vAlign w:val="center"/>
          </w:tcPr>
          <w:p w:rsidR="00203A8A" w:rsidRPr="00BD2426" w:rsidRDefault="00203A8A" w:rsidP="00EE693E">
            <w:pPr>
              <w:jc w:val="center"/>
              <w:rPr>
                <w:b/>
                <w:iCs/>
                <w:sz w:val="28"/>
                <w:szCs w:val="28"/>
              </w:rPr>
            </w:pPr>
          </w:p>
        </w:tc>
        <w:tc>
          <w:tcPr>
            <w:tcW w:w="1499" w:type="dxa"/>
            <w:shd w:val="clear" w:color="auto" w:fill="auto"/>
            <w:vAlign w:val="center"/>
          </w:tcPr>
          <w:p w:rsidR="00203A8A" w:rsidRPr="00BD2426" w:rsidRDefault="00203A8A" w:rsidP="00EE693E">
            <w:pPr>
              <w:jc w:val="center"/>
              <w:rPr>
                <w:b/>
                <w:iCs/>
                <w:sz w:val="28"/>
                <w:szCs w:val="28"/>
              </w:rPr>
            </w:pPr>
          </w:p>
        </w:tc>
        <w:tc>
          <w:tcPr>
            <w:tcW w:w="807" w:type="dxa"/>
            <w:shd w:val="clear" w:color="auto" w:fill="auto"/>
          </w:tcPr>
          <w:p w:rsidR="00203A8A" w:rsidRPr="00BD2426" w:rsidRDefault="00203A8A" w:rsidP="00EE693E">
            <w:pPr>
              <w:jc w:val="center"/>
              <w:rPr>
                <w:sz w:val="28"/>
                <w:szCs w:val="28"/>
              </w:rPr>
            </w:pPr>
          </w:p>
        </w:tc>
        <w:tc>
          <w:tcPr>
            <w:tcW w:w="1326" w:type="dxa"/>
            <w:shd w:val="clear" w:color="auto" w:fill="auto"/>
          </w:tcPr>
          <w:p w:rsidR="00203A8A" w:rsidRPr="00BD2426" w:rsidRDefault="00203A8A" w:rsidP="00EE693E">
            <w:pPr>
              <w:jc w:val="right"/>
              <w:rPr>
                <w:sz w:val="28"/>
                <w:szCs w:val="28"/>
              </w:rPr>
            </w:pPr>
            <w:r w:rsidRPr="00BD2426">
              <w:rPr>
                <w:b/>
                <w:iCs/>
                <w:sz w:val="28"/>
                <w:szCs w:val="28"/>
              </w:rPr>
              <w:t>19 398,1</w:t>
            </w:r>
          </w:p>
        </w:tc>
      </w:tr>
    </w:tbl>
    <w:p w:rsidR="00203A8A" w:rsidRPr="00522D86" w:rsidRDefault="00203A8A" w:rsidP="00203A8A">
      <w:pPr>
        <w:sectPr w:rsidR="00203A8A" w:rsidRPr="00522D86" w:rsidSect="00EE693E">
          <w:pgSz w:w="11906" w:h="16838" w:code="9"/>
          <w:pgMar w:top="851" w:right="851" w:bottom="851" w:left="1134" w:header="720" w:footer="720" w:gutter="0"/>
          <w:cols w:space="720"/>
          <w:titlePg/>
          <w:docGrid w:linePitch="272"/>
        </w:sectPr>
      </w:pPr>
    </w:p>
    <w:p w:rsidR="00203A8A" w:rsidRPr="00F9290F" w:rsidRDefault="00203A8A" w:rsidP="00203A8A">
      <w:pPr>
        <w:ind w:left="5670"/>
        <w:rPr>
          <w:sz w:val="24"/>
          <w:szCs w:val="24"/>
        </w:rPr>
      </w:pPr>
      <w:r w:rsidRPr="00F9290F">
        <w:rPr>
          <w:sz w:val="24"/>
          <w:szCs w:val="24"/>
        </w:rPr>
        <w:lastRenderedPageBreak/>
        <w:t>Приложение 6</w:t>
      </w:r>
    </w:p>
    <w:p w:rsidR="00203A8A" w:rsidRPr="00F9290F" w:rsidRDefault="00203A8A" w:rsidP="00203A8A">
      <w:pPr>
        <w:ind w:left="5670"/>
        <w:rPr>
          <w:sz w:val="24"/>
          <w:szCs w:val="24"/>
        </w:rPr>
      </w:pPr>
      <w:r w:rsidRPr="00F9290F">
        <w:rPr>
          <w:sz w:val="24"/>
          <w:szCs w:val="24"/>
        </w:rPr>
        <w:t>к решению Совета депутатов</w:t>
      </w:r>
    </w:p>
    <w:p w:rsidR="00203A8A" w:rsidRPr="00F9290F" w:rsidRDefault="00203A8A" w:rsidP="00203A8A">
      <w:pPr>
        <w:ind w:left="5670"/>
        <w:rPr>
          <w:sz w:val="24"/>
          <w:szCs w:val="24"/>
        </w:rPr>
      </w:pPr>
      <w:r w:rsidRPr="00F9290F">
        <w:rPr>
          <w:sz w:val="24"/>
          <w:szCs w:val="24"/>
        </w:rPr>
        <w:t xml:space="preserve">муниципального округа Нижегородский </w:t>
      </w:r>
    </w:p>
    <w:p w:rsidR="00203A8A" w:rsidRPr="00F9290F" w:rsidRDefault="00203A8A" w:rsidP="00203A8A">
      <w:pPr>
        <w:ind w:left="5670"/>
        <w:rPr>
          <w:sz w:val="24"/>
          <w:szCs w:val="24"/>
        </w:rPr>
      </w:pPr>
      <w:r w:rsidRPr="00F9290F">
        <w:rPr>
          <w:sz w:val="24"/>
          <w:szCs w:val="24"/>
        </w:rPr>
        <w:t>от ________ 2019 года № __/_</w:t>
      </w:r>
    </w:p>
    <w:p w:rsidR="00203A8A" w:rsidRPr="00F9290F" w:rsidRDefault="00203A8A" w:rsidP="00203A8A">
      <w:pPr>
        <w:ind w:left="5670"/>
        <w:rPr>
          <w:sz w:val="24"/>
          <w:szCs w:val="24"/>
        </w:rPr>
      </w:pPr>
    </w:p>
    <w:p w:rsidR="00203A8A" w:rsidRPr="00522D86" w:rsidRDefault="00203A8A" w:rsidP="00203A8A">
      <w:pPr>
        <w:ind w:left="5670" w:firstLine="567"/>
        <w:rPr>
          <w:sz w:val="28"/>
          <w:szCs w:val="28"/>
        </w:rPr>
      </w:pPr>
    </w:p>
    <w:p w:rsidR="00203A8A" w:rsidRPr="00522D86" w:rsidRDefault="00203A8A" w:rsidP="00203A8A">
      <w:pPr>
        <w:jc w:val="center"/>
        <w:rPr>
          <w:b/>
          <w:sz w:val="28"/>
          <w:szCs w:val="28"/>
        </w:rPr>
      </w:pPr>
      <w:r w:rsidRPr="00522D86">
        <w:rPr>
          <w:b/>
          <w:sz w:val="28"/>
          <w:szCs w:val="28"/>
        </w:rPr>
        <w:t xml:space="preserve">Ведомственная структура расходов бюджета муниципального округа Нижегородский </w:t>
      </w:r>
    </w:p>
    <w:p w:rsidR="00203A8A" w:rsidRPr="00522D86" w:rsidRDefault="00203A8A" w:rsidP="00203A8A">
      <w:pPr>
        <w:jc w:val="center"/>
        <w:rPr>
          <w:b/>
          <w:sz w:val="28"/>
          <w:szCs w:val="28"/>
        </w:rPr>
      </w:pPr>
      <w:r w:rsidRPr="00522D86">
        <w:rPr>
          <w:b/>
          <w:sz w:val="28"/>
          <w:szCs w:val="28"/>
        </w:rPr>
        <w:t xml:space="preserve">на плановый период </w:t>
      </w:r>
      <w:r>
        <w:rPr>
          <w:b/>
          <w:sz w:val="28"/>
          <w:szCs w:val="28"/>
        </w:rPr>
        <w:t>2021</w:t>
      </w:r>
      <w:r w:rsidRPr="00522D86">
        <w:rPr>
          <w:b/>
          <w:sz w:val="28"/>
          <w:szCs w:val="28"/>
        </w:rPr>
        <w:t xml:space="preserve"> и </w:t>
      </w:r>
      <w:r>
        <w:rPr>
          <w:b/>
          <w:sz w:val="28"/>
          <w:szCs w:val="28"/>
        </w:rPr>
        <w:t>2022</w:t>
      </w:r>
      <w:r w:rsidRPr="00522D86">
        <w:rPr>
          <w:b/>
          <w:sz w:val="28"/>
          <w:szCs w:val="28"/>
        </w:rPr>
        <w:t xml:space="preserve"> годов</w:t>
      </w:r>
    </w:p>
    <w:p w:rsidR="00203A8A" w:rsidRPr="00522D86" w:rsidRDefault="00203A8A" w:rsidP="00203A8A">
      <w:pPr>
        <w:jc w:val="right"/>
        <w:rPr>
          <w:sz w:val="24"/>
          <w:szCs w:val="24"/>
        </w:rPr>
      </w:pPr>
      <w:r w:rsidRPr="00522D86">
        <w:rPr>
          <w:sz w:val="24"/>
          <w:szCs w:val="24"/>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681"/>
        <w:gridCol w:w="595"/>
        <w:gridCol w:w="1554"/>
        <w:gridCol w:w="643"/>
        <w:gridCol w:w="1240"/>
        <w:gridCol w:w="1240"/>
      </w:tblGrid>
      <w:tr w:rsidR="00203A8A" w:rsidRPr="00522D86" w:rsidTr="00EE693E">
        <w:tc>
          <w:tcPr>
            <w:tcW w:w="4253" w:type="dxa"/>
            <w:shd w:val="clear" w:color="auto" w:fill="auto"/>
            <w:vAlign w:val="center"/>
          </w:tcPr>
          <w:p w:rsidR="00203A8A" w:rsidRPr="00522D86" w:rsidRDefault="00203A8A" w:rsidP="00EE693E">
            <w:pPr>
              <w:jc w:val="center"/>
              <w:rPr>
                <w:sz w:val="24"/>
                <w:szCs w:val="24"/>
              </w:rPr>
            </w:pPr>
            <w:r w:rsidRPr="00522D86">
              <w:rPr>
                <w:sz w:val="24"/>
                <w:szCs w:val="24"/>
              </w:rPr>
              <w:t>Наименование</w:t>
            </w:r>
          </w:p>
        </w:tc>
        <w:tc>
          <w:tcPr>
            <w:tcW w:w="681" w:type="dxa"/>
            <w:shd w:val="clear" w:color="auto" w:fill="auto"/>
            <w:vAlign w:val="center"/>
          </w:tcPr>
          <w:p w:rsidR="00203A8A" w:rsidRPr="00522D86" w:rsidRDefault="00203A8A" w:rsidP="00EE693E">
            <w:pPr>
              <w:jc w:val="center"/>
              <w:rPr>
                <w:sz w:val="24"/>
                <w:szCs w:val="24"/>
              </w:rPr>
            </w:pPr>
            <w:proofErr w:type="gramStart"/>
            <w:r w:rsidRPr="00522D86">
              <w:rPr>
                <w:sz w:val="24"/>
                <w:szCs w:val="24"/>
              </w:rPr>
              <w:t>раз-дел</w:t>
            </w:r>
            <w:proofErr w:type="gramEnd"/>
          </w:p>
        </w:tc>
        <w:tc>
          <w:tcPr>
            <w:tcW w:w="595" w:type="dxa"/>
            <w:shd w:val="clear" w:color="auto" w:fill="auto"/>
            <w:vAlign w:val="center"/>
          </w:tcPr>
          <w:p w:rsidR="00203A8A" w:rsidRPr="00522D86" w:rsidRDefault="00203A8A" w:rsidP="00EE693E">
            <w:pPr>
              <w:jc w:val="center"/>
              <w:rPr>
                <w:sz w:val="24"/>
                <w:szCs w:val="24"/>
              </w:rPr>
            </w:pPr>
            <w:r w:rsidRPr="00522D86">
              <w:rPr>
                <w:sz w:val="24"/>
                <w:szCs w:val="24"/>
              </w:rPr>
              <w:t>под раз дел</w:t>
            </w:r>
          </w:p>
        </w:tc>
        <w:tc>
          <w:tcPr>
            <w:tcW w:w="1554" w:type="dxa"/>
            <w:shd w:val="clear" w:color="auto" w:fill="auto"/>
            <w:vAlign w:val="center"/>
          </w:tcPr>
          <w:p w:rsidR="00203A8A" w:rsidRPr="00522D86" w:rsidRDefault="00203A8A" w:rsidP="00EE693E">
            <w:pPr>
              <w:jc w:val="center"/>
              <w:rPr>
                <w:sz w:val="24"/>
                <w:szCs w:val="24"/>
              </w:rPr>
            </w:pPr>
            <w:r w:rsidRPr="00522D86">
              <w:rPr>
                <w:sz w:val="24"/>
                <w:szCs w:val="24"/>
              </w:rPr>
              <w:t>Целевая статья</w:t>
            </w:r>
          </w:p>
        </w:tc>
        <w:tc>
          <w:tcPr>
            <w:tcW w:w="643" w:type="dxa"/>
            <w:shd w:val="clear" w:color="auto" w:fill="auto"/>
            <w:vAlign w:val="center"/>
          </w:tcPr>
          <w:p w:rsidR="00203A8A" w:rsidRPr="00522D86" w:rsidRDefault="00203A8A" w:rsidP="00EE693E">
            <w:pPr>
              <w:jc w:val="center"/>
              <w:rPr>
                <w:sz w:val="24"/>
                <w:szCs w:val="24"/>
              </w:rPr>
            </w:pPr>
            <w:r w:rsidRPr="00522D86">
              <w:rPr>
                <w:sz w:val="24"/>
                <w:szCs w:val="24"/>
              </w:rPr>
              <w:t>Вид расходов</w:t>
            </w:r>
          </w:p>
        </w:tc>
        <w:tc>
          <w:tcPr>
            <w:tcW w:w="1240" w:type="dxa"/>
            <w:shd w:val="clear" w:color="auto" w:fill="auto"/>
            <w:vAlign w:val="center"/>
          </w:tcPr>
          <w:p w:rsidR="00203A8A" w:rsidRPr="00522D86" w:rsidRDefault="00203A8A" w:rsidP="00EE693E">
            <w:pPr>
              <w:jc w:val="center"/>
              <w:rPr>
                <w:sz w:val="24"/>
                <w:szCs w:val="24"/>
              </w:rPr>
            </w:pPr>
            <w:r>
              <w:rPr>
                <w:sz w:val="24"/>
                <w:szCs w:val="24"/>
              </w:rPr>
              <w:t>2021</w:t>
            </w:r>
          </w:p>
        </w:tc>
        <w:tc>
          <w:tcPr>
            <w:tcW w:w="1240" w:type="dxa"/>
            <w:shd w:val="clear" w:color="auto" w:fill="auto"/>
            <w:vAlign w:val="center"/>
          </w:tcPr>
          <w:p w:rsidR="00203A8A" w:rsidRPr="00522D86" w:rsidRDefault="00203A8A" w:rsidP="00EE693E">
            <w:pPr>
              <w:jc w:val="center"/>
              <w:rPr>
                <w:sz w:val="24"/>
                <w:szCs w:val="24"/>
              </w:rPr>
            </w:pPr>
            <w:r>
              <w:rPr>
                <w:sz w:val="24"/>
                <w:szCs w:val="24"/>
              </w:rPr>
              <w:t>2022</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
                <w:bCs/>
                <w:sz w:val="28"/>
                <w:szCs w:val="28"/>
              </w:rPr>
            </w:pPr>
            <w:r w:rsidRPr="00F9290F">
              <w:rPr>
                <w:b/>
                <w:bCs/>
                <w:sz w:val="28"/>
                <w:szCs w:val="28"/>
              </w:rPr>
              <w:t xml:space="preserve">аппарат Совета депутатов муниципального округа Нижегородский </w:t>
            </w:r>
            <w:r w:rsidRPr="00F9290F">
              <w:rPr>
                <w:b/>
                <w:bCs/>
                <w:sz w:val="28"/>
                <w:szCs w:val="28"/>
              </w:rPr>
              <w:br/>
              <w:t>(</w:t>
            </w:r>
            <w:r w:rsidRPr="00F9290F">
              <w:rPr>
                <w:b/>
                <w:bCs/>
                <w:i/>
                <w:sz w:val="28"/>
                <w:szCs w:val="28"/>
              </w:rPr>
              <w:t>код ведомства 900</w:t>
            </w:r>
            <w:r w:rsidRPr="00F9290F">
              <w:rPr>
                <w:b/>
                <w:bCs/>
                <w:sz w:val="28"/>
                <w:szCs w:val="28"/>
              </w:rPr>
              <w:t>)</w:t>
            </w:r>
          </w:p>
        </w:tc>
        <w:tc>
          <w:tcPr>
            <w:tcW w:w="681" w:type="dxa"/>
            <w:shd w:val="clear" w:color="auto" w:fill="auto"/>
          </w:tcPr>
          <w:p w:rsidR="00203A8A" w:rsidRPr="00522D86" w:rsidRDefault="00203A8A" w:rsidP="00EE693E">
            <w:pPr>
              <w:jc w:val="center"/>
              <w:rPr>
                <w:b/>
                <w:bCs/>
                <w:sz w:val="28"/>
                <w:szCs w:val="28"/>
              </w:rPr>
            </w:pPr>
          </w:p>
        </w:tc>
        <w:tc>
          <w:tcPr>
            <w:tcW w:w="595" w:type="dxa"/>
            <w:shd w:val="clear" w:color="auto" w:fill="auto"/>
          </w:tcPr>
          <w:p w:rsidR="00203A8A" w:rsidRPr="00522D86" w:rsidRDefault="00203A8A" w:rsidP="00EE693E">
            <w:pPr>
              <w:jc w:val="center"/>
              <w:rPr>
                <w:b/>
                <w:bCs/>
                <w:sz w:val="28"/>
                <w:szCs w:val="28"/>
              </w:rPr>
            </w:pPr>
          </w:p>
        </w:tc>
        <w:tc>
          <w:tcPr>
            <w:tcW w:w="1554" w:type="dxa"/>
            <w:shd w:val="clear" w:color="auto" w:fill="auto"/>
          </w:tcPr>
          <w:p w:rsidR="00203A8A" w:rsidRPr="00522D86" w:rsidRDefault="00203A8A" w:rsidP="00EE693E">
            <w:pPr>
              <w:jc w:val="center"/>
              <w:rPr>
                <w:b/>
                <w:sz w:val="28"/>
                <w:szCs w:val="28"/>
              </w:rPr>
            </w:pPr>
          </w:p>
        </w:tc>
        <w:tc>
          <w:tcPr>
            <w:tcW w:w="643" w:type="dxa"/>
            <w:shd w:val="clear" w:color="auto" w:fill="auto"/>
          </w:tcPr>
          <w:p w:rsidR="00203A8A" w:rsidRPr="00522D86" w:rsidRDefault="00203A8A" w:rsidP="00EE693E">
            <w:pPr>
              <w:jc w:val="center"/>
              <w:rPr>
                <w:b/>
                <w:sz w:val="28"/>
                <w:szCs w:val="28"/>
              </w:rPr>
            </w:pPr>
          </w:p>
        </w:tc>
        <w:tc>
          <w:tcPr>
            <w:tcW w:w="1240" w:type="dxa"/>
            <w:shd w:val="clear" w:color="auto" w:fill="auto"/>
          </w:tcPr>
          <w:p w:rsidR="00203A8A" w:rsidRPr="00522D86" w:rsidRDefault="00203A8A" w:rsidP="00EE693E">
            <w:pPr>
              <w:jc w:val="right"/>
              <w:rPr>
                <w:b/>
                <w:sz w:val="28"/>
                <w:szCs w:val="28"/>
              </w:rPr>
            </w:pPr>
          </w:p>
        </w:tc>
        <w:tc>
          <w:tcPr>
            <w:tcW w:w="1240" w:type="dxa"/>
            <w:shd w:val="clear" w:color="auto" w:fill="auto"/>
          </w:tcPr>
          <w:p w:rsidR="00203A8A" w:rsidRPr="00522D86" w:rsidRDefault="00203A8A" w:rsidP="00EE693E">
            <w:pPr>
              <w:jc w:val="right"/>
              <w:rPr>
                <w:b/>
                <w:sz w:val="28"/>
                <w:szCs w:val="28"/>
              </w:rPr>
            </w:pP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
                <w:bCs/>
                <w:sz w:val="28"/>
                <w:szCs w:val="28"/>
              </w:rPr>
            </w:pPr>
            <w:r w:rsidRPr="00F9290F">
              <w:rPr>
                <w:b/>
                <w:bCs/>
                <w:sz w:val="28"/>
                <w:szCs w:val="28"/>
              </w:rPr>
              <w:t>ОБЩЕГОСУДАРСТВЕННЫЕ ВОПРОСЫ</w:t>
            </w:r>
          </w:p>
        </w:tc>
        <w:tc>
          <w:tcPr>
            <w:tcW w:w="681" w:type="dxa"/>
            <w:shd w:val="clear" w:color="auto" w:fill="auto"/>
          </w:tcPr>
          <w:p w:rsidR="00203A8A" w:rsidRPr="00522D86" w:rsidRDefault="00203A8A" w:rsidP="00EE693E">
            <w:pPr>
              <w:jc w:val="center"/>
              <w:rPr>
                <w:b/>
                <w:bCs/>
                <w:sz w:val="28"/>
                <w:szCs w:val="28"/>
              </w:rPr>
            </w:pPr>
            <w:r w:rsidRPr="00522D86">
              <w:rPr>
                <w:b/>
                <w:bCs/>
                <w:sz w:val="28"/>
                <w:szCs w:val="28"/>
              </w:rPr>
              <w:t>01</w:t>
            </w:r>
          </w:p>
        </w:tc>
        <w:tc>
          <w:tcPr>
            <w:tcW w:w="595" w:type="dxa"/>
            <w:shd w:val="clear" w:color="auto" w:fill="auto"/>
          </w:tcPr>
          <w:p w:rsidR="00203A8A" w:rsidRPr="00522D86" w:rsidRDefault="00203A8A" w:rsidP="00EE693E">
            <w:pPr>
              <w:jc w:val="center"/>
              <w:rPr>
                <w:b/>
                <w:bCs/>
                <w:sz w:val="28"/>
                <w:szCs w:val="28"/>
              </w:rPr>
            </w:pPr>
          </w:p>
        </w:tc>
        <w:tc>
          <w:tcPr>
            <w:tcW w:w="1554" w:type="dxa"/>
            <w:shd w:val="clear" w:color="auto" w:fill="auto"/>
          </w:tcPr>
          <w:p w:rsidR="00203A8A" w:rsidRPr="00522D86" w:rsidRDefault="00203A8A" w:rsidP="00EE693E">
            <w:pPr>
              <w:jc w:val="center"/>
              <w:rPr>
                <w:b/>
                <w:sz w:val="28"/>
                <w:szCs w:val="28"/>
              </w:rPr>
            </w:pPr>
          </w:p>
        </w:tc>
        <w:tc>
          <w:tcPr>
            <w:tcW w:w="643" w:type="dxa"/>
            <w:shd w:val="clear" w:color="auto" w:fill="auto"/>
          </w:tcPr>
          <w:p w:rsidR="00203A8A" w:rsidRPr="00522D86" w:rsidRDefault="00203A8A" w:rsidP="00EE693E">
            <w:pPr>
              <w:jc w:val="center"/>
              <w:rPr>
                <w:b/>
                <w:sz w:val="28"/>
                <w:szCs w:val="28"/>
              </w:rPr>
            </w:pPr>
          </w:p>
        </w:tc>
        <w:tc>
          <w:tcPr>
            <w:tcW w:w="1240" w:type="dxa"/>
            <w:shd w:val="clear" w:color="auto" w:fill="auto"/>
          </w:tcPr>
          <w:p w:rsidR="00203A8A" w:rsidRPr="00522D86" w:rsidRDefault="00203A8A" w:rsidP="00EE693E">
            <w:pPr>
              <w:jc w:val="right"/>
              <w:rPr>
                <w:b/>
                <w:sz w:val="28"/>
                <w:szCs w:val="28"/>
              </w:rPr>
            </w:pPr>
            <w:r>
              <w:rPr>
                <w:b/>
                <w:sz w:val="28"/>
                <w:szCs w:val="28"/>
              </w:rPr>
              <w:t>17 067,8</w:t>
            </w:r>
          </w:p>
        </w:tc>
        <w:tc>
          <w:tcPr>
            <w:tcW w:w="1240" w:type="dxa"/>
            <w:shd w:val="clear" w:color="auto" w:fill="auto"/>
          </w:tcPr>
          <w:p w:rsidR="00203A8A" w:rsidRPr="00522D86" w:rsidRDefault="00203A8A" w:rsidP="00EE693E">
            <w:pPr>
              <w:jc w:val="right"/>
              <w:rPr>
                <w:b/>
                <w:sz w:val="28"/>
                <w:szCs w:val="28"/>
              </w:rPr>
            </w:pPr>
            <w:r>
              <w:rPr>
                <w:b/>
                <w:sz w:val="28"/>
                <w:szCs w:val="28"/>
              </w:rPr>
              <w:t>19 251</w:t>
            </w:r>
            <w:r w:rsidRPr="00522D86">
              <w:rPr>
                <w:b/>
                <w:sz w:val="28"/>
                <w:szCs w:val="28"/>
              </w:rPr>
              <w:t>,</w:t>
            </w:r>
            <w:r>
              <w:rPr>
                <w:b/>
                <w:sz w:val="28"/>
                <w:szCs w:val="28"/>
              </w:rPr>
              <w:t>5</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
                <w:bCs/>
                <w:sz w:val="24"/>
                <w:szCs w:val="24"/>
              </w:rPr>
            </w:pPr>
            <w:r w:rsidRPr="00F9290F">
              <w:rPr>
                <w:b/>
                <w:bCs/>
                <w:sz w:val="24"/>
                <w:szCs w:val="24"/>
              </w:rPr>
              <w:t>Функционирование высшего должностного лица субъекта РФ и муниципального образования</w:t>
            </w:r>
          </w:p>
        </w:tc>
        <w:tc>
          <w:tcPr>
            <w:tcW w:w="681" w:type="dxa"/>
            <w:shd w:val="clear" w:color="auto" w:fill="auto"/>
          </w:tcPr>
          <w:p w:rsidR="00203A8A" w:rsidRPr="00FF20F7" w:rsidRDefault="00203A8A" w:rsidP="00EE693E">
            <w:pPr>
              <w:jc w:val="center"/>
              <w:rPr>
                <w:b/>
                <w:bCs/>
                <w:sz w:val="24"/>
                <w:szCs w:val="24"/>
              </w:rPr>
            </w:pPr>
            <w:r w:rsidRPr="00FF20F7">
              <w:rPr>
                <w:b/>
                <w:bCs/>
                <w:sz w:val="24"/>
                <w:szCs w:val="24"/>
              </w:rPr>
              <w:t>01</w:t>
            </w:r>
          </w:p>
        </w:tc>
        <w:tc>
          <w:tcPr>
            <w:tcW w:w="595" w:type="dxa"/>
            <w:shd w:val="clear" w:color="auto" w:fill="auto"/>
          </w:tcPr>
          <w:p w:rsidR="00203A8A" w:rsidRPr="00FF20F7" w:rsidRDefault="00203A8A" w:rsidP="00EE693E">
            <w:pPr>
              <w:jc w:val="center"/>
              <w:rPr>
                <w:b/>
                <w:bCs/>
                <w:sz w:val="24"/>
                <w:szCs w:val="24"/>
              </w:rPr>
            </w:pPr>
            <w:r w:rsidRPr="00FF20F7">
              <w:rPr>
                <w:b/>
                <w:bCs/>
                <w:sz w:val="24"/>
                <w:szCs w:val="24"/>
              </w:rPr>
              <w:t>02</w:t>
            </w:r>
          </w:p>
        </w:tc>
        <w:tc>
          <w:tcPr>
            <w:tcW w:w="1554" w:type="dxa"/>
            <w:shd w:val="clear" w:color="auto" w:fill="auto"/>
          </w:tcPr>
          <w:p w:rsidR="00203A8A" w:rsidRPr="00FF20F7" w:rsidRDefault="00203A8A" w:rsidP="00EE693E">
            <w:pPr>
              <w:jc w:val="center"/>
              <w:rPr>
                <w:b/>
                <w:sz w:val="24"/>
                <w:szCs w:val="24"/>
              </w:rPr>
            </w:pPr>
          </w:p>
        </w:tc>
        <w:tc>
          <w:tcPr>
            <w:tcW w:w="643" w:type="dxa"/>
            <w:shd w:val="clear" w:color="auto" w:fill="auto"/>
          </w:tcPr>
          <w:p w:rsidR="00203A8A" w:rsidRPr="00FF20F7" w:rsidRDefault="00203A8A" w:rsidP="00EE693E">
            <w:pPr>
              <w:jc w:val="center"/>
              <w:rPr>
                <w:b/>
                <w:sz w:val="24"/>
                <w:szCs w:val="24"/>
              </w:rPr>
            </w:pPr>
          </w:p>
        </w:tc>
        <w:tc>
          <w:tcPr>
            <w:tcW w:w="1240" w:type="dxa"/>
            <w:shd w:val="clear" w:color="auto" w:fill="auto"/>
          </w:tcPr>
          <w:p w:rsidR="00203A8A" w:rsidRPr="00FF20F7" w:rsidRDefault="00203A8A" w:rsidP="00EE693E">
            <w:pPr>
              <w:jc w:val="right"/>
              <w:rPr>
                <w:b/>
                <w:sz w:val="24"/>
                <w:szCs w:val="24"/>
              </w:rPr>
            </w:pPr>
            <w:r w:rsidRPr="00FF20F7">
              <w:rPr>
                <w:b/>
                <w:sz w:val="24"/>
                <w:szCs w:val="24"/>
              </w:rPr>
              <w:t>25,0</w:t>
            </w:r>
          </w:p>
        </w:tc>
        <w:tc>
          <w:tcPr>
            <w:tcW w:w="1240" w:type="dxa"/>
            <w:shd w:val="clear" w:color="auto" w:fill="auto"/>
          </w:tcPr>
          <w:p w:rsidR="00203A8A" w:rsidRPr="00FF20F7" w:rsidRDefault="00203A8A" w:rsidP="00EE693E">
            <w:pPr>
              <w:jc w:val="right"/>
              <w:rPr>
                <w:b/>
                <w:sz w:val="24"/>
                <w:szCs w:val="24"/>
              </w:rPr>
            </w:pPr>
            <w:r w:rsidRPr="00FF20F7">
              <w:rPr>
                <w:b/>
                <w:sz w:val="24"/>
                <w:szCs w:val="24"/>
              </w:rPr>
              <w:t>25,0</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
                <w:bCs/>
                <w:i/>
                <w:sz w:val="24"/>
                <w:szCs w:val="24"/>
              </w:rPr>
            </w:pPr>
            <w:r w:rsidRPr="00F9290F">
              <w:rPr>
                <w:b/>
                <w:bCs/>
                <w:i/>
                <w:sz w:val="24"/>
                <w:szCs w:val="24"/>
              </w:rPr>
              <w:t>Глава муниципального образования</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02</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31А0100100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25,0</w:t>
            </w: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25,0</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Cs/>
                <w:i/>
                <w:sz w:val="24"/>
                <w:szCs w:val="24"/>
              </w:rPr>
            </w:pPr>
            <w:r w:rsidRPr="00F9290F">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02</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31А0100100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25,0</w:t>
            </w:r>
          </w:p>
        </w:tc>
        <w:tc>
          <w:tcPr>
            <w:tcW w:w="1240" w:type="dxa"/>
            <w:shd w:val="clear" w:color="auto" w:fill="auto"/>
          </w:tcPr>
          <w:p w:rsidR="00203A8A" w:rsidRPr="00FF20F7" w:rsidRDefault="00203A8A" w:rsidP="00EE693E">
            <w:pPr>
              <w:jc w:val="right"/>
              <w:rPr>
                <w:i/>
                <w:sz w:val="24"/>
                <w:szCs w:val="24"/>
              </w:rPr>
            </w:pPr>
            <w:r w:rsidRPr="00FF20F7">
              <w:rPr>
                <w:i/>
                <w:sz w:val="24"/>
                <w:szCs w:val="24"/>
              </w:rPr>
              <w:t>25,0</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Cs/>
                <w:i/>
                <w:sz w:val="24"/>
                <w:szCs w:val="24"/>
              </w:rPr>
            </w:pPr>
            <w:r w:rsidRPr="00F9290F">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02</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31А0100100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240</w:t>
            </w:r>
          </w:p>
        </w:tc>
        <w:tc>
          <w:tcPr>
            <w:tcW w:w="1240" w:type="dxa"/>
            <w:shd w:val="clear" w:color="auto" w:fill="auto"/>
          </w:tcPr>
          <w:p w:rsidR="00203A8A" w:rsidRPr="00FF20F7" w:rsidRDefault="00203A8A" w:rsidP="00EE693E">
            <w:pPr>
              <w:jc w:val="right"/>
              <w:rPr>
                <w:i/>
                <w:sz w:val="24"/>
                <w:szCs w:val="24"/>
              </w:rPr>
            </w:pPr>
            <w:r w:rsidRPr="00FF20F7">
              <w:rPr>
                <w:i/>
                <w:sz w:val="24"/>
                <w:szCs w:val="24"/>
              </w:rPr>
              <w:t>25,0</w:t>
            </w:r>
          </w:p>
        </w:tc>
        <w:tc>
          <w:tcPr>
            <w:tcW w:w="1240" w:type="dxa"/>
            <w:shd w:val="clear" w:color="auto" w:fill="auto"/>
          </w:tcPr>
          <w:p w:rsidR="00203A8A" w:rsidRPr="00FF20F7" w:rsidRDefault="00203A8A" w:rsidP="00EE693E">
            <w:pPr>
              <w:jc w:val="right"/>
              <w:rPr>
                <w:i/>
                <w:sz w:val="24"/>
                <w:szCs w:val="24"/>
              </w:rPr>
            </w:pPr>
            <w:r w:rsidRPr="00FF20F7">
              <w:rPr>
                <w:i/>
                <w:sz w:val="24"/>
                <w:szCs w:val="24"/>
              </w:rPr>
              <w:t>20,0</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
                <w:bCs/>
                <w:sz w:val="24"/>
                <w:szCs w:val="24"/>
              </w:rPr>
            </w:pPr>
            <w:r w:rsidRPr="00F9290F">
              <w:rPr>
                <w:b/>
                <w:bCs/>
                <w:sz w:val="24"/>
                <w:szCs w:val="24"/>
              </w:rPr>
              <w:t xml:space="preserve">Функционирование </w:t>
            </w:r>
            <w:proofErr w:type="spellStart"/>
            <w:proofErr w:type="gramStart"/>
            <w:r w:rsidRPr="00F9290F">
              <w:rPr>
                <w:b/>
                <w:bCs/>
                <w:sz w:val="24"/>
                <w:szCs w:val="24"/>
              </w:rPr>
              <w:t>законодатель</w:t>
            </w:r>
            <w:r>
              <w:rPr>
                <w:b/>
                <w:bCs/>
                <w:sz w:val="24"/>
                <w:szCs w:val="24"/>
              </w:rPr>
              <w:t>-</w:t>
            </w:r>
            <w:r w:rsidRPr="00F9290F">
              <w:rPr>
                <w:b/>
                <w:bCs/>
                <w:sz w:val="24"/>
                <w:szCs w:val="24"/>
              </w:rPr>
              <w:t>ных</w:t>
            </w:r>
            <w:proofErr w:type="spellEnd"/>
            <w:proofErr w:type="gramEnd"/>
            <w:r w:rsidRPr="00F9290F">
              <w:rPr>
                <w:b/>
                <w:bCs/>
                <w:sz w:val="24"/>
                <w:szCs w:val="24"/>
              </w:rPr>
              <w:t xml:space="preserve"> (представительных) органов государственной власти и представительных органов муниципальных образований</w:t>
            </w:r>
          </w:p>
        </w:tc>
        <w:tc>
          <w:tcPr>
            <w:tcW w:w="681" w:type="dxa"/>
            <w:shd w:val="clear" w:color="auto" w:fill="auto"/>
          </w:tcPr>
          <w:p w:rsidR="00203A8A" w:rsidRPr="00FF20F7" w:rsidRDefault="00203A8A" w:rsidP="00EE693E">
            <w:pPr>
              <w:jc w:val="center"/>
              <w:rPr>
                <w:b/>
                <w:bCs/>
                <w:sz w:val="24"/>
                <w:szCs w:val="24"/>
              </w:rPr>
            </w:pPr>
            <w:r w:rsidRPr="00FF20F7">
              <w:rPr>
                <w:b/>
                <w:bCs/>
                <w:sz w:val="24"/>
                <w:szCs w:val="24"/>
              </w:rPr>
              <w:t>01</w:t>
            </w:r>
          </w:p>
        </w:tc>
        <w:tc>
          <w:tcPr>
            <w:tcW w:w="595" w:type="dxa"/>
            <w:shd w:val="clear" w:color="auto" w:fill="auto"/>
          </w:tcPr>
          <w:p w:rsidR="00203A8A" w:rsidRPr="00FF20F7" w:rsidRDefault="00203A8A" w:rsidP="00EE693E">
            <w:pPr>
              <w:jc w:val="center"/>
              <w:rPr>
                <w:b/>
                <w:bCs/>
                <w:sz w:val="24"/>
                <w:szCs w:val="24"/>
              </w:rPr>
            </w:pPr>
            <w:r w:rsidRPr="00FF20F7">
              <w:rPr>
                <w:b/>
                <w:bCs/>
                <w:sz w:val="24"/>
                <w:szCs w:val="24"/>
              </w:rPr>
              <w:t>03</w:t>
            </w:r>
          </w:p>
        </w:tc>
        <w:tc>
          <w:tcPr>
            <w:tcW w:w="1554" w:type="dxa"/>
            <w:shd w:val="clear" w:color="auto" w:fill="auto"/>
          </w:tcPr>
          <w:p w:rsidR="00203A8A" w:rsidRPr="00FF20F7" w:rsidRDefault="00203A8A" w:rsidP="00EE693E">
            <w:pPr>
              <w:jc w:val="center"/>
              <w:rPr>
                <w:b/>
                <w:sz w:val="24"/>
                <w:szCs w:val="24"/>
              </w:rPr>
            </w:pPr>
          </w:p>
        </w:tc>
        <w:tc>
          <w:tcPr>
            <w:tcW w:w="643" w:type="dxa"/>
            <w:shd w:val="clear" w:color="auto" w:fill="auto"/>
          </w:tcPr>
          <w:p w:rsidR="00203A8A" w:rsidRPr="00FF20F7" w:rsidRDefault="00203A8A" w:rsidP="00EE693E">
            <w:pPr>
              <w:jc w:val="center"/>
              <w:rPr>
                <w:b/>
                <w:sz w:val="24"/>
                <w:szCs w:val="24"/>
              </w:rPr>
            </w:pPr>
          </w:p>
        </w:tc>
        <w:tc>
          <w:tcPr>
            <w:tcW w:w="1240" w:type="dxa"/>
            <w:shd w:val="clear" w:color="auto" w:fill="auto"/>
          </w:tcPr>
          <w:p w:rsidR="00203A8A" w:rsidRPr="00FF20F7" w:rsidRDefault="00203A8A" w:rsidP="00EE693E">
            <w:pPr>
              <w:jc w:val="right"/>
              <w:rPr>
                <w:b/>
                <w:sz w:val="24"/>
                <w:szCs w:val="24"/>
              </w:rPr>
            </w:pPr>
            <w:r w:rsidRPr="00FF20F7">
              <w:rPr>
                <w:b/>
                <w:sz w:val="24"/>
                <w:szCs w:val="24"/>
              </w:rPr>
              <w:t>195,0</w:t>
            </w:r>
          </w:p>
        </w:tc>
        <w:tc>
          <w:tcPr>
            <w:tcW w:w="1240" w:type="dxa"/>
            <w:shd w:val="clear" w:color="auto" w:fill="auto"/>
          </w:tcPr>
          <w:p w:rsidR="00203A8A" w:rsidRPr="00FF20F7" w:rsidRDefault="00203A8A" w:rsidP="00EE693E">
            <w:pPr>
              <w:jc w:val="right"/>
              <w:rPr>
                <w:b/>
                <w:sz w:val="24"/>
                <w:szCs w:val="24"/>
              </w:rPr>
            </w:pPr>
            <w:r w:rsidRPr="00FF20F7">
              <w:rPr>
                <w:b/>
                <w:sz w:val="24"/>
                <w:szCs w:val="24"/>
              </w:rPr>
              <w:t>195,0</w:t>
            </w:r>
          </w:p>
        </w:tc>
      </w:tr>
      <w:tr w:rsidR="00203A8A" w:rsidRPr="00522D86" w:rsidTr="00EE693E">
        <w:tc>
          <w:tcPr>
            <w:tcW w:w="4253" w:type="dxa"/>
            <w:shd w:val="clear" w:color="auto" w:fill="auto"/>
            <w:vAlign w:val="center"/>
          </w:tcPr>
          <w:p w:rsidR="00203A8A" w:rsidRPr="00F9290F" w:rsidRDefault="00203A8A" w:rsidP="00EE693E">
            <w:pPr>
              <w:tabs>
                <w:tab w:val="left" w:pos="1587"/>
              </w:tabs>
              <w:jc w:val="both"/>
              <w:rPr>
                <w:b/>
                <w:bCs/>
                <w:i/>
                <w:sz w:val="24"/>
                <w:szCs w:val="24"/>
              </w:rPr>
            </w:pPr>
            <w:r w:rsidRPr="00F9290F">
              <w:rPr>
                <w:b/>
                <w:bCs/>
                <w:i/>
                <w:sz w:val="24"/>
                <w:szCs w:val="24"/>
              </w:rPr>
              <w:t>Депутаты муниципального Собрания внутригородского муниципального образования</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03</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31А0100200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195,0</w:t>
            </w: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195,0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03</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31А0100200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195,0</w:t>
            </w:r>
          </w:p>
        </w:tc>
        <w:tc>
          <w:tcPr>
            <w:tcW w:w="1240" w:type="dxa"/>
            <w:shd w:val="clear" w:color="auto" w:fill="auto"/>
          </w:tcPr>
          <w:p w:rsidR="00203A8A" w:rsidRPr="00FF20F7" w:rsidRDefault="00203A8A" w:rsidP="00EE693E">
            <w:pPr>
              <w:jc w:val="right"/>
              <w:rPr>
                <w:i/>
                <w:sz w:val="24"/>
                <w:szCs w:val="24"/>
              </w:rPr>
            </w:pPr>
            <w:r w:rsidRPr="00FF20F7">
              <w:rPr>
                <w:i/>
                <w:sz w:val="24"/>
                <w:szCs w:val="24"/>
              </w:rPr>
              <w:t>195,0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03</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31А0100200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240</w:t>
            </w:r>
          </w:p>
        </w:tc>
        <w:tc>
          <w:tcPr>
            <w:tcW w:w="1240" w:type="dxa"/>
            <w:shd w:val="clear" w:color="auto" w:fill="auto"/>
          </w:tcPr>
          <w:p w:rsidR="00203A8A" w:rsidRPr="00FF20F7" w:rsidRDefault="00203A8A" w:rsidP="00EE693E">
            <w:pPr>
              <w:jc w:val="right"/>
              <w:rPr>
                <w:i/>
                <w:sz w:val="24"/>
                <w:szCs w:val="24"/>
              </w:rPr>
            </w:pPr>
            <w:r w:rsidRPr="00FF20F7">
              <w:rPr>
                <w:i/>
                <w:sz w:val="24"/>
                <w:szCs w:val="24"/>
              </w:rPr>
              <w:t>195,0</w:t>
            </w:r>
          </w:p>
        </w:tc>
        <w:tc>
          <w:tcPr>
            <w:tcW w:w="1240" w:type="dxa"/>
            <w:shd w:val="clear" w:color="auto" w:fill="auto"/>
          </w:tcPr>
          <w:p w:rsidR="00203A8A" w:rsidRPr="00FF20F7" w:rsidRDefault="00203A8A" w:rsidP="00EE693E">
            <w:pPr>
              <w:jc w:val="right"/>
              <w:rPr>
                <w:i/>
                <w:sz w:val="24"/>
                <w:szCs w:val="24"/>
              </w:rPr>
            </w:pPr>
            <w:r w:rsidRPr="00FF20F7">
              <w:rPr>
                <w:i/>
                <w:sz w:val="24"/>
                <w:szCs w:val="24"/>
              </w:rPr>
              <w:t>195,0</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681" w:type="dxa"/>
            <w:shd w:val="clear" w:color="auto" w:fill="auto"/>
          </w:tcPr>
          <w:p w:rsidR="00203A8A" w:rsidRPr="00FF20F7" w:rsidRDefault="00203A8A" w:rsidP="00EE693E">
            <w:pPr>
              <w:jc w:val="center"/>
              <w:rPr>
                <w:b/>
                <w:bCs/>
                <w:sz w:val="24"/>
                <w:szCs w:val="24"/>
              </w:rPr>
            </w:pPr>
            <w:r w:rsidRPr="00FF20F7">
              <w:rPr>
                <w:b/>
                <w:bCs/>
                <w:sz w:val="24"/>
                <w:szCs w:val="24"/>
              </w:rPr>
              <w:t>01</w:t>
            </w:r>
          </w:p>
        </w:tc>
        <w:tc>
          <w:tcPr>
            <w:tcW w:w="595" w:type="dxa"/>
            <w:shd w:val="clear" w:color="auto" w:fill="auto"/>
          </w:tcPr>
          <w:p w:rsidR="00203A8A" w:rsidRPr="00FF20F7" w:rsidRDefault="00203A8A" w:rsidP="00EE693E">
            <w:pPr>
              <w:jc w:val="center"/>
              <w:rPr>
                <w:b/>
                <w:bCs/>
                <w:sz w:val="24"/>
                <w:szCs w:val="24"/>
              </w:rPr>
            </w:pPr>
            <w:r w:rsidRPr="00FF20F7">
              <w:rPr>
                <w:b/>
                <w:bCs/>
                <w:sz w:val="24"/>
                <w:szCs w:val="24"/>
              </w:rPr>
              <w:t>04</w:t>
            </w:r>
          </w:p>
        </w:tc>
        <w:tc>
          <w:tcPr>
            <w:tcW w:w="1554" w:type="dxa"/>
            <w:shd w:val="clear" w:color="auto" w:fill="auto"/>
          </w:tcPr>
          <w:p w:rsidR="00203A8A" w:rsidRPr="00FF20F7" w:rsidRDefault="00203A8A" w:rsidP="00EE693E">
            <w:pPr>
              <w:jc w:val="center"/>
              <w:rPr>
                <w:b/>
                <w:sz w:val="24"/>
                <w:szCs w:val="24"/>
              </w:rPr>
            </w:pPr>
          </w:p>
        </w:tc>
        <w:tc>
          <w:tcPr>
            <w:tcW w:w="643" w:type="dxa"/>
            <w:shd w:val="clear" w:color="auto" w:fill="auto"/>
          </w:tcPr>
          <w:p w:rsidR="00203A8A" w:rsidRPr="00FF20F7" w:rsidRDefault="00203A8A" w:rsidP="00EE693E">
            <w:pPr>
              <w:jc w:val="center"/>
              <w:rPr>
                <w:b/>
                <w:sz w:val="24"/>
                <w:szCs w:val="24"/>
              </w:rPr>
            </w:pPr>
          </w:p>
        </w:tc>
        <w:tc>
          <w:tcPr>
            <w:tcW w:w="1240" w:type="dxa"/>
            <w:shd w:val="clear" w:color="auto" w:fill="auto"/>
          </w:tcPr>
          <w:p w:rsidR="00203A8A" w:rsidRPr="00FF20F7" w:rsidRDefault="00203A8A" w:rsidP="00EE693E">
            <w:pPr>
              <w:jc w:val="right"/>
              <w:rPr>
                <w:b/>
                <w:sz w:val="24"/>
                <w:szCs w:val="24"/>
              </w:rPr>
            </w:pPr>
            <w:r w:rsidRPr="00FF20F7">
              <w:rPr>
                <w:b/>
                <w:sz w:val="24"/>
                <w:szCs w:val="24"/>
              </w:rPr>
              <w:t>16 754,7</w:t>
            </w:r>
          </w:p>
        </w:tc>
        <w:tc>
          <w:tcPr>
            <w:tcW w:w="1240" w:type="dxa"/>
            <w:shd w:val="clear" w:color="auto" w:fill="auto"/>
          </w:tcPr>
          <w:p w:rsidR="00203A8A" w:rsidRPr="00FF20F7" w:rsidRDefault="00203A8A" w:rsidP="00EE693E">
            <w:pPr>
              <w:jc w:val="right"/>
              <w:rPr>
                <w:b/>
                <w:sz w:val="24"/>
                <w:szCs w:val="24"/>
              </w:rPr>
            </w:pPr>
            <w:r w:rsidRPr="00FF20F7">
              <w:rPr>
                <w:b/>
                <w:sz w:val="24"/>
                <w:szCs w:val="24"/>
              </w:rPr>
              <w:t>16 670,1</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sz w:val="24"/>
                <w:szCs w:val="24"/>
              </w:rPr>
              <w:lastRenderedPageBreak/>
              <w:t>Руководитель аппарата Совета депутатов</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04</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31Б0100100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2 301,4</w:t>
            </w: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2 301,4</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31Б0100100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100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2 301,4</w:t>
            </w:r>
          </w:p>
        </w:tc>
        <w:tc>
          <w:tcPr>
            <w:tcW w:w="1240" w:type="dxa"/>
            <w:shd w:val="clear" w:color="auto" w:fill="auto"/>
          </w:tcPr>
          <w:p w:rsidR="00203A8A" w:rsidRPr="00FF20F7" w:rsidRDefault="00203A8A" w:rsidP="00EE693E">
            <w:pPr>
              <w:jc w:val="right"/>
              <w:rPr>
                <w:i/>
                <w:sz w:val="24"/>
                <w:szCs w:val="24"/>
              </w:rPr>
            </w:pPr>
            <w:r w:rsidRPr="00FF20F7">
              <w:rPr>
                <w:i/>
                <w:sz w:val="24"/>
                <w:szCs w:val="24"/>
              </w:rPr>
              <w:t>2 301,4</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Расходы на выплаты персоналу государственных (муниципальных) органов</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31Б0100100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120</w:t>
            </w:r>
          </w:p>
        </w:tc>
        <w:tc>
          <w:tcPr>
            <w:tcW w:w="1240" w:type="dxa"/>
            <w:shd w:val="clear" w:color="auto" w:fill="auto"/>
          </w:tcPr>
          <w:p w:rsidR="00203A8A" w:rsidRPr="00FF20F7" w:rsidRDefault="00203A8A" w:rsidP="00EE693E">
            <w:pPr>
              <w:jc w:val="right"/>
              <w:rPr>
                <w:i/>
                <w:sz w:val="24"/>
                <w:szCs w:val="24"/>
              </w:rPr>
            </w:pPr>
            <w:r w:rsidRPr="00FF20F7">
              <w:rPr>
                <w:i/>
                <w:sz w:val="24"/>
                <w:szCs w:val="24"/>
              </w:rPr>
              <w:t>2 301,4</w:t>
            </w:r>
          </w:p>
        </w:tc>
        <w:tc>
          <w:tcPr>
            <w:tcW w:w="1240" w:type="dxa"/>
            <w:shd w:val="clear" w:color="auto" w:fill="auto"/>
          </w:tcPr>
          <w:p w:rsidR="00203A8A" w:rsidRPr="00FF20F7" w:rsidRDefault="00203A8A" w:rsidP="00EE693E">
            <w:pPr>
              <w:jc w:val="right"/>
              <w:rPr>
                <w:i/>
                <w:sz w:val="24"/>
                <w:szCs w:val="24"/>
              </w:rPr>
            </w:pPr>
            <w:r w:rsidRPr="00FF20F7">
              <w:rPr>
                <w:i/>
                <w:sz w:val="24"/>
                <w:szCs w:val="24"/>
              </w:rPr>
              <w:t>2 301,4</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sz w:val="24"/>
                <w:szCs w:val="24"/>
              </w:rPr>
              <w:t>Обеспечение деятельности аппаратов Советов депутатов муниципальных округов в части содержания муниципальных служащих для решения вопросов местного значения</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04</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31Б0100500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13 946,1</w:t>
            </w: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13 861,5</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F9290F">
              <w:rPr>
                <w:i/>
                <w:iCs/>
                <w:sz w:val="24"/>
                <w:szCs w:val="24"/>
              </w:rPr>
              <w:t>государст</w:t>
            </w:r>
            <w:r>
              <w:rPr>
                <w:i/>
                <w:iCs/>
                <w:sz w:val="24"/>
                <w:szCs w:val="24"/>
              </w:rPr>
              <w:t>-</w:t>
            </w:r>
            <w:r w:rsidRPr="00F9290F">
              <w:rPr>
                <w:i/>
                <w:iCs/>
                <w:sz w:val="24"/>
                <w:szCs w:val="24"/>
              </w:rPr>
              <w:t>венными</w:t>
            </w:r>
            <w:proofErr w:type="spellEnd"/>
            <w:proofErr w:type="gramEnd"/>
            <w:r w:rsidRPr="00F9290F">
              <w:rPr>
                <w:i/>
                <w:iCs/>
                <w:sz w:val="24"/>
                <w:szCs w:val="24"/>
              </w:rPr>
              <w:t xml:space="preserve"> внебюджетными фондами</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31Б0100500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100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8 242,5</w:t>
            </w:r>
          </w:p>
        </w:tc>
        <w:tc>
          <w:tcPr>
            <w:tcW w:w="1240" w:type="dxa"/>
            <w:shd w:val="clear" w:color="auto" w:fill="auto"/>
          </w:tcPr>
          <w:p w:rsidR="00203A8A" w:rsidRPr="00FF20F7" w:rsidRDefault="00203A8A" w:rsidP="00EE693E">
            <w:pPr>
              <w:jc w:val="right"/>
              <w:rPr>
                <w:i/>
                <w:sz w:val="24"/>
                <w:szCs w:val="24"/>
              </w:rPr>
            </w:pPr>
            <w:r w:rsidRPr="00FF20F7">
              <w:rPr>
                <w:i/>
                <w:sz w:val="24"/>
                <w:szCs w:val="24"/>
              </w:rPr>
              <w:t>8 242,5</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 xml:space="preserve">Расходы на выплаты персоналу </w:t>
            </w:r>
            <w:proofErr w:type="spellStart"/>
            <w:proofErr w:type="gramStart"/>
            <w:r w:rsidRPr="00F9290F">
              <w:rPr>
                <w:i/>
                <w:iCs/>
                <w:sz w:val="24"/>
                <w:szCs w:val="24"/>
              </w:rPr>
              <w:t>госу-дарственных</w:t>
            </w:r>
            <w:proofErr w:type="spellEnd"/>
            <w:proofErr w:type="gramEnd"/>
            <w:r w:rsidRPr="00F9290F">
              <w:rPr>
                <w:i/>
                <w:iCs/>
                <w:sz w:val="24"/>
                <w:szCs w:val="24"/>
              </w:rPr>
              <w:t xml:space="preserve"> (муниципальных) органов</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31Б0100500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120</w:t>
            </w:r>
          </w:p>
        </w:tc>
        <w:tc>
          <w:tcPr>
            <w:tcW w:w="1240" w:type="dxa"/>
            <w:shd w:val="clear" w:color="auto" w:fill="auto"/>
          </w:tcPr>
          <w:p w:rsidR="00203A8A" w:rsidRPr="00FF20F7" w:rsidRDefault="00203A8A" w:rsidP="00EE693E">
            <w:pPr>
              <w:jc w:val="right"/>
              <w:rPr>
                <w:i/>
                <w:sz w:val="24"/>
                <w:szCs w:val="24"/>
              </w:rPr>
            </w:pPr>
            <w:r w:rsidRPr="00FF20F7">
              <w:rPr>
                <w:i/>
                <w:sz w:val="24"/>
                <w:szCs w:val="24"/>
              </w:rPr>
              <w:t>8 242,5</w:t>
            </w:r>
          </w:p>
        </w:tc>
        <w:tc>
          <w:tcPr>
            <w:tcW w:w="1240" w:type="dxa"/>
            <w:shd w:val="clear" w:color="auto" w:fill="auto"/>
          </w:tcPr>
          <w:p w:rsidR="00203A8A" w:rsidRPr="00FF20F7" w:rsidRDefault="00203A8A" w:rsidP="00EE693E">
            <w:pPr>
              <w:jc w:val="right"/>
              <w:rPr>
                <w:i/>
                <w:sz w:val="24"/>
                <w:szCs w:val="24"/>
              </w:rPr>
            </w:pPr>
            <w:r w:rsidRPr="00FF20F7">
              <w:rPr>
                <w:i/>
                <w:sz w:val="24"/>
                <w:szCs w:val="24"/>
              </w:rPr>
              <w:t>8 242,5</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31Б0100500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5 705,6</w:t>
            </w:r>
          </w:p>
        </w:tc>
        <w:tc>
          <w:tcPr>
            <w:tcW w:w="1240" w:type="dxa"/>
            <w:shd w:val="clear" w:color="auto" w:fill="auto"/>
          </w:tcPr>
          <w:p w:rsidR="00203A8A" w:rsidRPr="00FF20F7" w:rsidRDefault="00203A8A" w:rsidP="00EE693E">
            <w:pPr>
              <w:jc w:val="right"/>
              <w:rPr>
                <w:i/>
                <w:sz w:val="24"/>
                <w:szCs w:val="24"/>
              </w:rPr>
            </w:pPr>
            <w:r w:rsidRPr="00FF20F7">
              <w:rPr>
                <w:i/>
                <w:sz w:val="24"/>
                <w:szCs w:val="24"/>
              </w:rPr>
              <w:t>5 619,0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31Б0100500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240</w:t>
            </w:r>
          </w:p>
        </w:tc>
        <w:tc>
          <w:tcPr>
            <w:tcW w:w="1240" w:type="dxa"/>
            <w:shd w:val="clear" w:color="auto" w:fill="auto"/>
          </w:tcPr>
          <w:p w:rsidR="00203A8A" w:rsidRPr="00FF20F7" w:rsidRDefault="00203A8A" w:rsidP="00EE693E">
            <w:pPr>
              <w:jc w:val="right"/>
              <w:rPr>
                <w:i/>
                <w:sz w:val="24"/>
                <w:szCs w:val="24"/>
              </w:rPr>
            </w:pPr>
            <w:r w:rsidRPr="00FF20F7">
              <w:rPr>
                <w:i/>
                <w:sz w:val="24"/>
                <w:szCs w:val="24"/>
              </w:rPr>
              <w:t>5 705,6</w:t>
            </w:r>
          </w:p>
        </w:tc>
        <w:tc>
          <w:tcPr>
            <w:tcW w:w="1240" w:type="dxa"/>
            <w:shd w:val="clear" w:color="auto" w:fill="auto"/>
          </w:tcPr>
          <w:p w:rsidR="00203A8A" w:rsidRPr="00FF20F7" w:rsidRDefault="00203A8A" w:rsidP="00EE693E">
            <w:pPr>
              <w:jc w:val="right"/>
              <w:rPr>
                <w:i/>
                <w:sz w:val="24"/>
                <w:szCs w:val="24"/>
              </w:rPr>
            </w:pPr>
            <w:r w:rsidRPr="00FF20F7">
              <w:rPr>
                <w:i/>
                <w:sz w:val="24"/>
                <w:szCs w:val="24"/>
              </w:rPr>
              <w:t>5 619,0</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iCs/>
                <w:sz w:val="24"/>
                <w:szCs w:val="24"/>
              </w:rPr>
              <w:t>Прочие расходы в сфере здравоохранения</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04</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35Г0101100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507,2</w:t>
            </w: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507,2</w:t>
            </w:r>
          </w:p>
        </w:tc>
      </w:tr>
      <w:tr w:rsidR="00203A8A" w:rsidRPr="00522D86" w:rsidTr="00EE693E">
        <w:tc>
          <w:tcPr>
            <w:tcW w:w="4253" w:type="dxa"/>
            <w:shd w:val="clear" w:color="auto" w:fill="auto"/>
          </w:tcPr>
          <w:p w:rsidR="00203A8A" w:rsidRPr="00F9290F" w:rsidRDefault="00203A8A" w:rsidP="00EE693E">
            <w:pPr>
              <w:jc w:val="both"/>
              <w:rPr>
                <w:i/>
                <w:sz w:val="24"/>
                <w:szCs w:val="24"/>
              </w:rPr>
            </w:pPr>
            <w:r w:rsidRPr="00F9290F">
              <w:rPr>
                <w: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1" w:type="dxa"/>
            <w:shd w:val="clear" w:color="auto" w:fill="auto"/>
          </w:tcPr>
          <w:p w:rsidR="00203A8A" w:rsidRPr="00FF20F7" w:rsidRDefault="00203A8A" w:rsidP="00EE693E">
            <w:pPr>
              <w:jc w:val="center"/>
              <w:rPr>
                <w:i/>
                <w:sz w:val="24"/>
                <w:szCs w:val="24"/>
              </w:rPr>
            </w:pPr>
            <w:r w:rsidRPr="00FF20F7">
              <w:rPr>
                <w:i/>
                <w:sz w:val="24"/>
                <w:szCs w:val="24"/>
              </w:rPr>
              <w:t>01</w:t>
            </w:r>
          </w:p>
        </w:tc>
        <w:tc>
          <w:tcPr>
            <w:tcW w:w="595" w:type="dxa"/>
            <w:shd w:val="clear" w:color="auto" w:fill="auto"/>
          </w:tcPr>
          <w:p w:rsidR="00203A8A" w:rsidRPr="00FF20F7" w:rsidRDefault="00203A8A" w:rsidP="00EE693E">
            <w:pPr>
              <w:jc w:val="center"/>
              <w:rPr>
                <w:i/>
                <w:sz w:val="24"/>
                <w:szCs w:val="24"/>
              </w:rPr>
            </w:pPr>
            <w:r w:rsidRPr="00FF20F7">
              <w:rPr>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35Г0101100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100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507,2</w:t>
            </w:r>
          </w:p>
        </w:tc>
        <w:tc>
          <w:tcPr>
            <w:tcW w:w="1240" w:type="dxa"/>
            <w:shd w:val="clear" w:color="auto" w:fill="auto"/>
          </w:tcPr>
          <w:p w:rsidR="00203A8A" w:rsidRPr="00FF20F7" w:rsidRDefault="00203A8A" w:rsidP="00EE693E">
            <w:pPr>
              <w:jc w:val="right"/>
              <w:rPr>
                <w:i/>
                <w:sz w:val="24"/>
                <w:szCs w:val="24"/>
              </w:rPr>
            </w:pPr>
            <w:r w:rsidRPr="00FF20F7">
              <w:rPr>
                <w:i/>
                <w:sz w:val="24"/>
                <w:szCs w:val="24"/>
              </w:rPr>
              <w:t>507,2</w:t>
            </w:r>
          </w:p>
        </w:tc>
      </w:tr>
      <w:tr w:rsidR="00203A8A" w:rsidRPr="00522D86" w:rsidTr="00EE693E">
        <w:tc>
          <w:tcPr>
            <w:tcW w:w="4253" w:type="dxa"/>
            <w:shd w:val="clear" w:color="auto" w:fill="auto"/>
          </w:tcPr>
          <w:p w:rsidR="00203A8A" w:rsidRPr="00F9290F" w:rsidRDefault="00203A8A" w:rsidP="00EE693E">
            <w:pPr>
              <w:jc w:val="both"/>
              <w:rPr>
                <w:i/>
                <w:sz w:val="24"/>
                <w:szCs w:val="24"/>
              </w:rPr>
            </w:pPr>
            <w:r w:rsidRPr="00F9290F">
              <w:rPr>
                <w:i/>
                <w:sz w:val="24"/>
                <w:szCs w:val="24"/>
              </w:rPr>
              <w:t xml:space="preserve">Расходы на выплаты персоналу </w:t>
            </w:r>
            <w:proofErr w:type="spellStart"/>
            <w:proofErr w:type="gramStart"/>
            <w:r w:rsidRPr="00F9290F">
              <w:rPr>
                <w:i/>
                <w:sz w:val="24"/>
                <w:szCs w:val="24"/>
              </w:rPr>
              <w:t>госу-дарственных</w:t>
            </w:r>
            <w:proofErr w:type="spellEnd"/>
            <w:proofErr w:type="gramEnd"/>
            <w:r w:rsidRPr="00F9290F">
              <w:rPr>
                <w:i/>
                <w:sz w:val="24"/>
                <w:szCs w:val="24"/>
              </w:rPr>
              <w:t xml:space="preserve"> (муниципальных) органов</w:t>
            </w:r>
          </w:p>
        </w:tc>
        <w:tc>
          <w:tcPr>
            <w:tcW w:w="681" w:type="dxa"/>
            <w:shd w:val="clear" w:color="auto" w:fill="auto"/>
          </w:tcPr>
          <w:p w:rsidR="00203A8A" w:rsidRPr="00FF20F7" w:rsidRDefault="00203A8A" w:rsidP="00EE693E">
            <w:pPr>
              <w:jc w:val="center"/>
              <w:rPr>
                <w:i/>
                <w:sz w:val="24"/>
                <w:szCs w:val="24"/>
              </w:rPr>
            </w:pPr>
            <w:r w:rsidRPr="00FF20F7">
              <w:rPr>
                <w:i/>
                <w:sz w:val="24"/>
                <w:szCs w:val="24"/>
              </w:rPr>
              <w:t>01</w:t>
            </w:r>
          </w:p>
        </w:tc>
        <w:tc>
          <w:tcPr>
            <w:tcW w:w="595" w:type="dxa"/>
            <w:shd w:val="clear" w:color="auto" w:fill="auto"/>
          </w:tcPr>
          <w:p w:rsidR="00203A8A" w:rsidRPr="00FF20F7" w:rsidRDefault="00203A8A" w:rsidP="00EE693E">
            <w:pPr>
              <w:jc w:val="center"/>
              <w:rPr>
                <w:i/>
                <w:sz w:val="24"/>
                <w:szCs w:val="24"/>
              </w:rPr>
            </w:pPr>
            <w:r w:rsidRPr="00FF20F7">
              <w:rPr>
                <w:i/>
                <w:sz w:val="24"/>
                <w:szCs w:val="24"/>
              </w:rPr>
              <w:t>04</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35Г0101100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120</w:t>
            </w:r>
          </w:p>
        </w:tc>
        <w:tc>
          <w:tcPr>
            <w:tcW w:w="1240" w:type="dxa"/>
            <w:shd w:val="clear" w:color="auto" w:fill="auto"/>
          </w:tcPr>
          <w:p w:rsidR="00203A8A" w:rsidRPr="00FF20F7" w:rsidRDefault="00203A8A" w:rsidP="00EE693E">
            <w:pPr>
              <w:jc w:val="right"/>
              <w:rPr>
                <w:i/>
                <w:sz w:val="24"/>
                <w:szCs w:val="24"/>
              </w:rPr>
            </w:pPr>
            <w:r w:rsidRPr="00FF20F7">
              <w:rPr>
                <w:i/>
                <w:sz w:val="24"/>
                <w:szCs w:val="24"/>
              </w:rPr>
              <w:t>507,2</w:t>
            </w:r>
          </w:p>
        </w:tc>
        <w:tc>
          <w:tcPr>
            <w:tcW w:w="1240" w:type="dxa"/>
            <w:shd w:val="clear" w:color="auto" w:fill="auto"/>
          </w:tcPr>
          <w:p w:rsidR="00203A8A" w:rsidRPr="00FF20F7" w:rsidRDefault="00203A8A" w:rsidP="00EE693E">
            <w:pPr>
              <w:jc w:val="right"/>
              <w:rPr>
                <w:i/>
                <w:sz w:val="24"/>
                <w:szCs w:val="24"/>
              </w:rPr>
            </w:pPr>
            <w:r w:rsidRPr="00FF20F7">
              <w:rPr>
                <w:i/>
                <w:sz w:val="24"/>
                <w:szCs w:val="24"/>
              </w:rPr>
              <w:t>507,2</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Обеспечение проведения выборов и референдумов</w:t>
            </w:r>
          </w:p>
        </w:tc>
        <w:tc>
          <w:tcPr>
            <w:tcW w:w="681" w:type="dxa"/>
            <w:shd w:val="clear" w:color="auto" w:fill="auto"/>
          </w:tcPr>
          <w:p w:rsidR="00203A8A" w:rsidRPr="00FF20F7" w:rsidRDefault="00203A8A" w:rsidP="00EE693E">
            <w:pPr>
              <w:jc w:val="center"/>
              <w:rPr>
                <w:b/>
                <w:bCs/>
                <w:sz w:val="24"/>
                <w:szCs w:val="24"/>
              </w:rPr>
            </w:pPr>
            <w:r w:rsidRPr="00FF20F7">
              <w:rPr>
                <w:b/>
                <w:bCs/>
                <w:sz w:val="24"/>
                <w:szCs w:val="24"/>
              </w:rPr>
              <w:t>01</w:t>
            </w:r>
          </w:p>
        </w:tc>
        <w:tc>
          <w:tcPr>
            <w:tcW w:w="595" w:type="dxa"/>
            <w:shd w:val="clear" w:color="auto" w:fill="auto"/>
          </w:tcPr>
          <w:p w:rsidR="00203A8A" w:rsidRPr="00FF20F7" w:rsidRDefault="00203A8A" w:rsidP="00EE693E">
            <w:pPr>
              <w:jc w:val="center"/>
              <w:rPr>
                <w:b/>
                <w:bCs/>
                <w:sz w:val="24"/>
                <w:szCs w:val="24"/>
              </w:rPr>
            </w:pPr>
            <w:r w:rsidRPr="00FF20F7">
              <w:rPr>
                <w:b/>
                <w:bCs/>
                <w:sz w:val="24"/>
                <w:szCs w:val="24"/>
              </w:rPr>
              <w:t>07</w:t>
            </w:r>
          </w:p>
        </w:tc>
        <w:tc>
          <w:tcPr>
            <w:tcW w:w="1554" w:type="dxa"/>
            <w:shd w:val="clear" w:color="auto" w:fill="auto"/>
          </w:tcPr>
          <w:p w:rsidR="00203A8A" w:rsidRPr="00FF20F7" w:rsidRDefault="00203A8A" w:rsidP="00EE693E">
            <w:pPr>
              <w:jc w:val="center"/>
              <w:rPr>
                <w:b/>
                <w:sz w:val="24"/>
                <w:szCs w:val="24"/>
              </w:rPr>
            </w:pPr>
          </w:p>
        </w:tc>
        <w:tc>
          <w:tcPr>
            <w:tcW w:w="643" w:type="dxa"/>
            <w:shd w:val="clear" w:color="auto" w:fill="auto"/>
          </w:tcPr>
          <w:p w:rsidR="00203A8A" w:rsidRPr="00FF20F7" w:rsidRDefault="00203A8A" w:rsidP="00EE693E">
            <w:pPr>
              <w:jc w:val="center"/>
              <w:rPr>
                <w:b/>
                <w:sz w:val="24"/>
                <w:szCs w:val="24"/>
              </w:rPr>
            </w:pPr>
          </w:p>
        </w:tc>
        <w:tc>
          <w:tcPr>
            <w:tcW w:w="1240" w:type="dxa"/>
            <w:shd w:val="clear" w:color="auto" w:fill="auto"/>
          </w:tcPr>
          <w:p w:rsidR="00203A8A" w:rsidRPr="00FF20F7" w:rsidRDefault="00203A8A" w:rsidP="00EE693E">
            <w:pPr>
              <w:jc w:val="right"/>
              <w:rPr>
                <w:b/>
                <w:sz w:val="24"/>
                <w:szCs w:val="24"/>
              </w:rPr>
            </w:pPr>
          </w:p>
        </w:tc>
        <w:tc>
          <w:tcPr>
            <w:tcW w:w="1240" w:type="dxa"/>
            <w:shd w:val="clear" w:color="auto" w:fill="auto"/>
          </w:tcPr>
          <w:p w:rsidR="00203A8A" w:rsidRPr="00FF20F7" w:rsidRDefault="00203A8A" w:rsidP="00EE693E">
            <w:pPr>
              <w:jc w:val="right"/>
              <w:rPr>
                <w:b/>
                <w:sz w:val="24"/>
                <w:szCs w:val="24"/>
              </w:rPr>
            </w:pPr>
            <w:r w:rsidRPr="00FF20F7">
              <w:rPr>
                <w:b/>
                <w:sz w:val="24"/>
                <w:szCs w:val="24"/>
              </w:rPr>
              <w:t>2 268,3</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sz w:val="24"/>
                <w:szCs w:val="24"/>
              </w:rPr>
              <w:t>Проведение выборов депутатов Совета депутатов муниципальных округов города Москвы</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07</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35А0100100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2 268,3</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07</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35А0100100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200</w:t>
            </w:r>
          </w:p>
        </w:tc>
        <w:tc>
          <w:tcPr>
            <w:tcW w:w="1240" w:type="dxa"/>
            <w:shd w:val="clear" w:color="auto" w:fill="auto"/>
          </w:tcPr>
          <w:p w:rsidR="00203A8A" w:rsidRPr="00FF20F7" w:rsidRDefault="00203A8A" w:rsidP="00EE693E">
            <w:pPr>
              <w:jc w:val="right"/>
              <w:rPr>
                <w:i/>
                <w:sz w:val="24"/>
                <w:szCs w:val="24"/>
              </w:rPr>
            </w:pPr>
          </w:p>
        </w:tc>
        <w:tc>
          <w:tcPr>
            <w:tcW w:w="1240" w:type="dxa"/>
            <w:shd w:val="clear" w:color="auto" w:fill="auto"/>
          </w:tcPr>
          <w:p w:rsidR="00203A8A" w:rsidRPr="00FF20F7" w:rsidRDefault="00203A8A" w:rsidP="00EE693E">
            <w:pPr>
              <w:jc w:val="right"/>
              <w:rPr>
                <w:i/>
                <w:sz w:val="24"/>
                <w:szCs w:val="24"/>
              </w:rPr>
            </w:pPr>
            <w:r w:rsidRPr="00FF20F7">
              <w:rPr>
                <w:i/>
                <w:sz w:val="24"/>
                <w:szCs w:val="24"/>
              </w:rPr>
              <w:t>2 268,3</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lastRenderedPageBreak/>
              <w:t>Иные закупки товаров, работ и услуг для обеспечения государственных (муниципальных) нужд</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17</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35А0100100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240</w:t>
            </w:r>
          </w:p>
        </w:tc>
        <w:tc>
          <w:tcPr>
            <w:tcW w:w="1240" w:type="dxa"/>
            <w:shd w:val="clear" w:color="auto" w:fill="auto"/>
          </w:tcPr>
          <w:p w:rsidR="00203A8A" w:rsidRPr="00FF20F7" w:rsidRDefault="00203A8A" w:rsidP="00EE693E">
            <w:pPr>
              <w:jc w:val="right"/>
              <w:rPr>
                <w:i/>
                <w:sz w:val="24"/>
                <w:szCs w:val="24"/>
              </w:rPr>
            </w:pPr>
          </w:p>
        </w:tc>
        <w:tc>
          <w:tcPr>
            <w:tcW w:w="1240" w:type="dxa"/>
            <w:shd w:val="clear" w:color="auto" w:fill="auto"/>
          </w:tcPr>
          <w:p w:rsidR="00203A8A" w:rsidRPr="00FF20F7" w:rsidRDefault="00203A8A" w:rsidP="00EE693E">
            <w:pPr>
              <w:jc w:val="right"/>
              <w:rPr>
                <w:i/>
                <w:sz w:val="24"/>
                <w:szCs w:val="24"/>
              </w:rPr>
            </w:pPr>
            <w:r w:rsidRPr="00FF20F7">
              <w:rPr>
                <w:i/>
                <w:sz w:val="24"/>
                <w:szCs w:val="24"/>
              </w:rPr>
              <w:t>2 268,3</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Резервные фонды</w:t>
            </w:r>
          </w:p>
        </w:tc>
        <w:tc>
          <w:tcPr>
            <w:tcW w:w="681" w:type="dxa"/>
            <w:shd w:val="clear" w:color="auto" w:fill="auto"/>
          </w:tcPr>
          <w:p w:rsidR="00203A8A" w:rsidRPr="00FF20F7" w:rsidRDefault="00203A8A" w:rsidP="00EE693E">
            <w:pPr>
              <w:jc w:val="center"/>
              <w:rPr>
                <w:b/>
                <w:bCs/>
                <w:sz w:val="24"/>
                <w:szCs w:val="24"/>
              </w:rPr>
            </w:pPr>
            <w:r w:rsidRPr="00FF20F7">
              <w:rPr>
                <w:b/>
                <w:bCs/>
                <w:sz w:val="24"/>
                <w:szCs w:val="24"/>
              </w:rPr>
              <w:t>01</w:t>
            </w:r>
          </w:p>
        </w:tc>
        <w:tc>
          <w:tcPr>
            <w:tcW w:w="595" w:type="dxa"/>
            <w:shd w:val="clear" w:color="auto" w:fill="auto"/>
          </w:tcPr>
          <w:p w:rsidR="00203A8A" w:rsidRPr="00FF20F7" w:rsidRDefault="00203A8A" w:rsidP="00EE693E">
            <w:pPr>
              <w:jc w:val="center"/>
              <w:rPr>
                <w:b/>
                <w:bCs/>
                <w:sz w:val="24"/>
                <w:szCs w:val="24"/>
              </w:rPr>
            </w:pPr>
            <w:r w:rsidRPr="00FF20F7">
              <w:rPr>
                <w:b/>
                <w:bCs/>
                <w:sz w:val="24"/>
                <w:szCs w:val="24"/>
              </w:rPr>
              <w:t>11</w:t>
            </w:r>
          </w:p>
        </w:tc>
        <w:tc>
          <w:tcPr>
            <w:tcW w:w="1554" w:type="dxa"/>
            <w:shd w:val="clear" w:color="auto" w:fill="auto"/>
          </w:tcPr>
          <w:p w:rsidR="00203A8A" w:rsidRPr="00FF20F7" w:rsidRDefault="00203A8A" w:rsidP="00EE693E">
            <w:pPr>
              <w:jc w:val="center"/>
              <w:rPr>
                <w:b/>
                <w:sz w:val="24"/>
                <w:szCs w:val="24"/>
              </w:rPr>
            </w:pPr>
          </w:p>
        </w:tc>
        <w:tc>
          <w:tcPr>
            <w:tcW w:w="643" w:type="dxa"/>
            <w:shd w:val="clear" w:color="auto" w:fill="auto"/>
          </w:tcPr>
          <w:p w:rsidR="00203A8A" w:rsidRPr="00FF20F7" w:rsidRDefault="00203A8A" w:rsidP="00EE693E">
            <w:pPr>
              <w:jc w:val="center"/>
              <w:rPr>
                <w:b/>
                <w:sz w:val="24"/>
                <w:szCs w:val="24"/>
              </w:rPr>
            </w:pPr>
          </w:p>
        </w:tc>
        <w:tc>
          <w:tcPr>
            <w:tcW w:w="1240" w:type="dxa"/>
            <w:shd w:val="clear" w:color="auto" w:fill="auto"/>
          </w:tcPr>
          <w:p w:rsidR="00203A8A" w:rsidRPr="00FF20F7" w:rsidRDefault="00203A8A" w:rsidP="00EE693E">
            <w:pPr>
              <w:jc w:val="right"/>
              <w:rPr>
                <w:b/>
                <w:sz w:val="24"/>
                <w:szCs w:val="24"/>
              </w:rPr>
            </w:pPr>
            <w:r w:rsidRPr="00FF20F7">
              <w:rPr>
                <w:b/>
                <w:sz w:val="24"/>
                <w:szCs w:val="24"/>
              </w:rPr>
              <w:t>50,0</w:t>
            </w:r>
          </w:p>
        </w:tc>
        <w:tc>
          <w:tcPr>
            <w:tcW w:w="1240" w:type="dxa"/>
            <w:shd w:val="clear" w:color="auto" w:fill="auto"/>
          </w:tcPr>
          <w:p w:rsidR="00203A8A" w:rsidRPr="00FF20F7" w:rsidRDefault="00203A8A" w:rsidP="00EE693E">
            <w:pPr>
              <w:jc w:val="right"/>
              <w:rPr>
                <w:b/>
                <w:sz w:val="24"/>
                <w:szCs w:val="24"/>
              </w:rPr>
            </w:pPr>
            <w:r w:rsidRPr="00FF20F7">
              <w:rPr>
                <w:b/>
                <w:sz w:val="24"/>
                <w:szCs w:val="24"/>
              </w:rPr>
              <w:t>50,0</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sz w:val="24"/>
                <w:szCs w:val="24"/>
              </w:rPr>
              <w:t>Резервный фонд, предусмотренный органами местного самоуправления</w:t>
            </w:r>
          </w:p>
        </w:tc>
        <w:tc>
          <w:tcPr>
            <w:tcW w:w="681" w:type="dxa"/>
            <w:shd w:val="clear" w:color="auto" w:fill="auto"/>
          </w:tcPr>
          <w:p w:rsidR="00203A8A" w:rsidRPr="00FF20F7" w:rsidRDefault="00203A8A" w:rsidP="00EE693E">
            <w:pPr>
              <w:jc w:val="center"/>
              <w:rPr>
                <w:b/>
                <w:bCs/>
                <w:i/>
                <w:sz w:val="24"/>
                <w:szCs w:val="24"/>
              </w:rPr>
            </w:pPr>
            <w:r w:rsidRPr="00FF20F7">
              <w:rPr>
                <w:b/>
                <w:bCs/>
                <w:i/>
                <w:sz w:val="24"/>
                <w:szCs w:val="24"/>
              </w:rPr>
              <w:t>01</w:t>
            </w:r>
          </w:p>
        </w:tc>
        <w:tc>
          <w:tcPr>
            <w:tcW w:w="595" w:type="dxa"/>
            <w:shd w:val="clear" w:color="auto" w:fill="auto"/>
          </w:tcPr>
          <w:p w:rsidR="00203A8A" w:rsidRPr="00FF20F7" w:rsidRDefault="00203A8A" w:rsidP="00EE693E">
            <w:pPr>
              <w:jc w:val="center"/>
              <w:rPr>
                <w:b/>
                <w:bCs/>
                <w:i/>
                <w:sz w:val="24"/>
                <w:szCs w:val="24"/>
              </w:rPr>
            </w:pPr>
            <w:r w:rsidRPr="00FF20F7">
              <w:rPr>
                <w:b/>
                <w:bCs/>
                <w:i/>
                <w:sz w:val="24"/>
                <w:szCs w:val="24"/>
              </w:rPr>
              <w:t>11</w:t>
            </w:r>
          </w:p>
        </w:tc>
        <w:tc>
          <w:tcPr>
            <w:tcW w:w="1554" w:type="dxa"/>
            <w:shd w:val="clear" w:color="auto" w:fill="auto"/>
          </w:tcPr>
          <w:p w:rsidR="00203A8A" w:rsidRPr="00FF20F7" w:rsidRDefault="00203A8A" w:rsidP="00EE693E">
            <w:pPr>
              <w:jc w:val="center"/>
              <w:rPr>
                <w:b/>
                <w:i/>
                <w:sz w:val="24"/>
                <w:szCs w:val="24"/>
              </w:rPr>
            </w:pPr>
            <w:r w:rsidRPr="00FF20F7">
              <w:rPr>
                <w:b/>
                <w:i/>
                <w:sz w:val="24"/>
                <w:szCs w:val="24"/>
              </w:rPr>
              <w:t>32А0100000</w:t>
            </w:r>
          </w:p>
        </w:tc>
        <w:tc>
          <w:tcPr>
            <w:tcW w:w="643" w:type="dxa"/>
            <w:shd w:val="clear" w:color="auto" w:fill="auto"/>
          </w:tcPr>
          <w:p w:rsidR="00203A8A" w:rsidRPr="00FF20F7" w:rsidRDefault="00203A8A" w:rsidP="00EE693E">
            <w:pPr>
              <w:jc w:val="center"/>
              <w:rPr>
                <w:b/>
                <w:i/>
                <w:sz w:val="24"/>
                <w:szCs w:val="24"/>
              </w:rPr>
            </w:pP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50,0</w:t>
            </w:r>
          </w:p>
        </w:tc>
        <w:tc>
          <w:tcPr>
            <w:tcW w:w="1240" w:type="dxa"/>
            <w:shd w:val="clear" w:color="auto" w:fill="auto"/>
          </w:tcPr>
          <w:p w:rsidR="00203A8A" w:rsidRPr="00FF20F7" w:rsidRDefault="00203A8A" w:rsidP="00EE693E">
            <w:pPr>
              <w:jc w:val="right"/>
              <w:rPr>
                <w:b/>
                <w:i/>
                <w:sz w:val="24"/>
                <w:szCs w:val="24"/>
              </w:rPr>
            </w:pPr>
            <w:r w:rsidRPr="00FF20F7">
              <w:rPr>
                <w:b/>
                <w:i/>
                <w:sz w:val="24"/>
                <w:szCs w:val="24"/>
              </w:rPr>
              <w:t>50,0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Иные бюджетные ассигнования</w:t>
            </w:r>
          </w:p>
        </w:tc>
        <w:tc>
          <w:tcPr>
            <w:tcW w:w="681" w:type="dxa"/>
            <w:shd w:val="clear" w:color="auto" w:fill="auto"/>
          </w:tcPr>
          <w:p w:rsidR="00203A8A" w:rsidRPr="00FF20F7" w:rsidRDefault="00203A8A" w:rsidP="00EE693E">
            <w:pPr>
              <w:jc w:val="center"/>
              <w:rPr>
                <w:bCs/>
                <w:i/>
                <w:sz w:val="24"/>
                <w:szCs w:val="24"/>
              </w:rPr>
            </w:pPr>
            <w:r w:rsidRPr="00FF20F7">
              <w:rPr>
                <w:bCs/>
                <w:i/>
                <w:sz w:val="24"/>
                <w:szCs w:val="24"/>
              </w:rPr>
              <w:t>01</w:t>
            </w:r>
          </w:p>
        </w:tc>
        <w:tc>
          <w:tcPr>
            <w:tcW w:w="595" w:type="dxa"/>
            <w:shd w:val="clear" w:color="auto" w:fill="auto"/>
          </w:tcPr>
          <w:p w:rsidR="00203A8A" w:rsidRPr="00FF20F7" w:rsidRDefault="00203A8A" w:rsidP="00EE693E">
            <w:pPr>
              <w:jc w:val="center"/>
              <w:rPr>
                <w:bCs/>
                <w:i/>
                <w:sz w:val="24"/>
                <w:szCs w:val="24"/>
              </w:rPr>
            </w:pPr>
            <w:r w:rsidRPr="00FF20F7">
              <w:rPr>
                <w:bCs/>
                <w:i/>
                <w:sz w:val="24"/>
                <w:szCs w:val="24"/>
              </w:rPr>
              <w:t>11</w:t>
            </w:r>
          </w:p>
        </w:tc>
        <w:tc>
          <w:tcPr>
            <w:tcW w:w="1554" w:type="dxa"/>
            <w:shd w:val="clear" w:color="auto" w:fill="auto"/>
          </w:tcPr>
          <w:p w:rsidR="00203A8A" w:rsidRPr="00FF20F7" w:rsidRDefault="00203A8A" w:rsidP="00EE693E">
            <w:pPr>
              <w:jc w:val="center"/>
              <w:rPr>
                <w:i/>
                <w:sz w:val="24"/>
                <w:szCs w:val="24"/>
              </w:rPr>
            </w:pPr>
            <w:r w:rsidRPr="00FF20F7">
              <w:rPr>
                <w:i/>
                <w:sz w:val="24"/>
                <w:szCs w:val="24"/>
              </w:rPr>
              <w:t>32А0100000</w:t>
            </w:r>
          </w:p>
        </w:tc>
        <w:tc>
          <w:tcPr>
            <w:tcW w:w="643" w:type="dxa"/>
            <w:shd w:val="clear" w:color="auto" w:fill="auto"/>
          </w:tcPr>
          <w:p w:rsidR="00203A8A" w:rsidRPr="00FF20F7" w:rsidRDefault="00203A8A" w:rsidP="00EE693E">
            <w:pPr>
              <w:jc w:val="center"/>
              <w:rPr>
                <w:i/>
                <w:sz w:val="24"/>
                <w:szCs w:val="24"/>
              </w:rPr>
            </w:pPr>
            <w:r w:rsidRPr="00FF20F7">
              <w:rPr>
                <w:i/>
                <w:sz w:val="24"/>
                <w:szCs w:val="24"/>
              </w:rPr>
              <w:t>800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50,0</w:t>
            </w:r>
          </w:p>
        </w:tc>
        <w:tc>
          <w:tcPr>
            <w:tcW w:w="1240" w:type="dxa"/>
            <w:shd w:val="clear" w:color="auto" w:fill="auto"/>
          </w:tcPr>
          <w:p w:rsidR="00203A8A" w:rsidRPr="00FF20F7" w:rsidRDefault="00203A8A" w:rsidP="00EE693E">
            <w:pPr>
              <w:jc w:val="right"/>
              <w:rPr>
                <w:i/>
                <w:sz w:val="24"/>
                <w:szCs w:val="24"/>
              </w:rPr>
            </w:pPr>
            <w:r w:rsidRPr="00FF20F7">
              <w:rPr>
                <w:i/>
                <w:sz w:val="24"/>
                <w:szCs w:val="24"/>
              </w:rPr>
              <w:t>50,0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Резервные средства</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01</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11</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32А0100000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870</w:t>
            </w:r>
          </w:p>
        </w:tc>
        <w:tc>
          <w:tcPr>
            <w:tcW w:w="1240" w:type="dxa"/>
            <w:shd w:val="clear" w:color="auto" w:fill="auto"/>
          </w:tcPr>
          <w:p w:rsidR="00203A8A" w:rsidRPr="00EE693E" w:rsidRDefault="00203A8A" w:rsidP="00EE693E">
            <w:pPr>
              <w:jc w:val="right"/>
              <w:rPr>
                <w:i/>
                <w:sz w:val="24"/>
                <w:szCs w:val="24"/>
              </w:rPr>
            </w:pPr>
            <w:r w:rsidRPr="00EE693E">
              <w:rPr>
                <w:i/>
                <w:sz w:val="24"/>
                <w:szCs w:val="24"/>
              </w:rPr>
              <w:t>50,0</w:t>
            </w:r>
          </w:p>
        </w:tc>
        <w:tc>
          <w:tcPr>
            <w:tcW w:w="1240" w:type="dxa"/>
            <w:shd w:val="clear" w:color="auto" w:fill="auto"/>
          </w:tcPr>
          <w:p w:rsidR="00203A8A" w:rsidRPr="00EE693E" w:rsidRDefault="00203A8A" w:rsidP="00EE693E">
            <w:pPr>
              <w:jc w:val="right"/>
              <w:rPr>
                <w:i/>
                <w:sz w:val="24"/>
                <w:szCs w:val="24"/>
              </w:rPr>
            </w:pPr>
            <w:r w:rsidRPr="00EE693E">
              <w:rPr>
                <w:i/>
                <w:sz w:val="24"/>
                <w:szCs w:val="24"/>
              </w:rPr>
              <w:t>50,0</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Другие общегосударственные вопросы</w:t>
            </w:r>
          </w:p>
        </w:tc>
        <w:tc>
          <w:tcPr>
            <w:tcW w:w="681" w:type="dxa"/>
            <w:shd w:val="clear" w:color="auto" w:fill="auto"/>
          </w:tcPr>
          <w:p w:rsidR="00203A8A" w:rsidRPr="00EE693E" w:rsidRDefault="00203A8A" w:rsidP="00EE693E">
            <w:pPr>
              <w:jc w:val="center"/>
              <w:rPr>
                <w:b/>
                <w:bCs/>
                <w:sz w:val="24"/>
                <w:szCs w:val="24"/>
              </w:rPr>
            </w:pPr>
            <w:r w:rsidRPr="00EE693E">
              <w:rPr>
                <w:b/>
                <w:bCs/>
                <w:sz w:val="24"/>
                <w:szCs w:val="24"/>
              </w:rPr>
              <w:t>01</w:t>
            </w:r>
          </w:p>
        </w:tc>
        <w:tc>
          <w:tcPr>
            <w:tcW w:w="595" w:type="dxa"/>
            <w:shd w:val="clear" w:color="auto" w:fill="auto"/>
          </w:tcPr>
          <w:p w:rsidR="00203A8A" w:rsidRPr="00EE693E" w:rsidRDefault="00203A8A" w:rsidP="00EE693E">
            <w:pPr>
              <w:jc w:val="center"/>
              <w:rPr>
                <w:b/>
                <w:bCs/>
                <w:sz w:val="24"/>
                <w:szCs w:val="24"/>
              </w:rPr>
            </w:pPr>
            <w:r w:rsidRPr="00EE693E">
              <w:rPr>
                <w:b/>
                <w:bCs/>
                <w:sz w:val="24"/>
                <w:szCs w:val="24"/>
              </w:rPr>
              <w:t>13</w:t>
            </w:r>
          </w:p>
        </w:tc>
        <w:tc>
          <w:tcPr>
            <w:tcW w:w="1554" w:type="dxa"/>
            <w:shd w:val="clear" w:color="auto" w:fill="auto"/>
          </w:tcPr>
          <w:p w:rsidR="00203A8A" w:rsidRPr="00EE693E" w:rsidRDefault="00203A8A" w:rsidP="00EE693E">
            <w:pPr>
              <w:jc w:val="center"/>
              <w:rPr>
                <w:b/>
                <w:sz w:val="24"/>
                <w:szCs w:val="24"/>
              </w:rPr>
            </w:pPr>
          </w:p>
        </w:tc>
        <w:tc>
          <w:tcPr>
            <w:tcW w:w="643" w:type="dxa"/>
            <w:shd w:val="clear" w:color="auto" w:fill="auto"/>
          </w:tcPr>
          <w:p w:rsidR="00203A8A" w:rsidRPr="00EE693E" w:rsidRDefault="00203A8A" w:rsidP="00EE693E">
            <w:pPr>
              <w:jc w:val="center"/>
              <w:rPr>
                <w:b/>
                <w:sz w:val="24"/>
                <w:szCs w:val="24"/>
              </w:rPr>
            </w:pPr>
          </w:p>
        </w:tc>
        <w:tc>
          <w:tcPr>
            <w:tcW w:w="1240" w:type="dxa"/>
            <w:shd w:val="clear" w:color="auto" w:fill="auto"/>
          </w:tcPr>
          <w:p w:rsidR="00203A8A" w:rsidRPr="00EE693E" w:rsidRDefault="00203A8A" w:rsidP="00EE693E">
            <w:pPr>
              <w:jc w:val="right"/>
              <w:rPr>
                <w:b/>
                <w:sz w:val="24"/>
                <w:szCs w:val="24"/>
              </w:rPr>
            </w:pPr>
            <w:r w:rsidRPr="00EE693E">
              <w:rPr>
                <w:b/>
                <w:sz w:val="24"/>
                <w:szCs w:val="24"/>
              </w:rPr>
              <w:t>43,1</w:t>
            </w:r>
          </w:p>
        </w:tc>
        <w:tc>
          <w:tcPr>
            <w:tcW w:w="1240" w:type="dxa"/>
            <w:shd w:val="clear" w:color="auto" w:fill="auto"/>
          </w:tcPr>
          <w:p w:rsidR="00203A8A" w:rsidRPr="00EE693E" w:rsidRDefault="00203A8A" w:rsidP="00EE693E">
            <w:pPr>
              <w:jc w:val="right"/>
              <w:rPr>
                <w:b/>
                <w:sz w:val="24"/>
                <w:szCs w:val="24"/>
              </w:rPr>
            </w:pPr>
            <w:r w:rsidRPr="00EE693E">
              <w:rPr>
                <w:b/>
                <w:sz w:val="24"/>
                <w:szCs w:val="24"/>
              </w:rPr>
              <w:t>43,1</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iCs/>
                <w:sz w:val="24"/>
                <w:szCs w:val="24"/>
              </w:rPr>
              <w:t>Уплата членских взносов на осуществление деятельности Совета муниципальных образований города Москвы</w:t>
            </w:r>
          </w:p>
        </w:tc>
        <w:tc>
          <w:tcPr>
            <w:tcW w:w="681" w:type="dxa"/>
            <w:shd w:val="clear" w:color="auto" w:fill="auto"/>
          </w:tcPr>
          <w:p w:rsidR="00203A8A" w:rsidRPr="00EE693E" w:rsidRDefault="00203A8A" w:rsidP="00EE693E">
            <w:pPr>
              <w:jc w:val="center"/>
              <w:rPr>
                <w:b/>
                <w:bCs/>
                <w:i/>
                <w:sz w:val="24"/>
                <w:szCs w:val="24"/>
              </w:rPr>
            </w:pPr>
            <w:r w:rsidRPr="00EE693E">
              <w:rPr>
                <w:b/>
                <w:bCs/>
                <w:i/>
                <w:sz w:val="24"/>
                <w:szCs w:val="24"/>
              </w:rPr>
              <w:t>01</w:t>
            </w:r>
          </w:p>
        </w:tc>
        <w:tc>
          <w:tcPr>
            <w:tcW w:w="595" w:type="dxa"/>
            <w:shd w:val="clear" w:color="auto" w:fill="auto"/>
          </w:tcPr>
          <w:p w:rsidR="00203A8A" w:rsidRPr="00EE693E" w:rsidRDefault="00203A8A" w:rsidP="00EE693E">
            <w:pPr>
              <w:jc w:val="center"/>
              <w:rPr>
                <w:b/>
                <w:bCs/>
                <w:i/>
                <w:sz w:val="24"/>
                <w:szCs w:val="24"/>
              </w:rPr>
            </w:pPr>
            <w:r w:rsidRPr="00EE693E">
              <w:rPr>
                <w:b/>
                <w:bCs/>
                <w:i/>
                <w:sz w:val="24"/>
                <w:szCs w:val="24"/>
              </w:rPr>
              <w:t>13</w:t>
            </w:r>
          </w:p>
        </w:tc>
        <w:tc>
          <w:tcPr>
            <w:tcW w:w="1554" w:type="dxa"/>
            <w:shd w:val="clear" w:color="auto" w:fill="auto"/>
          </w:tcPr>
          <w:p w:rsidR="00203A8A" w:rsidRPr="00EE693E" w:rsidRDefault="00203A8A" w:rsidP="00EE693E">
            <w:pPr>
              <w:jc w:val="center"/>
              <w:rPr>
                <w:b/>
                <w:i/>
                <w:sz w:val="24"/>
                <w:szCs w:val="24"/>
              </w:rPr>
            </w:pPr>
            <w:r w:rsidRPr="00EE693E">
              <w:rPr>
                <w:b/>
                <w:i/>
                <w:sz w:val="24"/>
                <w:szCs w:val="24"/>
              </w:rPr>
              <w:t>31Б0100400</w:t>
            </w:r>
          </w:p>
        </w:tc>
        <w:tc>
          <w:tcPr>
            <w:tcW w:w="643" w:type="dxa"/>
            <w:shd w:val="clear" w:color="auto" w:fill="auto"/>
          </w:tcPr>
          <w:p w:rsidR="00203A8A" w:rsidRPr="00EE693E" w:rsidRDefault="00203A8A" w:rsidP="00EE693E">
            <w:pPr>
              <w:jc w:val="center"/>
              <w:rPr>
                <w:b/>
                <w:i/>
                <w:sz w:val="24"/>
                <w:szCs w:val="24"/>
              </w:rPr>
            </w:pP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43,1</w:t>
            </w: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43,1</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Иные бюджетные ассигнования</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01</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13</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31Б0100400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800</w:t>
            </w:r>
          </w:p>
        </w:tc>
        <w:tc>
          <w:tcPr>
            <w:tcW w:w="1240" w:type="dxa"/>
            <w:shd w:val="clear" w:color="auto" w:fill="auto"/>
          </w:tcPr>
          <w:p w:rsidR="00203A8A" w:rsidRPr="00EE693E" w:rsidRDefault="00203A8A" w:rsidP="00EE693E">
            <w:pPr>
              <w:jc w:val="right"/>
              <w:rPr>
                <w:i/>
                <w:sz w:val="24"/>
                <w:szCs w:val="24"/>
              </w:rPr>
            </w:pPr>
            <w:r w:rsidRPr="00EE693E">
              <w:rPr>
                <w:i/>
                <w:sz w:val="24"/>
                <w:szCs w:val="24"/>
              </w:rPr>
              <w:t>43,1</w:t>
            </w:r>
          </w:p>
        </w:tc>
        <w:tc>
          <w:tcPr>
            <w:tcW w:w="1240" w:type="dxa"/>
            <w:shd w:val="clear" w:color="auto" w:fill="auto"/>
          </w:tcPr>
          <w:p w:rsidR="00203A8A" w:rsidRPr="00EE693E" w:rsidRDefault="00203A8A" w:rsidP="00EE693E">
            <w:pPr>
              <w:jc w:val="right"/>
              <w:rPr>
                <w:i/>
                <w:sz w:val="24"/>
                <w:szCs w:val="24"/>
              </w:rPr>
            </w:pPr>
            <w:r w:rsidRPr="00EE693E">
              <w:rPr>
                <w:i/>
                <w:sz w:val="24"/>
                <w:szCs w:val="24"/>
              </w:rPr>
              <w:t>43,1</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Уплата прочих налогов, сборов и иных платежей</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01</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13</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31Б0100400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850</w:t>
            </w:r>
          </w:p>
        </w:tc>
        <w:tc>
          <w:tcPr>
            <w:tcW w:w="1240" w:type="dxa"/>
            <w:shd w:val="clear" w:color="auto" w:fill="auto"/>
          </w:tcPr>
          <w:p w:rsidR="00203A8A" w:rsidRPr="00EE693E" w:rsidRDefault="00203A8A" w:rsidP="00EE693E">
            <w:pPr>
              <w:jc w:val="right"/>
              <w:rPr>
                <w:i/>
                <w:sz w:val="24"/>
                <w:szCs w:val="24"/>
              </w:rPr>
            </w:pPr>
            <w:r w:rsidRPr="00EE693E">
              <w:rPr>
                <w:i/>
                <w:sz w:val="24"/>
                <w:szCs w:val="24"/>
              </w:rPr>
              <w:t>43,1</w:t>
            </w:r>
          </w:p>
        </w:tc>
        <w:tc>
          <w:tcPr>
            <w:tcW w:w="1240" w:type="dxa"/>
            <w:shd w:val="clear" w:color="auto" w:fill="auto"/>
          </w:tcPr>
          <w:p w:rsidR="00203A8A" w:rsidRPr="00EE693E" w:rsidRDefault="00203A8A" w:rsidP="00EE693E">
            <w:pPr>
              <w:jc w:val="right"/>
              <w:rPr>
                <w:i/>
                <w:sz w:val="24"/>
                <w:szCs w:val="24"/>
              </w:rPr>
            </w:pPr>
            <w:r w:rsidRPr="00EE693E">
              <w:rPr>
                <w:i/>
                <w:sz w:val="24"/>
                <w:szCs w:val="24"/>
              </w:rPr>
              <w:t>43,1</w:t>
            </w:r>
          </w:p>
        </w:tc>
      </w:tr>
      <w:tr w:rsidR="00203A8A" w:rsidRPr="00522D86" w:rsidTr="00EE693E">
        <w:tc>
          <w:tcPr>
            <w:tcW w:w="4253" w:type="dxa"/>
            <w:shd w:val="clear" w:color="auto" w:fill="auto"/>
            <w:vAlign w:val="center"/>
          </w:tcPr>
          <w:p w:rsidR="00203A8A" w:rsidRPr="00522D86" w:rsidRDefault="00203A8A" w:rsidP="00EE693E">
            <w:pPr>
              <w:jc w:val="both"/>
              <w:rPr>
                <w:b/>
                <w:bCs/>
                <w:sz w:val="28"/>
                <w:szCs w:val="28"/>
              </w:rPr>
            </w:pPr>
            <w:r w:rsidRPr="00522D86">
              <w:rPr>
                <w:b/>
                <w:bCs/>
                <w:sz w:val="28"/>
                <w:szCs w:val="28"/>
              </w:rPr>
              <w:t xml:space="preserve">КУЛЬТУРА, КИНЕМАТОГРАФИЯ </w:t>
            </w:r>
          </w:p>
        </w:tc>
        <w:tc>
          <w:tcPr>
            <w:tcW w:w="681" w:type="dxa"/>
            <w:shd w:val="clear" w:color="auto" w:fill="auto"/>
          </w:tcPr>
          <w:p w:rsidR="00203A8A" w:rsidRPr="00522D86" w:rsidRDefault="00203A8A" w:rsidP="00EE693E">
            <w:pPr>
              <w:jc w:val="center"/>
              <w:rPr>
                <w:b/>
                <w:bCs/>
                <w:sz w:val="28"/>
                <w:szCs w:val="28"/>
              </w:rPr>
            </w:pPr>
            <w:r w:rsidRPr="00522D86">
              <w:rPr>
                <w:b/>
                <w:bCs/>
                <w:sz w:val="28"/>
                <w:szCs w:val="28"/>
              </w:rPr>
              <w:t>08</w:t>
            </w:r>
          </w:p>
        </w:tc>
        <w:tc>
          <w:tcPr>
            <w:tcW w:w="595" w:type="dxa"/>
            <w:shd w:val="clear" w:color="auto" w:fill="auto"/>
          </w:tcPr>
          <w:p w:rsidR="00203A8A" w:rsidRPr="00522D86" w:rsidRDefault="00203A8A" w:rsidP="00EE693E">
            <w:pPr>
              <w:jc w:val="center"/>
              <w:rPr>
                <w:b/>
                <w:bCs/>
                <w:sz w:val="28"/>
                <w:szCs w:val="28"/>
              </w:rPr>
            </w:pPr>
          </w:p>
        </w:tc>
        <w:tc>
          <w:tcPr>
            <w:tcW w:w="1554" w:type="dxa"/>
            <w:shd w:val="clear" w:color="auto" w:fill="auto"/>
          </w:tcPr>
          <w:p w:rsidR="00203A8A" w:rsidRPr="00522D86" w:rsidRDefault="00203A8A" w:rsidP="00EE693E">
            <w:pPr>
              <w:jc w:val="center"/>
              <w:rPr>
                <w:b/>
              </w:rPr>
            </w:pPr>
          </w:p>
        </w:tc>
        <w:tc>
          <w:tcPr>
            <w:tcW w:w="643" w:type="dxa"/>
            <w:shd w:val="clear" w:color="auto" w:fill="auto"/>
          </w:tcPr>
          <w:p w:rsidR="00203A8A" w:rsidRPr="00522D86" w:rsidRDefault="00203A8A" w:rsidP="00EE693E">
            <w:pPr>
              <w:jc w:val="center"/>
              <w:rPr>
                <w:b/>
                <w:sz w:val="28"/>
                <w:szCs w:val="28"/>
              </w:rPr>
            </w:pPr>
          </w:p>
        </w:tc>
        <w:tc>
          <w:tcPr>
            <w:tcW w:w="1240" w:type="dxa"/>
            <w:shd w:val="clear" w:color="auto" w:fill="auto"/>
          </w:tcPr>
          <w:p w:rsidR="00203A8A" w:rsidRPr="00522D86" w:rsidRDefault="00203A8A" w:rsidP="00EE693E">
            <w:pPr>
              <w:jc w:val="right"/>
              <w:rPr>
                <w:b/>
                <w:sz w:val="28"/>
                <w:szCs w:val="28"/>
              </w:rPr>
            </w:pPr>
            <w:r>
              <w:rPr>
                <w:b/>
                <w:sz w:val="28"/>
                <w:szCs w:val="28"/>
              </w:rPr>
              <w:t>712</w:t>
            </w:r>
            <w:r w:rsidRPr="00522D86">
              <w:rPr>
                <w:b/>
                <w:sz w:val="28"/>
                <w:szCs w:val="28"/>
              </w:rPr>
              <w:t>,</w:t>
            </w:r>
            <w:r>
              <w:rPr>
                <w:b/>
                <w:sz w:val="28"/>
                <w:szCs w:val="28"/>
              </w:rPr>
              <w:t>0</w:t>
            </w:r>
          </w:p>
        </w:tc>
        <w:tc>
          <w:tcPr>
            <w:tcW w:w="1240" w:type="dxa"/>
            <w:shd w:val="clear" w:color="auto" w:fill="auto"/>
          </w:tcPr>
          <w:p w:rsidR="00203A8A" w:rsidRPr="00522D86" w:rsidRDefault="00203A8A" w:rsidP="00EE693E">
            <w:pPr>
              <w:jc w:val="right"/>
              <w:rPr>
                <w:b/>
                <w:sz w:val="28"/>
                <w:szCs w:val="28"/>
              </w:rPr>
            </w:pPr>
            <w:r>
              <w:rPr>
                <w:b/>
                <w:sz w:val="28"/>
                <w:szCs w:val="28"/>
              </w:rPr>
              <w:t>712</w:t>
            </w:r>
            <w:r w:rsidRPr="00522D86">
              <w:rPr>
                <w:b/>
                <w:sz w:val="28"/>
                <w:szCs w:val="28"/>
              </w:rPr>
              <w:t>,</w:t>
            </w:r>
            <w:r>
              <w:rPr>
                <w:b/>
                <w:sz w:val="28"/>
                <w:szCs w:val="28"/>
              </w:rPr>
              <w:t>0</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Другие вопросы в области культуры, кинематографии</w:t>
            </w:r>
          </w:p>
        </w:tc>
        <w:tc>
          <w:tcPr>
            <w:tcW w:w="681" w:type="dxa"/>
            <w:shd w:val="clear" w:color="auto" w:fill="auto"/>
          </w:tcPr>
          <w:p w:rsidR="00203A8A" w:rsidRPr="00EE693E" w:rsidRDefault="00203A8A" w:rsidP="00EE693E">
            <w:pPr>
              <w:jc w:val="center"/>
              <w:rPr>
                <w:b/>
                <w:bCs/>
                <w:sz w:val="24"/>
                <w:szCs w:val="24"/>
              </w:rPr>
            </w:pPr>
            <w:r w:rsidRPr="00EE693E">
              <w:rPr>
                <w:b/>
                <w:bCs/>
                <w:sz w:val="24"/>
                <w:szCs w:val="24"/>
              </w:rPr>
              <w:t>08</w:t>
            </w:r>
          </w:p>
        </w:tc>
        <w:tc>
          <w:tcPr>
            <w:tcW w:w="595" w:type="dxa"/>
            <w:shd w:val="clear" w:color="auto" w:fill="auto"/>
          </w:tcPr>
          <w:p w:rsidR="00203A8A" w:rsidRPr="00EE693E" w:rsidRDefault="00203A8A" w:rsidP="00EE693E">
            <w:pPr>
              <w:jc w:val="center"/>
              <w:rPr>
                <w:b/>
                <w:bCs/>
                <w:sz w:val="24"/>
                <w:szCs w:val="24"/>
              </w:rPr>
            </w:pPr>
            <w:r w:rsidRPr="00EE693E">
              <w:rPr>
                <w:b/>
                <w:bCs/>
                <w:sz w:val="24"/>
                <w:szCs w:val="24"/>
              </w:rPr>
              <w:t>04</w:t>
            </w:r>
          </w:p>
        </w:tc>
        <w:tc>
          <w:tcPr>
            <w:tcW w:w="1554" w:type="dxa"/>
            <w:shd w:val="clear" w:color="auto" w:fill="auto"/>
          </w:tcPr>
          <w:p w:rsidR="00203A8A" w:rsidRPr="00EE693E" w:rsidRDefault="00203A8A" w:rsidP="00EE693E">
            <w:pPr>
              <w:jc w:val="center"/>
              <w:rPr>
                <w:b/>
                <w:sz w:val="24"/>
                <w:szCs w:val="24"/>
              </w:rPr>
            </w:pPr>
          </w:p>
        </w:tc>
        <w:tc>
          <w:tcPr>
            <w:tcW w:w="643" w:type="dxa"/>
            <w:shd w:val="clear" w:color="auto" w:fill="auto"/>
          </w:tcPr>
          <w:p w:rsidR="00203A8A" w:rsidRPr="00EE693E" w:rsidRDefault="00203A8A" w:rsidP="00EE693E">
            <w:pPr>
              <w:jc w:val="center"/>
              <w:rPr>
                <w:b/>
                <w:sz w:val="24"/>
                <w:szCs w:val="24"/>
              </w:rPr>
            </w:pPr>
          </w:p>
        </w:tc>
        <w:tc>
          <w:tcPr>
            <w:tcW w:w="1240" w:type="dxa"/>
            <w:shd w:val="clear" w:color="auto" w:fill="auto"/>
          </w:tcPr>
          <w:p w:rsidR="00203A8A" w:rsidRPr="00EE693E" w:rsidRDefault="00203A8A" w:rsidP="00EE693E">
            <w:pPr>
              <w:jc w:val="right"/>
              <w:rPr>
                <w:b/>
                <w:sz w:val="24"/>
                <w:szCs w:val="24"/>
              </w:rPr>
            </w:pPr>
            <w:r w:rsidRPr="00EE693E">
              <w:rPr>
                <w:b/>
                <w:sz w:val="24"/>
                <w:szCs w:val="24"/>
              </w:rPr>
              <w:t>712,0</w:t>
            </w:r>
          </w:p>
        </w:tc>
        <w:tc>
          <w:tcPr>
            <w:tcW w:w="1240" w:type="dxa"/>
            <w:shd w:val="clear" w:color="auto" w:fill="auto"/>
          </w:tcPr>
          <w:p w:rsidR="00203A8A" w:rsidRPr="00EE693E" w:rsidRDefault="00203A8A" w:rsidP="00EE693E">
            <w:pPr>
              <w:jc w:val="right"/>
              <w:rPr>
                <w:b/>
                <w:sz w:val="24"/>
                <w:szCs w:val="24"/>
              </w:rPr>
            </w:pPr>
            <w:r w:rsidRPr="00EE693E">
              <w:rPr>
                <w:b/>
                <w:sz w:val="24"/>
                <w:szCs w:val="24"/>
              </w:rPr>
              <w:t>712,0</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iCs/>
                <w:sz w:val="24"/>
                <w:szCs w:val="24"/>
              </w:rPr>
              <w:t>Праздничные и социально значимые мероприятия для населения</w:t>
            </w:r>
          </w:p>
        </w:tc>
        <w:tc>
          <w:tcPr>
            <w:tcW w:w="681" w:type="dxa"/>
            <w:shd w:val="clear" w:color="auto" w:fill="auto"/>
          </w:tcPr>
          <w:p w:rsidR="00203A8A" w:rsidRPr="00EE693E" w:rsidRDefault="00203A8A" w:rsidP="00EE693E">
            <w:pPr>
              <w:jc w:val="center"/>
              <w:rPr>
                <w:b/>
                <w:bCs/>
                <w:i/>
                <w:sz w:val="24"/>
                <w:szCs w:val="24"/>
              </w:rPr>
            </w:pPr>
            <w:r w:rsidRPr="00EE693E">
              <w:rPr>
                <w:b/>
                <w:bCs/>
                <w:i/>
                <w:sz w:val="24"/>
                <w:szCs w:val="24"/>
              </w:rPr>
              <w:t>08</w:t>
            </w:r>
          </w:p>
        </w:tc>
        <w:tc>
          <w:tcPr>
            <w:tcW w:w="595" w:type="dxa"/>
            <w:shd w:val="clear" w:color="auto" w:fill="auto"/>
          </w:tcPr>
          <w:p w:rsidR="00203A8A" w:rsidRPr="00EE693E" w:rsidRDefault="00203A8A" w:rsidP="00EE693E">
            <w:pPr>
              <w:jc w:val="center"/>
              <w:rPr>
                <w:b/>
                <w:bCs/>
                <w:i/>
                <w:sz w:val="24"/>
                <w:szCs w:val="24"/>
              </w:rPr>
            </w:pPr>
            <w:r w:rsidRPr="00EE693E">
              <w:rPr>
                <w:b/>
                <w:bCs/>
                <w:i/>
                <w:sz w:val="24"/>
                <w:szCs w:val="24"/>
              </w:rPr>
              <w:t>04</w:t>
            </w:r>
          </w:p>
        </w:tc>
        <w:tc>
          <w:tcPr>
            <w:tcW w:w="1554" w:type="dxa"/>
            <w:shd w:val="clear" w:color="auto" w:fill="auto"/>
          </w:tcPr>
          <w:p w:rsidR="00203A8A" w:rsidRPr="00EE693E" w:rsidRDefault="00203A8A" w:rsidP="00EE693E">
            <w:pPr>
              <w:jc w:val="center"/>
              <w:rPr>
                <w:b/>
                <w:i/>
                <w:sz w:val="24"/>
                <w:szCs w:val="24"/>
              </w:rPr>
            </w:pPr>
            <w:r w:rsidRPr="00EE693E">
              <w:rPr>
                <w:b/>
                <w:i/>
                <w:sz w:val="24"/>
                <w:szCs w:val="24"/>
              </w:rPr>
              <w:t>35Е0100500</w:t>
            </w:r>
          </w:p>
        </w:tc>
        <w:tc>
          <w:tcPr>
            <w:tcW w:w="643" w:type="dxa"/>
            <w:shd w:val="clear" w:color="auto" w:fill="auto"/>
          </w:tcPr>
          <w:p w:rsidR="00203A8A" w:rsidRPr="00EE693E" w:rsidRDefault="00203A8A" w:rsidP="00EE693E">
            <w:pPr>
              <w:jc w:val="center"/>
              <w:rPr>
                <w:b/>
                <w:i/>
                <w:sz w:val="24"/>
                <w:szCs w:val="24"/>
              </w:rPr>
            </w:pP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712,0</w:t>
            </w: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712,0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08</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04</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35Е0100500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200</w:t>
            </w:r>
          </w:p>
        </w:tc>
        <w:tc>
          <w:tcPr>
            <w:tcW w:w="1240" w:type="dxa"/>
            <w:shd w:val="clear" w:color="auto" w:fill="auto"/>
          </w:tcPr>
          <w:p w:rsidR="00203A8A" w:rsidRPr="00EE693E" w:rsidRDefault="00203A8A" w:rsidP="00EE693E">
            <w:pPr>
              <w:jc w:val="right"/>
              <w:rPr>
                <w:i/>
                <w:sz w:val="24"/>
                <w:szCs w:val="24"/>
              </w:rPr>
            </w:pPr>
            <w:r w:rsidRPr="00EE693E">
              <w:rPr>
                <w:i/>
                <w:sz w:val="24"/>
                <w:szCs w:val="24"/>
              </w:rPr>
              <w:t>712,0</w:t>
            </w:r>
          </w:p>
        </w:tc>
        <w:tc>
          <w:tcPr>
            <w:tcW w:w="1240" w:type="dxa"/>
            <w:shd w:val="clear" w:color="auto" w:fill="auto"/>
          </w:tcPr>
          <w:p w:rsidR="00203A8A" w:rsidRPr="00EE693E" w:rsidRDefault="00203A8A" w:rsidP="00EE693E">
            <w:pPr>
              <w:jc w:val="right"/>
              <w:rPr>
                <w:i/>
                <w:sz w:val="24"/>
                <w:szCs w:val="24"/>
              </w:rPr>
            </w:pPr>
            <w:r w:rsidRPr="00EE693E">
              <w:rPr>
                <w:i/>
                <w:sz w:val="24"/>
                <w:szCs w:val="24"/>
              </w:rPr>
              <w:t>712,0</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08</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04</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35Е0100500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240</w:t>
            </w:r>
          </w:p>
        </w:tc>
        <w:tc>
          <w:tcPr>
            <w:tcW w:w="1240" w:type="dxa"/>
            <w:shd w:val="clear" w:color="auto" w:fill="auto"/>
          </w:tcPr>
          <w:p w:rsidR="00203A8A" w:rsidRPr="00EE693E" w:rsidRDefault="00203A8A" w:rsidP="00EE693E">
            <w:pPr>
              <w:jc w:val="right"/>
              <w:rPr>
                <w:i/>
                <w:sz w:val="24"/>
                <w:szCs w:val="24"/>
              </w:rPr>
            </w:pPr>
            <w:r w:rsidRPr="00EE693E">
              <w:rPr>
                <w:i/>
                <w:sz w:val="24"/>
                <w:szCs w:val="24"/>
              </w:rPr>
              <w:t>712,0</w:t>
            </w:r>
          </w:p>
        </w:tc>
        <w:tc>
          <w:tcPr>
            <w:tcW w:w="1240" w:type="dxa"/>
            <w:shd w:val="clear" w:color="auto" w:fill="auto"/>
          </w:tcPr>
          <w:p w:rsidR="00203A8A" w:rsidRPr="00EE693E" w:rsidRDefault="00203A8A" w:rsidP="00EE693E">
            <w:pPr>
              <w:jc w:val="right"/>
              <w:rPr>
                <w:i/>
                <w:sz w:val="24"/>
                <w:szCs w:val="24"/>
              </w:rPr>
            </w:pPr>
            <w:r w:rsidRPr="00EE693E">
              <w:rPr>
                <w:i/>
                <w:sz w:val="24"/>
                <w:szCs w:val="24"/>
              </w:rPr>
              <w:t>712,0</w:t>
            </w:r>
          </w:p>
        </w:tc>
      </w:tr>
      <w:tr w:rsidR="00203A8A" w:rsidRPr="00522D86" w:rsidTr="00EE693E">
        <w:tc>
          <w:tcPr>
            <w:tcW w:w="4253" w:type="dxa"/>
            <w:shd w:val="clear" w:color="auto" w:fill="auto"/>
            <w:vAlign w:val="center"/>
          </w:tcPr>
          <w:p w:rsidR="00203A8A" w:rsidRPr="00522D86" w:rsidRDefault="00203A8A" w:rsidP="00EE693E">
            <w:pPr>
              <w:rPr>
                <w:b/>
                <w:bCs/>
                <w:sz w:val="28"/>
                <w:szCs w:val="28"/>
              </w:rPr>
            </w:pPr>
            <w:r w:rsidRPr="00522D86">
              <w:rPr>
                <w:b/>
                <w:bCs/>
                <w:sz w:val="28"/>
                <w:szCs w:val="28"/>
              </w:rPr>
              <w:t>СОЦИАЛЬНАЯ ПОЛИТИКА</w:t>
            </w:r>
          </w:p>
        </w:tc>
        <w:tc>
          <w:tcPr>
            <w:tcW w:w="681" w:type="dxa"/>
            <w:shd w:val="clear" w:color="auto" w:fill="auto"/>
          </w:tcPr>
          <w:p w:rsidR="00203A8A" w:rsidRPr="00522D86" w:rsidRDefault="00203A8A" w:rsidP="00EE693E">
            <w:pPr>
              <w:jc w:val="center"/>
              <w:rPr>
                <w:b/>
                <w:bCs/>
                <w:sz w:val="28"/>
                <w:szCs w:val="28"/>
              </w:rPr>
            </w:pPr>
            <w:r w:rsidRPr="00522D86">
              <w:rPr>
                <w:b/>
                <w:bCs/>
                <w:sz w:val="28"/>
                <w:szCs w:val="28"/>
              </w:rPr>
              <w:t>10</w:t>
            </w:r>
          </w:p>
        </w:tc>
        <w:tc>
          <w:tcPr>
            <w:tcW w:w="595" w:type="dxa"/>
            <w:shd w:val="clear" w:color="auto" w:fill="auto"/>
          </w:tcPr>
          <w:p w:rsidR="00203A8A" w:rsidRPr="00522D86" w:rsidRDefault="00203A8A" w:rsidP="00EE693E">
            <w:pPr>
              <w:jc w:val="center"/>
              <w:rPr>
                <w:b/>
                <w:bCs/>
                <w:sz w:val="28"/>
                <w:szCs w:val="28"/>
              </w:rPr>
            </w:pPr>
          </w:p>
        </w:tc>
        <w:tc>
          <w:tcPr>
            <w:tcW w:w="1554" w:type="dxa"/>
            <w:shd w:val="clear" w:color="auto" w:fill="auto"/>
          </w:tcPr>
          <w:p w:rsidR="00203A8A" w:rsidRPr="00522D86" w:rsidRDefault="00203A8A" w:rsidP="00EE693E">
            <w:pPr>
              <w:jc w:val="center"/>
              <w:rPr>
                <w:b/>
                <w:sz w:val="28"/>
                <w:szCs w:val="28"/>
              </w:rPr>
            </w:pPr>
          </w:p>
        </w:tc>
        <w:tc>
          <w:tcPr>
            <w:tcW w:w="643" w:type="dxa"/>
            <w:shd w:val="clear" w:color="auto" w:fill="auto"/>
          </w:tcPr>
          <w:p w:rsidR="00203A8A" w:rsidRPr="00522D86" w:rsidRDefault="00203A8A" w:rsidP="00EE693E">
            <w:pPr>
              <w:jc w:val="center"/>
              <w:rPr>
                <w:b/>
                <w:sz w:val="28"/>
                <w:szCs w:val="28"/>
              </w:rPr>
            </w:pPr>
          </w:p>
        </w:tc>
        <w:tc>
          <w:tcPr>
            <w:tcW w:w="1240" w:type="dxa"/>
            <w:shd w:val="clear" w:color="auto" w:fill="auto"/>
          </w:tcPr>
          <w:p w:rsidR="00203A8A" w:rsidRPr="00522D86" w:rsidRDefault="00203A8A" w:rsidP="00EE693E">
            <w:pPr>
              <w:jc w:val="right"/>
              <w:rPr>
                <w:b/>
                <w:sz w:val="28"/>
                <w:szCs w:val="28"/>
              </w:rPr>
            </w:pPr>
            <w:r>
              <w:rPr>
                <w:b/>
                <w:sz w:val="28"/>
                <w:szCs w:val="28"/>
              </w:rPr>
              <w:t>691,</w:t>
            </w:r>
            <w:r w:rsidRPr="00522D86">
              <w:rPr>
                <w:b/>
                <w:sz w:val="28"/>
                <w:szCs w:val="28"/>
              </w:rPr>
              <w:t>2</w:t>
            </w:r>
          </w:p>
        </w:tc>
        <w:tc>
          <w:tcPr>
            <w:tcW w:w="1240" w:type="dxa"/>
            <w:shd w:val="clear" w:color="auto" w:fill="auto"/>
          </w:tcPr>
          <w:p w:rsidR="00203A8A" w:rsidRPr="00522D86" w:rsidRDefault="00203A8A" w:rsidP="00EE693E">
            <w:pPr>
              <w:jc w:val="right"/>
              <w:rPr>
                <w:b/>
                <w:sz w:val="28"/>
                <w:szCs w:val="28"/>
              </w:rPr>
            </w:pPr>
            <w:r>
              <w:rPr>
                <w:b/>
                <w:sz w:val="28"/>
                <w:szCs w:val="28"/>
              </w:rPr>
              <w:t>691,</w:t>
            </w:r>
            <w:r w:rsidRPr="00522D86">
              <w:rPr>
                <w:b/>
                <w:sz w:val="28"/>
                <w:szCs w:val="28"/>
              </w:rPr>
              <w:t>2</w:t>
            </w:r>
          </w:p>
        </w:tc>
      </w:tr>
      <w:tr w:rsidR="00203A8A" w:rsidRPr="00522D86" w:rsidTr="00EE693E">
        <w:tc>
          <w:tcPr>
            <w:tcW w:w="4253" w:type="dxa"/>
            <w:shd w:val="clear" w:color="auto" w:fill="auto"/>
            <w:vAlign w:val="bottom"/>
          </w:tcPr>
          <w:p w:rsidR="00203A8A" w:rsidRPr="00F9290F" w:rsidRDefault="00203A8A" w:rsidP="00EE693E">
            <w:pPr>
              <w:jc w:val="both"/>
              <w:rPr>
                <w:b/>
                <w:bCs/>
                <w:sz w:val="24"/>
                <w:szCs w:val="24"/>
              </w:rPr>
            </w:pPr>
            <w:r w:rsidRPr="00F9290F">
              <w:rPr>
                <w:b/>
                <w:bCs/>
                <w:sz w:val="24"/>
                <w:szCs w:val="24"/>
              </w:rPr>
              <w:t>Пенсионное обеспечение</w:t>
            </w:r>
          </w:p>
        </w:tc>
        <w:tc>
          <w:tcPr>
            <w:tcW w:w="681" w:type="dxa"/>
            <w:shd w:val="clear" w:color="auto" w:fill="auto"/>
          </w:tcPr>
          <w:p w:rsidR="00203A8A" w:rsidRPr="00EE693E" w:rsidRDefault="00203A8A" w:rsidP="00EE693E">
            <w:pPr>
              <w:jc w:val="center"/>
              <w:rPr>
                <w:b/>
                <w:bCs/>
                <w:sz w:val="24"/>
                <w:szCs w:val="24"/>
              </w:rPr>
            </w:pPr>
            <w:r w:rsidRPr="00EE693E">
              <w:rPr>
                <w:b/>
                <w:bCs/>
                <w:sz w:val="24"/>
                <w:szCs w:val="24"/>
              </w:rPr>
              <w:t>10</w:t>
            </w:r>
          </w:p>
        </w:tc>
        <w:tc>
          <w:tcPr>
            <w:tcW w:w="595" w:type="dxa"/>
            <w:shd w:val="clear" w:color="auto" w:fill="auto"/>
          </w:tcPr>
          <w:p w:rsidR="00203A8A" w:rsidRPr="00EE693E" w:rsidRDefault="00203A8A" w:rsidP="00EE693E">
            <w:pPr>
              <w:jc w:val="center"/>
              <w:rPr>
                <w:b/>
                <w:bCs/>
                <w:sz w:val="24"/>
                <w:szCs w:val="24"/>
              </w:rPr>
            </w:pPr>
            <w:r w:rsidRPr="00EE693E">
              <w:rPr>
                <w:b/>
                <w:bCs/>
                <w:sz w:val="24"/>
                <w:szCs w:val="24"/>
              </w:rPr>
              <w:t>01</w:t>
            </w:r>
          </w:p>
        </w:tc>
        <w:tc>
          <w:tcPr>
            <w:tcW w:w="1554" w:type="dxa"/>
            <w:shd w:val="clear" w:color="auto" w:fill="auto"/>
          </w:tcPr>
          <w:p w:rsidR="00203A8A" w:rsidRPr="00EE693E" w:rsidRDefault="00203A8A" w:rsidP="00EE693E">
            <w:pPr>
              <w:jc w:val="center"/>
              <w:rPr>
                <w:b/>
                <w:sz w:val="24"/>
                <w:szCs w:val="24"/>
              </w:rPr>
            </w:pPr>
          </w:p>
        </w:tc>
        <w:tc>
          <w:tcPr>
            <w:tcW w:w="643" w:type="dxa"/>
            <w:shd w:val="clear" w:color="auto" w:fill="auto"/>
          </w:tcPr>
          <w:p w:rsidR="00203A8A" w:rsidRPr="00EE693E" w:rsidRDefault="00203A8A" w:rsidP="00EE693E">
            <w:pPr>
              <w:jc w:val="center"/>
              <w:rPr>
                <w:b/>
                <w:sz w:val="24"/>
                <w:szCs w:val="24"/>
              </w:rPr>
            </w:pPr>
          </w:p>
        </w:tc>
        <w:tc>
          <w:tcPr>
            <w:tcW w:w="1240" w:type="dxa"/>
            <w:shd w:val="clear" w:color="auto" w:fill="auto"/>
          </w:tcPr>
          <w:p w:rsidR="00203A8A" w:rsidRPr="00EE693E" w:rsidRDefault="00203A8A" w:rsidP="00EE693E">
            <w:pPr>
              <w:jc w:val="right"/>
              <w:rPr>
                <w:b/>
                <w:sz w:val="24"/>
                <w:szCs w:val="24"/>
              </w:rPr>
            </w:pPr>
            <w:r w:rsidRPr="00EE693E">
              <w:rPr>
                <w:b/>
                <w:sz w:val="24"/>
                <w:szCs w:val="24"/>
              </w:rPr>
              <w:t>324,0</w:t>
            </w:r>
          </w:p>
        </w:tc>
        <w:tc>
          <w:tcPr>
            <w:tcW w:w="1240" w:type="dxa"/>
            <w:shd w:val="clear" w:color="auto" w:fill="auto"/>
          </w:tcPr>
          <w:p w:rsidR="00203A8A" w:rsidRPr="00EE693E" w:rsidRDefault="00203A8A" w:rsidP="00EE693E">
            <w:pPr>
              <w:jc w:val="right"/>
              <w:rPr>
                <w:b/>
                <w:sz w:val="24"/>
                <w:szCs w:val="24"/>
              </w:rPr>
            </w:pPr>
            <w:r w:rsidRPr="00EE693E">
              <w:rPr>
                <w:b/>
                <w:sz w:val="24"/>
                <w:szCs w:val="24"/>
              </w:rPr>
              <w:t>324,0</w:t>
            </w:r>
          </w:p>
        </w:tc>
      </w:tr>
      <w:tr w:rsidR="00203A8A" w:rsidRPr="00522D86" w:rsidTr="00EE693E">
        <w:tc>
          <w:tcPr>
            <w:tcW w:w="4253" w:type="dxa"/>
            <w:shd w:val="clear" w:color="auto" w:fill="auto"/>
            <w:vAlign w:val="bottom"/>
          </w:tcPr>
          <w:p w:rsidR="00203A8A" w:rsidRPr="00F9290F" w:rsidRDefault="00203A8A" w:rsidP="00EE693E">
            <w:pPr>
              <w:jc w:val="both"/>
              <w:rPr>
                <w:b/>
                <w:bCs/>
                <w:i/>
                <w:sz w:val="24"/>
                <w:szCs w:val="24"/>
              </w:rPr>
            </w:pPr>
            <w:r w:rsidRPr="00F9290F">
              <w:rPr>
                <w:b/>
                <w:bCs/>
                <w:i/>
                <w:sz w:val="24"/>
                <w:szCs w:val="24"/>
              </w:rPr>
              <w:t>Доплаты к пенсиям муниципальным служащим города Москвы</w:t>
            </w:r>
          </w:p>
        </w:tc>
        <w:tc>
          <w:tcPr>
            <w:tcW w:w="681" w:type="dxa"/>
            <w:shd w:val="clear" w:color="auto" w:fill="auto"/>
          </w:tcPr>
          <w:p w:rsidR="00203A8A" w:rsidRPr="00EE693E" w:rsidRDefault="00203A8A" w:rsidP="00EE693E">
            <w:pPr>
              <w:jc w:val="center"/>
              <w:rPr>
                <w:b/>
                <w:bCs/>
                <w:i/>
                <w:sz w:val="24"/>
                <w:szCs w:val="24"/>
              </w:rPr>
            </w:pPr>
            <w:r w:rsidRPr="00EE693E">
              <w:rPr>
                <w:b/>
                <w:bCs/>
                <w:i/>
                <w:sz w:val="24"/>
                <w:szCs w:val="24"/>
              </w:rPr>
              <w:t>10</w:t>
            </w:r>
          </w:p>
        </w:tc>
        <w:tc>
          <w:tcPr>
            <w:tcW w:w="595" w:type="dxa"/>
            <w:shd w:val="clear" w:color="auto" w:fill="auto"/>
          </w:tcPr>
          <w:p w:rsidR="00203A8A" w:rsidRPr="00EE693E" w:rsidRDefault="00203A8A" w:rsidP="00EE693E">
            <w:pPr>
              <w:jc w:val="center"/>
              <w:rPr>
                <w:b/>
                <w:bCs/>
                <w:i/>
                <w:sz w:val="24"/>
                <w:szCs w:val="24"/>
              </w:rPr>
            </w:pPr>
            <w:r w:rsidRPr="00EE693E">
              <w:rPr>
                <w:b/>
                <w:bCs/>
                <w:i/>
                <w:sz w:val="24"/>
                <w:szCs w:val="24"/>
              </w:rPr>
              <w:t>01</w:t>
            </w:r>
          </w:p>
        </w:tc>
        <w:tc>
          <w:tcPr>
            <w:tcW w:w="1554" w:type="dxa"/>
            <w:shd w:val="clear" w:color="auto" w:fill="auto"/>
          </w:tcPr>
          <w:p w:rsidR="00203A8A" w:rsidRPr="00EE693E" w:rsidRDefault="00203A8A" w:rsidP="00EE693E">
            <w:pPr>
              <w:rPr>
                <w:b/>
                <w:i/>
                <w:sz w:val="24"/>
                <w:szCs w:val="24"/>
              </w:rPr>
            </w:pPr>
            <w:r w:rsidRPr="00EE693E">
              <w:rPr>
                <w:b/>
                <w:i/>
                <w:sz w:val="24"/>
                <w:szCs w:val="24"/>
              </w:rPr>
              <w:t>35П0101500</w:t>
            </w:r>
          </w:p>
        </w:tc>
        <w:tc>
          <w:tcPr>
            <w:tcW w:w="643" w:type="dxa"/>
            <w:shd w:val="clear" w:color="auto" w:fill="auto"/>
          </w:tcPr>
          <w:p w:rsidR="00203A8A" w:rsidRPr="00EE693E" w:rsidRDefault="00203A8A" w:rsidP="00EE693E">
            <w:pPr>
              <w:jc w:val="center"/>
              <w:rPr>
                <w:b/>
                <w:i/>
                <w:sz w:val="24"/>
                <w:szCs w:val="24"/>
              </w:rPr>
            </w:pP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324,0</w:t>
            </w: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324,0</w:t>
            </w:r>
          </w:p>
        </w:tc>
      </w:tr>
      <w:tr w:rsidR="00203A8A" w:rsidRPr="00522D86" w:rsidTr="00EE693E">
        <w:tc>
          <w:tcPr>
            <w:tcW w:w="4253" w:type="dxa"/>
            <w:shd w:val="clear" w:color="auto" w:fill="auto"/>
            <w:vAlign w:val="bottom"/>
          </w:tcPr>
          <w:p w:rsidR="00203A8A" w:rsidRPr="00F9290F" w:rsidRDefault="00203A8A" w:rsidP="00EE693E">
            <w:pPr>
              <w:jc w:val="both"/>
              <w:rPr>
                <w:bCs/>
                <w:i/>
                <w:sz w:val="24"/>
                <w:szCs w:val="24"/>
              </w:rPr>
            </w:pPr>
            <w:r w:rsidRPr="00F9290F">
              <w:rPr>
                <w:bCs/>
                <w:i/>
                <w:sz w:val="24"/>
                <w:szCs w:val="24"/>
              </w:rPr>
              <w:t>Межбюджетные трансферты</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10</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01</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35П0101500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500</w:t>
            </w:r>
          </w:p>
        </w:tc>
        <w:tc>
          <w:tcPr>
            <w:tcW w:w="1240" w:type="dxa"/>
            <w:shd w:val="clear" w:color="auto" w:fill="auto"/>
          </w:tcPr>
          <w:p w:rsidR="00203A8A" w:rsidRPr="00EE693E" w:rsidRDefault="00203A8A" w:rsidP="00EE693E">
            <w:pPr>
              <w:jc w:val="right"/>
              <w:rPr>
                <w:i/>
                <w:sz w:val="24"/>
                <w:szCs w:val="24"/>
              </w:rPr>
            </w:pPr>
            <w:r w:rsidRPr="00EE693E">
              <w:rPr>
                <w:i/>
                <w:sz w:val="24"/>
                <w:szCs w:val="24"/>
              </w:rPr>
              <w:t>324,0</w:t>
            </w:r>
          </w:p>
        </w:tc>
        <w:tc>
          <w:tcPr>
            <w:tcW w:w="1240" w:type="dxa"/>
            <w:shd w:val="clear" w:color="auto" w:fill="auto"/>
          </w:tcPr>
          <w:p w:rsidR="00203A8A" w:rsidRPr="00EE693E" w:rsidRDefault="00203A8A" w:rsidP="00EE693E">
            <w:pPr>
              <w:jc w:val="right"/>
              <w:rPr>
                <w:i/>
                <w:sz w:val="24"/>
                <w:szCs w:val="24"/>
              </w:rPr>
            </w:pPr>
            <w:r w:rsidRPr="00EE693E">
              <w:rPr>
                <w:i/>
                <w:sz w:val="24"/>
                <w:szCs w:val="24"/>
              </w:rPr>
              <w:t>324,0</w:t>
            </w:r>
          </w:p>
        </w:tc>
      </w:tr>
      <w:tr w:rsidR="00203A8A" w:rsidRPr="00522D86" w:rsidTr="00EE693E">
        <w:tc>
          <w:tcPr>
            <w:tcW w:w="4253" w:type="dxa"/>
            <w:shd w:val="clear" w:color="auto" w:fill="auto"/>
            <w:vAlign w:val="bottom"/>
          </w:tcPr>
          <w:p w:rsidR="00203A8A" w:rsidRPr="00F9290F" w:rsidRDefault="00203A8A" w:rsidP="00EE693E">
            <w:pPr>
              <w:jc w:val="both"/>
              <w:rPr>
                <w:bCs/>
                <w:i/>
                <w:sz w:val="24"/>
                <w:szCs w:val="24"/>
              </w:rPr>
            </w:pPr>
            <w:r w:rsidRPr="00F9290F">
              <w:rPr>
                <w:bCs/>
                <w:i/>
                <w:sz w:val="24"/>
                <w:szCs w:val="24"/>
              </w:rPr>
              <w:t>Иные межбюджетные трансферты</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10</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01</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35П0101500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540</w:t>
            </w:r>
          </w:p>
        </w:tc>
        <w:tc>
          <w:tcPr>
            <w:tcW w:w="1240" w:type="dxa"/>
            <w:shd w:val="clear" w:color="auto" w:fill="auto"/>
          </w:tcPr>
          <w:p w:rsidR="00203A8A" w:rsidRPr="00EE693E" w:rsidRDefault="00203A8A" w:rsidP="00EE693E">
            <w:pPr>
              <w:jc w:val="right"/>
              <w:rPr>
                <w:i/>
                <w:sz w:val="24"/>
                <w:szCs w:val="24"/>
              </w:rPr>
            </w:pPr>
            <w:r w:rsidRPr="00EE693E">
              <w:rPr>
                <w:i/>
                <w:sz w:val="24"/>
                <w:szCs w:val="24"/>
              </w:rPr>
              <w:t>324,0</w:t>
            </w:r>
          </w:p>
        </w:tc>
        <w:tc>
          <w:tcPr>
            <w:tcW w:w="1240" w:type="dxa"/>
            <w:shd w:val="clear" w:color="auto" w:fill="auto"/>
          </w:tcPr>
          <w:p w:rsidR="00203A8A" w:rsidRPr="00EE693E" w:rsidRDefault="00203A8A" w:rsidP="00EE693E">
            <w:pPr>
              <w:jc w:val="right"/>
              <w:rPr>
                <w:i/>
                <w:sz w:val="24"/>
                <w:szCs w:val="24"/>
              </w:rPr>
            </w:pPr>
            <w:r w:rsidRPr="00EE693E">
              <w:rPr>
                <w:i/>
                <w:sz w:val="24"/>
                <w:szCs w:val="24"/>
              </w:rPr>
              <w:t>324,0</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Другие вопросы в области социальной политики</w:t>
            </w:r>
          </w:p>
        </w:tc>
        <w:tc>
          <w:tcPr>
            <w:tcW w:w="681" w:type="dxa"/>
            <w:shd w:val="clear" w:color="auto" w:fill="auto"/>
          </w:tcPr>
          <w:p w:rsidR="00203A8A" w:rsidRPr="00EE693E" w:rsidRDefault="00203A8A" w:rsidP="00EE693E">
            <w:pPr>
              <w:jc w:val="center"/>
              <w:rPr>
                <w:b/>
                <w:bCs/>
                <w:sz w:val="24"/>
                <w:szCs w:val="24"/>
              </w:rPr>
            </w:pPr>
            <w:r w:rsidRPr="00EE693E">
              <w:rPr>
                <w:b/>
                <w:bCs/>
                <w:sz w:val="24"/>
                <w:szCs w:val="24"/>
              </w:rPr>
              <w:t>10</w:t>
            </w:r>
          </w:p>
        </w:tc>
        <w:tc>
          <w:tcPr>
            <w:tcW w:w="595" w:type="dxa"/>
            <w:shd w:val="clear" w:color="auto" w:fill="auto"/>
          </w:tcPr>
          <w:p w:rsidR="00203A8A" w:rsidRPr="00EE693E" w:rsidRDefault="00203A8A" w:rsidP="00EE693E">
            <w:pPr>
              <w:jc w:val="center"/>
              <w:rPr>
                <w:b/>
                <w:bCs/>
                <w:sz w:val="24"/>
                <w:szCs w:val="24"/>
              </w:rPr>
            </w:pPr>
            <w:r w:rsidRPr="00EE693E">
              <w:rPr>
                <w:b/>
                <w:bCs/>
                <w:sz w:val="24"/>
                <w:szCs w:val="24"/>
              </w:rPr>
              <w:t>06</w:t>
            </w:r>
          </w:p>
        </w:tc>
        <w:tc>
          <w:tcPr>
            <w:tcW w:w="1554" w:type="dxa"/>
            <w:shd w:val="clear" w:color="auto" w:fill="auto"/>
          </w:tcPr>
          <w:p w:rsidR="00203A8A" w:rsidRPr="00EE693E" w:rsidRDefault="00203A8A" w:rsidP="00EE693E">
            <w:pPr>
              <w:jc w:val="center"/>
              <w:rPr>
                <w:b/>
                <w:sz w:val="24"/>
                <w:szCs w:val="24"/>
              </w:rPr>
            </w:pPr>
          </w:p>
        </w:tc>
        <w:tc>
          <w:tcPr>
            <w:tcW w:w="643" w:type="dxa"/>
            <w:shd w:val="clear" w:color="auto" w:fill="auto"/>
          </w:tcPr>
          <w:p w:rsidR="00203A8A" w:rsidRPr="00EE693E" w:rsidRDefault="00203A8A" w:rsidP="00EE693E">
            <w:pPr>
              <w:jc w:val="center"/>
              <w:rPr>
                <w:b/>
                <w:sz w:val="24"/>
                <w:szCs w:val="24"/>
              </w:rPr>
            </w:pPr>
          </w:p>
        </w:tc>
        <w:tc>
          <w:tcPr>
            <w:tcW w:w="1240" w:type="dxa"/>
            <w:shd w:val="clear" w:color="auto" w:fill="auto"/>
          </w:tcPr>
          <w:p w:rsidR="00203A8A" w:rsidRPr="00EE693E" w:rsidRDefault="00203A8A" w:rsidP="00EE693E">
            <w:pPr>
              <w:jc w:val="right"/>
              <w:rPr>
                <w:b/>
                <w:sz w:val="24"/>
                <w:szCs w:val="24"/>
              </w:rPr>
            </w:pPr>
            <w:r w:rsidRPr="00EE693E">
              <w:rPr>
                <w:b/>
                <w:sz w:val="24"/>
                <w:szCs w:val="24"/>
              </w:rPr>
              <w:t>367,2</w:t>
            </w:r>
          </w:p>
        </w:tc>
        <w:tc>
          <w:tcPr>
            <w:tcW w:w="1240" w:type="dxa"/>
            <w:shd w:val="clear" w:color="auto" w:fill="auto"/>
          </w:tcPr>
          <w:p w:rsidR="00203A8A" w:rsidRPr="00EE693E" w:rsidRDefault="00203A8A" w:rsidP="00EE693E">
            <w:pPr>
              <w:jc w:val="right"/>
              <w:rPr>
                <w:b/>
                <w:sz w:val="24"/>
                <w:szCs w:val="24"/>
              </w:rPr>
            </w:pPr>
            <w:r w:rsidRPr="00EE693E">
              <w:rPr>
                <w:b/>
                <w:sz w:val="24"/>
                <w:szCs w:val="24"/>
              </w:rPr>
              <w:t>367,2</w:t>
            </w:r>
          </w:p>
        </w:tc>
      </w:tr>
      <w:tr w:rsidR="00203A8A" w:rsidRPr="00522D86" w:rsidTr="00EE693E">
        <w:tc>
          <w:tcPr>
            <w:tcW w:w="4253" w:type="dxa"/>
            <w:shd w:val="clear" w:color="auto" w:fill="auto"/>
          </w:tcPr>
          <w:p w:rsidR="00203A8A" w:rsidRPr="00F9290F" w:rsidRDefault="00203A8A" w:rsidP="00EE693E">
            <w:pPr>
              <w:jc w:val="both"/>
              <w:rPr>
                <w:b/>
                <w:bCs/>
                <w:i/>
                <w:sz w:val="24"/>
                <w:szCs w:val="24"/>
              </w:rPr>
            </w:pPr>
            <w:r w:rsidRPr="00F9290F">
              <w:rPr>
                <w:b/>
                <w:i/>
                <w:sz w:val="24"/>
                <w:szCs w:val="24"/>
              </w:rPr>
              <w:t>Социальные гарантии муниципальным служащим, вышедшим на пенсию</w:t>
            </w:r>
          </w:p>
        </w:tc>
        <w:tc>
          <w:tcPr>
            <w:tcW w:w="681" w:type="dxa"/>
            <w:shd w:val="clear" w:color="auto" w:fill="auto"/>
          </w:tcPr>
          <w:p w:rsidR="00203A8A" w:rsidRPr="00EE693E" w:rsidRDefault="00203A8A" w:rsidP="00EE693E">
            <w:pPr>
              <w:jc w:val="center"/>
              <w:rPr>
                <w:b/>
                <w:bCs/>
                <w:i/>
                <w:sz w:val="24"/>
                <w:szCs w:val="24"/>
              </w:rPr>
            </w:pPr>
            <w:r w:rsidRPr="00EE693E">
              <w:rPr>
                <w:b/>
                <w:bCs/>
                <w:i/>
                <w:sz w:val="24"/>
                <w:szCs w:val="24"/>
              </w:rPr>
              <w:t>10</w:t>
            </w:r>
          </w:p>
        </w:tc>
        <w:tc>
          <w:tcPr>
            <w:tcW w:w="595" w:type="dxa"/>
            <w:shd w:val="clear" w:color="auto" w:fill="auto"/>
          </w:tcPr>
          <w:p w:rsidR="00203A8A" w:rsidRPr="00EE693E" w:rsidRDefault="00203A8A" w:rsidP="00EE693E">
            <w:pPr>
              <w:jc w:val="center"/>
              <w:rPr>
                <w:b/>
                <w:bCs/>
                <w:i/>
                <w:sz w:val="24"/>
                <w:szCs w:val="24"/>
              </w:rPr>
            </w:pPr>
            <w:r w:rsidRPr="00EE693E">
              <w:rPr>
                <w:b/>
                <w:bCs/>
                <w:i/>
                <w:sz w:val="24"/>
                <w:szCs w:val="24"/>
              </w:rPr>
              <w:t>06</w:t>
            </w:r>
          </w:p>
        </w:tc>
        <w:tc>
          <w:tcPr>
            <w:tcW w:w="1554" w:type="dxa"/>
            <w:shd w:val="clear" w:color="auto" w:fill="auto"/>
          </w:tcPr>
          <w:p w:rsidR="00203A8A" w:rsidRPr="00EE693E" w:rsidRDefault="00203A8A" w:rsidP="00EE693E">
            <w:pPr>
              <w:jc w:val="center"/>
              <w:rPr>
                <w:b/>
                <w:i/>
                <w:sz w:val="24"/>
                <w:szCs w:val="24"/>
              </w:rPr>
            </w:pPr>
            <w:r w:rsidRPr="00EE693E">
              <w:rPr>
                <w:b/>
                <w:i/>
                <w:sz w:val="24"/>
                <w:szCs w:val="24"/>
              </w:rPr>
              <w:t>35П0101800</w:t>
            </w:r>
          </w:p>
        </w:tc>
        <w:tc>
          <w:tcPr>
            <w:tcW w:w="643" w:type="dxa"/>
            <w:shd w:val="clear" w:color="auto" w:fill="auto"/>
          </w:tcPr>
          <w:p w:rsidR="00203A8A" w:rsidRPr="00EE693E" w:rsidRDefault="00203A8A" w:rsidP="00EE693E">
            <w:pPr>
              <w:jc w:val="center"/>
              <w:rPr>
                <w:b/>
                <w:i/>
                <w:sz w:val="24"/>
                <w:szCs w:val="24"/>
              </w:rPr>
            </w:pP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367,2</w:t>
            </w:r>
          </w:p>
        </w:tc>
        <w:tc>
          <w:tcPr>
            <w:tcW w:w="1240" w:type="dxa"/>
            <w:shd w:val="clear" w:color="auto" w:fill="auto"/>
          </w:tcPr>
          <w:p w:rsidR="00203A8A" w:rsidRPr="00EE693E" w:rsidRDefault="00203A8A" w:rsidP="00EE693E">
            <w:pPr>
              <w:jc w:val="right"/>
              <w:rPr>
                <w:b/>
                <w:i/>
                <w:sz w:val="24"/>
                <w:szCs w:val="24"/>
              </w:rPr>
            </w:pPr>
            <w:r w:rsidRPr="00EE693E">
              <w:rPr>
                <w:b/>
                <w:i/>
                <w:sz w:val="24"/>
                <w:szCs w:val="24"/>
              </w:rPr>
              <w:t>367,2</w:t>
            </w:r>
          </w:p>
        </w:tc>
      </w:tr>
      <w:tr w:rsidR="00203A8A" w:rsidRPr="00522D86" w:rsidTr="00EE693E">
        <w:tc>
          <w:tcPr>
            <w:tcW w:w="4253" w:type="dxa"/>
            <w:shd w:val="clear" w:color="auto" w:fill="auto"/>
            <w:vAlign w:val="bottom"/>
          </w:tcPr>
          <w:p w:rsidR="00203A8A" w:rsidRPr="00F9290F" w:rsidRDefault="00203A8A" w:rsidP="00EE693E">
            <w:pPr>
              <w:jc w:val="both"/>
              <w:rPr>
                <w:bCs/>
                <w:i/>
                <w:sz w:val="24"/>
                <w:szCs w:val="24"/>
              </w:rPr>
            </w:pPr>
            <w:r w:rsidRPr="00F9290F">
              <w:rPr>
                <w:i/>
                <w:sz w:val="24"/>
                <w:szCs w:val="24"/>
              </w:rPr>
              <w:t>Социальное обеспечение и иные выплаты населению</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10</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06</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35П0101800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300</w:t>
            </w:r>
          </w:p>
        </w:tc>
        <w:tc>
          <w:tcPr>
            <w:tcW w:w="1240" w:type="dxa"/>
            <w:shd w:val="clear" w:color="auto" w:fill="auto"/>
          </w:tcPr>
          <w:p w:rsidR="00203A8A" w:rsidRPr="00EE693E" w:rsidRDefault="00203A8A" w:rsidP="00EE693E">
            <w:pPr>
              <w:jc w:val="right"/>
              <w:rPr>
                <w:i/>
                <w:sz w:val="24"/>
                <w:szCs w:val="24"/>
              </w:rPr>
            </w:pPr>
            <w:r w:rsidRPr="00EE693E">
              <w:rPr>
                <w:i/>
                <w:sz w:val="24"/>
                <w:szCs w:val="24"/>
              </w:rPr>
              <w:t>367,2</w:t>
            </w:r>
          </w:p>
        </w:tc>
        <w:tc>
          <w:tcPr>
            <w:tcW w:w="1240" w:type="dxa"/>
            <w:shd w:val="clear" w:color="auto" w:fill="auto"/>
          </w:tcPr>
          <w:p w:rsidR="00203A8A" w:rsidRPr="00EE693E" w:rsidRDefault="00203A8A" w:rsidP="00EE693E">
            <w:pPr>
              <w:jc w:val="right"/>
              <w:rPr>
                <w:i/>
                <w:sz w:val="24"/>
                <w:szCs w:val="24"/>
              </w:rPr>
            </w:pPr>
            <w:r w:rsidRPr="00EE693E">
              <w:rPr>
                <w:i/>
                <w:sz w:val="24"/>
                <w:szCs w:val="24"/>
              </w:rPr>
              <w:t>367,2</w:t>
            </w:r>
          </w:p>
        </w:tc>
      </w:tr>
      <w:tr w:rsidR="00203A8A" w:rsidRPr="00522D86" w:rsidTr="00EE693E">
        <w:tc>
          <w:tcPr>
            <w:tcW w:w="4253" w:type="dxa"/>
            <w:shd w:val="clear" w:color="auto" w:fill="auto"/>
            <w:vAlign w:val="bottom"/>
          </w:tcPr>
          <w:p w:rsidR="00203A8A" w:rsidRPr="00F9290F" w:rsidRDefault="00203A8A" w:rsidP="00EE693E">
            <w:pPr>
              <w:jc w:val="both"/>
              <w:rPr>
                <w:bCs/>
                <w:i/>
                <w:sz w:val="24"/>
                <w:szCs w:val="24"/>
              </w:rPr>
            </w:pPr>
            <w:r w:rsidRPr="00F9290F">
              <w:rPr>
                <w:i/>
                <w:sz w:val="24"/>
                <w:szCs w:val="24"/>
              </w:rPr>
              <w:t xml:space="preserve">Социальные выплаты гражданам, кроме публичных нормативных социальных выплат </w:t>
            </w:r>
          </w:p>
        </w:tc>
        <w:tc>
          <w:tcPr>
            <w:tcW w:w="681" w:type="dxa"/>
            <w:shd w:val="clear" w:color="auto" w:fill="auto"/>
          </w:tcPr>
          <w:p w:rsidR="00203A8A" w:rsidRPr="00EE693E" w:rsidRDefault="00203A8A" w:rsidP="00EE693E">
            <w:pPr>
              <w:jc w:val="center"/>
              <w:rPr>
                <w:bCs/>
                <w:i/>
                <w:sz w:val="24"/>
                <w:szCs w:val="24"/>
              </w:rPr>
            </w:pPr>
            <w:r w:rsidRPr="00EE693E">
              <w:rPr>
                <w:bCs/>
                <w:i/>
                <w:sz w:val="24"/>
                <w:szCs w:val="24"/>
              </w:rPr>
              <w:t>10</w:t>
            </w:r>
          </w:p>
        </w:tc>
        <w:tc>
          <w:tcPr>
            <w:tcW w:w="595" w:type="dxa"/>
            <w:shd w:val="clear" w:color="auto" w:fill="auto"/>
          </w:tcPr>
          <w:p w:rsidR="00203A8A" w:rsidRPr="00EE693E" w:rsidRDefault="00203A8A" w:rsidP="00EE693E">
            <w:pPr>
              <w:jc w:val="center"/>
              <w:rPr>
                <w:bCs/>
                <w:i/>
                <w:sz w:val="24"/>
                <w:szCs w:val="24"/>
              </w:rPr>
            </w:pPr>
            <w:r w:rsidRPr="00EE693E">
              <w:rPr>
                <w:bCs/>
                <w:i/>
                <w:sz w:val="24"/>
                <w:szCs w:val="24"/>
              </w:rPr>
              <w:t>06</w:t>
            </w:r>
          </w:p>
        </w:tc>
        <w:tc>
          <w:tcPr>
            <w:tcW w:w="1554" w:type="dxa"/>
            <w:shd w:val="clear" w:color="auto" w:fill="auto"/>
          </w:tcPr>
          <w:p w:rsidR="00203A8A" w:rsidRPr="00EE693E" w:rsidRDefault="00203A8A" w:rsidP="00EE693E">
            <w:pPr>
              <w:jc w:val="center"/>
              <w:rPr>
                <w:i/>
                <w:sz w:val="24"/>
                <w:szCs w:val="24"/>
              </w:rPr>
            </w:pPr>
            <w:r w:rsidRPr="00EE693E">
              <w:rPr>
                <w:i/>
                <w:sz w:val="24"/>
                <w:szCs w:val="24"/>
              </w:rPr>
              <w:t>35П0101800</w:t>
            </w:r>
          </w:p>
        </w:tc>
        <w:tc>
          <w:tcPr>
            <w:tcW w:w="643" w:type="dxa"/>
            <w:shd w:val="clear" w:color="auto" w:fill="auto"/>
          </w:tcPr>
          <w:p w:rsidR="00203A8A" w:rsidRPr="00EE693E" w:rsidRDefault="00203A8A" w:rsidP="00EE693E">
            <w:pPr>
              <w:jc w:val="center"/>
              <w:rPr>
                <w:i/>
                <w:sz w:val="24"/>
                <w:szCs w:val="24"/>
              </w:rPr>
            </w:pPr>
            <w:r w:rsidRPr="00EE693E">
              <w:rPr>
                <w:i/>
                <w:sz w:val="24"/>
                <w:szCs w:val="24"/>
              </w:rPr>
              <w:t>320</w:t>
            </w:r>
          </w:p>
        </w:tc>
        <w:tc>
          <w:tcPr>
            <w:tcW w:w="1240" w:type="dxa"/>
            <w:shd w:val="clear" w:color="auto" w:fill="auto"/>
          </w:tcPr>
          <w:p w:rsidR="00203A8A" w:rsidRPr="00EE693E" w:rsidRDefault="00203A8A" w:rsidP="00EE693E">
            <w:pPr>
              <w:jc w:val="right"/>
              <w:rPr>
                <w:i/>
                <w:sz w:val="24"/>
                <w:szCs w:val="24"/>
              </w:rPr>
            </w:pPr>
            <w:r w:rsidRPr="00EE693E">
              <w:rPr>
                <w:i/>
                <w:sz w:val="24"/>
                <w:szCs w:val="24"/>
              </w:rPr>
              <w:t>367,2</w:t>
            </w:r>
          </w:p>
        </w:tc>
        <w:tc>
          <w:tcPr>
            <w:tcW w:w="1240" w:type="dxa"/>
            <w:shd w:val="clear" w:color="auto" w:fill="auto"/>
          </w:tcPr>
          <w:p w:rsidR="00203A8A" w:rsidRPr="00EE693E" w:rsidRDefault="00203A8A" w:rsidP="00EE693E">
            <w:pPr>
              <w:jc w:val="right"/>
              <w:rPr>
                <w:i/>
                <w:sz w:val="24"/>
                <w:szCs w:val="24"/>
              </w:rPr>
            </w:pPr>
            <w:r w:rsidRPr="00EE693E">
              <w:rPr>
                <w:i/>
                <w:sz w:val="24"/>
                <w:szCs w:val="24"/>
              </w:rPr>
              <w:t>367,2</w:t>
            </w:r>
          </w:p>
        </w:tc>
      </w:tr>
      <w:tr w:rsidR="00203A8A" w:rsidRPr="00522D86" w:rsidTr="00EE693E">
        <w:tc>
          <w:tcPr>
            <w:tcW w:w="4253" w:type="dxa"/>
            <w:shd w:val="clear" w:color="auto" w:fill="auto"/>
            <w:vAlign w:val="center"/>
          </w:tcPr>
          <w:p w:rsidR="00203A8A" w:rsidRPr="00522D86" w:rsidRDefault="00203A8A" w:rsidP="00EE693E">
            <w:pPr>
              <w:rPr>
                <w:b/>
                <w:bCs/>
                <w:sz w:val="28"/>
                <w:szCs w:val="28"/>
              </w:rPr>
            </w:pPr>
            <w:r w:rsidRPr="00522D86">
              <w:rPr>
                <w:b/>
                <w:bCs/>
                <w:sz w:val="28"/>
                <w:szCs w:val="28"/>
              </w:rPr>
              <w:t>СРЕДСТВА МАССОВОЙ ИНФОРМАЦИИ</w:t>
            </w:r>
          </w:p>
        </w:tc>
        <w:tc>
          <w:tcPr>
            <w:tcW w:w="681" w:type="dxa"/>
            <w:shd w:val="clear" w:color="auto" w:fill="auto"/>
          </w:tcPr>
          <w:p w:rsidR="00203A8A" w:rsidRPr="00522D86" w:rsidRDefault="00203A8A" w:rsidP="00EE693E">
            <w:pPr>
              <w:jc w:val="center"/>
              <w:rPr>
                <w:b/>
                <w:bCs/>
                <w:sz w:val="28"/>
                <w:szCs w:val="28"/>
              </w:rPr>
            </w:pPr>
            <w:r w:rsidRPr="00522D86">
              <w:rPr>
                <w:b/>
                <w:bCs/>
                <w:sz w:val="28"/>
                <w:szCs w:val="28"/>
              </w:rPr>
              <w:t>12</w:t>
            </w:r>
          </w:p>
        </w:tc>
        <w:tc>
          <w:tcPr>
            <w:tcW w:w="595" w:type="dxa"/>
            <w:shd w:val="clear" w:color="auto" w:fill="auto"/>
          </w:tcPr>
          <w:p w:rsidR="00203A8A" w:rsidRPr="00522D86" w:rsidRDefault="00203A8A" w:rsidP="00EE693E">
            <w:pPr>
              <w:jc w:val="center"/>
              <w:rPr>
                <w:b/>
                <w:bCs/>
                <w:sz w:val="28"/>
                <w:szCs w:val="28"/>
              </w:rPr>
            </w:pPr>
          </w:p>
        </w:tc>
        <w:tc>
          <w:tcPr>
            <w:tcW w:w="1554" w:type="dxa"/>
            <w:shd w:val="clear" w:color="auto" w:fill="auto"/>
          </w:tcPr>
          <w:p w:rsidR="00203A8A" w:rsidRPr="00522D86" w:rsidRDefault="00203A8A" w:rsidP="00EE693E">
            <w:pPr>
              <w:jc w:val="center"/>
              <w:rPr>
                <w:b/>
                <w:sz w:val="28"/>
                <w:szCs w:val="28"/>
              </w:rPr>
            </w:pPr>
          </w:p>
        </w:tc>
        <w:tc>
          <w:tcPr>
            <w:tcW w:w="643" w:type="dxa"/>
            <w:shd w:val="clear" w:color="auto" w:fill="auto"/>
          </w:tcPr>
          <w:p w:rsidR="00203A8A" w:rsidRPr="00522D86" w:rsidRDefault="00203A8A" w:rsidP="00EE693E">
            <w:pPr>
              <w:jc w:val="center"/>
              <w:rPr>
                <w:b/>
                <w:sz w:val="28"/>
                <w:szCs w:val="28"/>
              </w:rPr>
            </w:pPr>
          </w:p>
        </w:tc>
        <w:tc>
          <w:tcPr>
            <w:tcW w:w="1240" w:type="dxa"/>
            <w:shd w:val="clear" w:color="auto" w:fill="auto"/>
          </w:tcPr>
          <w:p w:rsidR="00203A8A" w:rsidRPr="00522D86" w:rsidRDefault="00203A8A" w:rsidP="00EE693E">
            <w:pPr>
              <w:jc w:val="right"/>
              <w:rPr>
                <w:b/>
                <w:sz w:val="28"/>
                <w:szCs w:val="28"/>
              </w:rPr>
            </w:pPr>
            <w:r>
              <w:rPr>
                <w:b/>
                <w:sz w:val="28"/>
                <w:szCs w:val="28"/>
              </w:rPr>
              <w:t>963</w:t>
            </w:r>
            <w:r w:rsidRPr="00522D86">
              <w:rPr>
                <w:b/>
                <w:sz w:val="28"/>
                <w:szCs w:val="28"/>
              </w:rPr>
              <w:t>,</w:t>
            </w:r>
            <w:r>
              <w:rPr>
                <w:b/>
                <w:sz w:val="28"/>
                <w:szCs w:val="28"/>
              </w:rPr>
              <w:t>9</w:t>
            </w:r>
          </w:p>
        </w:tc>
        <w:tc>
          <w:tcPr>
            <w:tcW w:w="1240" w:type="dxa"/>
            <w:shd w:val="clear" w:color="auto" w:fill="auto"/>
          </w:tcPr>
          <w:p w:rsidR="00203A8A" w:rsidRPr="00522D86" w:rsidRDefault="00203A8A" w:rsidP="00EE693E">
            <w:pPr>
              <w:jc w:val="right"/>
              <w:rPr>
                <w:b/>
                <w:sz w:val="28"/>
                <w:szCs w:val="28"/>
              </w:rPr>
            </w:pPr>
            <w:r>
              <w:rPr>
                <w:b/>
                <w:sz w:val="28"/>
                <w:szCs w:val="28"/>
              </w:rPr>
              <w:t>963</w:t>
            </w:r>
            <w:r w:rsidRPr="00522D86">
              <w:rPr>
                <w:b/>
                <w:sz w:val="28"/>
                <w:szCs w:val="28"/>
              </w:rPr>
              <w:t>,</w:t>
            </w:r>
            <w:r>
              <w:rPr>
                <w:b/>
                <w:sz w:val="28"/>
                <w:szCs w:val="28"/>
              </w:rPr>
              <w:t>9</w:t>
            </w:r>
          </w:p>
        </w:tc>
      </w:tr>
      <w:tr w:rsidR="00203A8A" w:rsidRPr="00522D86" w:rsidTr="00EE693E">
        <w:tc>
          <w:tcPr>
            <w:tcW w:w="4253" w:type="dxa"/>
            <w:shd w:val="clear" w:color="auto" w:fill="auto"/>
            <w:vAlign w:val="center"/>
          </w:tcPr>
          <w:p w:rsidR="00203A8A" w:rsidRPr="00F9290F" w:rsidRDefault="00203A8A" w:rsidP="00EE693E">
            <w:pPr>
              <w:jc w:val="both"/>
              <w:rPr>
                <w:b/>
                <w:bCs/>
                <w:sz w:val="24"/>
                <w:szCs w:val="24"/>
              </w:rPr>
            </w:pPr>
            <w:r w:rsidRPr="00F9290F">
              <w:rPr>
                <w:b/>
                <w:bCs/>
                <w:sz w:val="24"/>
                <w:szCs w:val="24"/>
              </w:rPr>
              <w:t>Периодическая печать и издательства</w:t>
            </w:r>
          </w:p>
        </w:tc>
        <w:tc>
          <w:tcPr>
            <w:tcW w:w="681" w:type="dxa"/>
            <w:shd w:val="clear" w:color="auto" w:fill="auto"/>
          </w:tcPr>
          <w:p w:rsidR="00203A8A" w:rsidRPr="000E32AF" w:rsidRDefault="00203A8A" w:rsidP="00EE693E">
            <w:pPr>
              <w:jc w:val="center"/>
              <w:rPr>
                <w:b/>
                <w:bCs/>
                <w:sz w:val="24"/>
                <w:szCs w:val="24"/>
              </w:rPr>
            </w:pPr>
            <w:r w:rsidRPr="000E32AF">
              <w:rPr>
                <w:b/>
                <w:bCs/>
                <w:sz w:val="24"/>
                <w:szCs w:val="24"/>
              </w:rPr>
              <w:t>12</w:t>
            </w:r>
          </w:p>
        </w:tc>
        <w:tc>
          <w:tcPr>
            <w:tcW w:w="595" w:type="dxa"/>
            <w:shd w:val="clear" w:color="auto" w:fill="auto"/>
          </w:tcPr>
          <w:p w:rsidR="00203A8A" w:rsidRPr="000E32AF" w:rsidRDefault="00203A8A" w:rsidP="00EE693E">
            <w:pPr>
              <w:jc w:val="center"/>
              <w:rPr>
                <w:b/>
                <w:bCs/>
                <w:sz w:val="24"/>
                <w:szCs w:val="24"/>
              </w:rPr>
            </w:pPr>
            <w:r w:rsidRPr="000E32AF">
              <w:rPr>
                <w:b/>
                <w:bCs/>
                <w:sz w:val="24"/>
                <w:szCs w:val="24"/>
              </w:rPr>
              <w:t>02</w:t>
            </w:r>
          </w:p>
        </w:tc>
        <w:tc>
          <w:tcPr>
            <w:tcW w:w="1554" w:type="dxa"/>
            <w:shd w:val="clear" w:color="auto" w:fill="auto"/>
          </w:tcPr>
          <w:p w:rsidR="00203A8A" w:rsidRPr="000E32AF" w:rsidRDefault="00203A8A" w:rsidP="00EE693E">
            <w:pPr>
              <w:jc w:val="center"/>
              <w:rPr>
                <w:b/>
                <w:sz w:val="24"/>
                <w:szCs w:val="24"/>
              </w:rPr>
            </w:pPr>
          </w:p>
        </w:tc>
        <w:tc>
          <w:tcPr>
            <w:tcW w:w="643" w:type="dxa"/>
            <w:shd w:val="clear" w:color="auto" w:fill="auto"/>
          </w:tcPr>
          <w:p w:rsidR="00203A8A" w:rsidRPr="000E32AF" w:rsidRDefault="00203A8A" w:rsidP="00EE693E">
            <w:pPr>
              <w:jc w:val="center"/>
              <w:rPr>
                <w:b/>
                <w:sz w:val="24"/>
                <w:szCs w:val="24"/>
              </w:rPr>
            </w:pPr>
          </w:p>
        </w:tc>
        <w:tc>
          <w:tcPr>
            <w:tcW w:w="1240" w:type="dxa"/>
            <w:shd w:val="clear" w:color="auto" w:fill="auto"/>
          </w:tcPr>
          <w:p w:rsidR="00203A8A" w:rsidRPr="000E32AF" w:rsidRDefault="00203A8A" w:rsidP="00EE693E">
            <w:pPr>
              <w:jc w:val="right"/>
              <w:rPr>
                <w:b/>
                <w:sz w:val="24"/>
                <w:szCs w:val="24"/>
              </w:rPr>
            </w:pPr>
            <w:r w:rsidRPr="000E32AF">
              <w:rPr>
                <w:b/>
                <w:sz w:val="24"/>
                <w:szCs w:val="24"/>
              </w:rPr>
              <w:t>943,9</w:t>
            </w:r>
          </w:p>
        </w:tc>
        <w:tc>
          <w:tcPr>
            <w:tcW w:w="1240" w:type="dxa"/>
            <w:shd w:val="clear" w:color="auto" w:fill="auto"/>
          </w:tcPr>
          <w:p w:rsidR="00203A8A" w:rsidRPr="000E32AF" w:rsidRDefault="00203A8A" w:rsidP="00EE693E">
            <w:pPr>
              <w:jc w:val="right"/>
              <w:rPr>
                <w:b/>
                <w:sz w:val="24"/>
                <w:szCs w:val="24"/>
              </w:rPr>
            </w:pPr>
            <w:r w:rsidRPr="000E32AF">
              <w:rPr>
                <w:b/>
                <w:sz w:val="24"/>
                <w:szCs w:val="24"/>
              </w:rPr>
              <w:t>943,9</w:t>
            </w:r>
          </w:p>
        </w:tc>
      </w:tr>
      <w:tr w:rsidR="00203A8A" w:rsidRPr="00522D86" w:rsidTr="00EE693E">
        <w:tc>
          <w:tcPr>
            <w:tcW w:w="4253" w:type="dxa"/>
            <w:shd w:val="clear" w:color="auto" w:fill="auto"/>
            <w:vAlign w:val="center"/>
          </w:tcPr>
          <w:p w:rsidR="00203A8A" w:rsidRPr="00F9290F" w:rsidRDefault="00203A8A" w:rsidP="00EE693E">
            <w:pPr>
              <w:jc w:val="both"/>
              <w:rPr>
                <w:b/>
                <w:bCs/>
                <w:i/>
                <w:sz w:val="24"/>
                <w:szCs w:val="24"/>
              </w:rPr>
            </w:pPr>
            <w:r w:rsidRPr="00F9290F">
              <w:rPr>
                <w:b/>
                <w:bCs/>
                <w:i/>
                <w:iCs/>
                <w:sz w:val="24"/>
                <w:szCs w:val="24"/>
              </w:rPr>
              <w:t xml:space="preserve">Информирование жителей </w:t>
            </w:r>
            <w:r w:rsidRPr="00F9290F">
              <w:rPr>
                <w:b/>
                <w:bCs/>
                <w:i/>
                <w:iCs/>
                <w:sz w:val="24"/>
                <w:szCs w:val="24"/>
              </w:rPr>
              <w:lastRenderedPageBreak/>
              <w:t>муниципального округа</w:t>
            </w:r>
          </w:p>
        </w:tc>
        <w:tc>
          <w:tcPr>
            <w:tcW w:w="681" w:type="dxa"/>
            <w:shd w:val="clear" w:color="auto" w:fill="auto"/>
          </w:tcPr>
          <w:p w:rsidR="00203A8A" w:rsidRPr="00522D86" w:rsidRDefault="00203A8A" w:rsidP="00EE693E">
            <w:pPr>
              <w:jc w:val="center"/>
              <w:rPr>
                <w:b/>
                <w:bCs/>
                <w:i/>
                <w:sz w:val="24"/>
                <w:szCs w:val="24"/>
              </w:rPr>
            </w:pPr>
            <w:r>
              <w:rPr>
                <w:b/>
                <w:bCs/>
                <w:i/>
                <w:sz w:val="24"/>
                <w:szCs w:val="24"/>
              </w:rPr>
              <w:lastRenderedPageBreak/>
              <w:t>12</w:t>
            </w:r>
          </w:p>
        </w:tc>
        <w:tc>
          <w:tcPr>
            <w:tcW w:w="595" w:type="dxa"/>
            <w:shd w:val="clear" w:color="auto" w:fill="auto"/>
          </w:tcPr>
          <w:p w:rsidR="00203A8A" w:rsidRPr="00522D86" w:rsidRDefault="00203A8A" w:rsidP="00EE693E">
            <w:pPr>
              <w:jc w:val="center"/>
              <w:rPr>
                <w:b/>
                <w:bCs/>
                <w:i/>
                <w:sz w:val="24"/>
                <w:szCs w:val="24"/>
              </w:rPr>
            </w:pPr>
            <w:r>
              <w:rPr>
                <w:b/>
                <w:bCs/>
                <w:i/>
                <w:sz w:val="24"/>
                <w:szCs w:val="24"/>
              </w:rPr>
              <w:t>02</w:t>
            </w:r>
          </w:p>
        </w:tc>
        <w:tc>
          <w:tcPr>
            <w:tcW w:w="1554" w:type="dxa"/>
            <w:shd w:val="clear" w:color="auto" w:fill="auto"/>
          </w:tcPr>
          <w:p w:rsidR="00203A8A" w:rsidRPr="00522D86" w:rsidRDefault="00203A8A" w:rsidP="00EE693E">
            <w:pPr>
              <w:jc w:val="center"/>
              <w:rPr>
                <w:b/>
                <w:i/>
                <w:sz w:val="24"/>
                <w:szCs w:val="24"/>
              </w:rPr>
            </w:pPr>
            <w:r w:rsidRPr="00522D86">
              <w:rPr>
                <w:b/>
                <w:i/>
                <w:sz w:val="24"/>
                <w:szCs w:val="24"/>
              </w:rPr>
              <w:t>35Е0100300</w:t>
            </w:r>
          </w:p>
        </w:tc>
        <w:tc>
          <w:tcPr>
            <w:tcW w:w="643" w:type="dxa"/>
            <w:shd w:val="clear" w:color="auto" w:fill="auto"/>
          </w:tcPr>
          <w:p w:rsidR="00203A8A" w:rsidRPr="00522D86" w:rsidRDefault="00203A8A" w:rsidP="00EE693E">
            <w:pPr>
              <w:jc w:val="center"/>
              <w:rPr>
                <w:b/>
                <w:i/>
                <w:sz w:val="24"/>
                <w:szCs w:val="24"/>
              </w:rPr>
            </w:pPr>
          </w:p>
        </w:tc>
        <w:tc>
          <w:tcPr>
            <w:tcW w:w="1240" w:type="dxa"/>
            <w:shd w:val="clear" w:color="auto" w:fill="auto"/>
          </w:tcPr>
          <w:p w:rsidR="00203A8A" w:rsidRPr="00522D86" w:rsidRDefault="00203A8A" w:rsidP="00EE693E">
            <w:pPr>
              <w:jc w:val="right"/>
              <w:rPr>
                <w:b/>
                <w:i/>
                <w:sz w:val="24"/>
                <w:szCs w:val="24"/>
              </w:rPr>
            </w:pPr>
            <w:r w:rsidRPr="00522D86">
              <w:rPr>
                <w:b/>
                <w:i/>
                <w:sz w:val="24"/>
                <w:szCs w:val="24"/>
              </w:rPr>
              <w:t>9</w:t>
            </w:r>
            <w:r>
              <w:rPr>
                <w:b/>
                <w:i/>
                <w:sz w:val="24"/>
                <w:szCs w:val="24"/>
              </w:rPr>
              <w:t>43</w:t>
            </w:r>
            <w:r w:rsidRPr="00522D86">
              <w:rPr>
                <w:b/>
                <w:i/>
                <w:sz w:val="24"/>
                <w:szCs w:val="24"/>
              </w:rPr>
              <w:t>,</w:t>
            </w:r>
            <w:r>
              <w:rPr>
                <w:b/>
                <w:i/>
                <w:sz w:val="24"/>
                <w:szCs w:val="24"/>
              </w:rPr>
              <w:t>9</w:t>
            </w:r>
          </w:p>
        </w:tc>
        <w:tc>
          <w:tcPr>
            <w:tcW w:w="1240" w:type="dxa"/>
            <w:shd w:val="clear" w:color="auto" w:fill="auto"/>
          </w:tcPr>
          <w:p w:rsidR="00203A8A" w:rsidRPr="00522D86" w:rsidRDefault="00203A8A" w:rsidP="00EE693E">
            <w:pPr>
              <w:jc w:val="right"/>
              <w:rPr>
                <w:b/>
                <w:i/>
                <w:sz w:val="24"/>
                <w:szCs w:val="24"/>
              </w:rPr>
            </w:pPr>
            <w:r w:rsidRPr="00522D86">
              <w:rPr>
                <w:b/>
                <w:i/>
                <w:sz w:val="24"/>
                <w:szCs w:val="24"/>
              </w:rPr>
              <w:t>9</w:t>
            </w:r>
            <w:r>
              <w:rPr>
                <w:b/>
                <w:i/>
                <w:sz w:val="24"/>
                <w:szCs w:val="24"/>
              </w:rPr>
              <w:t>43</w:t>
            </w:r>
            <w:r w:rsidRPr="00522D86">
              <w:rPr>
                <w:b/>
                <w:i/>
                <w:sz w:val="24"/>
                <w:szCs w:val="24"/>
              </w:rPr>
              <w:t>,</w:t>
            </w:r>
            <w:r>
              <w:rPr>
                <w:b/>
                <w:i/>
                <w:sz w:val="24"/>
                <w:szCs w:val="24"/>
              </w:rPr>
              <w:t>9</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lastRenderedPageBreak/>
              <w:t>Закупка товаров, работ и услуг для обеспечения государственных (муниципальных) нужд</w:t>
            </w:r>
          </w:p>
        </w:tc>
        <w:tc>
          <w:tcPr>
            <w:tcW w:w="681" w:type="dxa"/>
            <w:shd w:val="clear" w:color="auto" w:fill="auto"/>
          </w:tcPr>
          <w:p w:rsidR="00203A8A" w:rsidRPr="000E32AF" w:rsidRDefault="00203A8A" w:rsidP="00EE693E">
            <w:pPr>
              <w:jc w:val="center"/>
              <w:rPr>
                <w:bCs/>
                <w:i/>
                <w:sz w:val="24"/>
                <w:szCs w:val="24"/>
              </w:rPr>
            </w:pPr>
            <w:r w:rsidRPr="000E32AF">
              <w:rPr>
                <w:bCs/>
                <w:i/>
                <w:sz w:val="24"/>
                <w:szCs w:val="24"/>
              </w:rPr>
              <w:t>12</w:t>
            </w:r>
          </w:p>
        </w:tc>
        <w:tc>
          <w:tcPr>
            <w:tcW w:w="595" w:type="dxa"/>
            <w:shd w:val="clear" w:color="auto" w:fill="auto"/>
          </w:tcPr>
          <w:p w:rsidR="00203A8A" w:rsidRPr="000E32AF" w:rsidRDefault="00203A8A" w:rsidP="00EE693E">
            <w:pPr>
              <w:jc w:val="center"/>
              <w:rPr>
                <w:bCs/>
                <w:i/>
                <w:sz w:val="24"/>
                <w:szCs w:val="24"/>
              </w:rPr>
            </w:pPr>
            <w:r w:rsidRPr="000E32AF">
              <w:rPr>
                <w:bCs/>
                <w:i/>
                <w:sz w:val="24"/>
                <w:szCs w:val="24"/>
              </w:rPr>
              <w:t>02</w:t>
            </w:r>
          </w:p>
        </w:tc>
        <w:tc>
          <w:tcPr>
            <w:tcW w:w="1554"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643" w:type="dxa"/>
            <w:shd w:val="clear" w:color="auto" w:fill="auto"/>
          </w:tcPr>
          <w:p w:rsidR="00203A8A" w:rsidRPr="000E32AF" w:rsidRDefault="00203A8A" w:rsidP="00EE693E">
            <w:pPr>
              <w:jc w:val="center"/>
              <w:rPr>
                <w:i/>
                <w:sz w:val="24"/>
                <w:szCs w:val="24"/>
              </w:rPr>
            </w:pPr>
            <w:r w:rsidRPr="000E32AF">
              <w:rPr>
                <w:i/>
                <w:sz w:val="24"/>
                <w:szCs w:val="24"/>
              </w:rPr>
              <w:t>200</w:t>
            </w:r>
          </w:p>
        </w:tc>
        <w:tc>
          <w:tcPr>
            <w:tcW w:w="1240" w:type="dxa"/>
            <w:shd w:val="clear" w:color="auto" w:fill="auto"/>
          </w:tcPr>
          <w:p w:rsidR="00203A8A" w:rsidRPr="000E32AF" w:rsidRDefault="00203A8A" w:rsidP="00EE693E">
            <w:pPr>
              <w:jc w:val="right"/>
              <w:rPr>
                <w:i/>
                <w:sz w:val="24"/>
                <w:szCs w:val="24"/>
              </w:rPr>
            </w:pPr>
            <w:r w:rsidRPr="000E32AF">
              <w:rPr>
                <w:i/>
                <w:sz w:val="24"/>
                <w:szCs w:val="24"/>
              </w:rPr>
              <w:t>943,9</w:t>
            </w:r>
          </w:p>
        </w:tc>
        <w:tc>
          <w:tcPr>
            <w:tcW w:w="1240" w:type="dxa"/>
            <w:shd w:val="clear" w:color="auto" w:fill="auto"/>
          </w:tcPr>
          <w:p w:rsidR="00203A8A" w:rsidRPr="000E32AF" w:rsidRDefault="00203A8A" w:rsidP="00EE693E">
            <w:pPr>
              <w:jc w:val="right"/>
              <w:rPr>
                <w:i/>
                <w:sz w:val="24"/>
                <w:szCs w:val="24"/>
              </w:rPr>
            </w:pPr>
            <w:r w:rsidRPr="000E32AF">
              <w:rPr>
                <w:i/>
                <w:sz w:val="24"/>
                <w:szCs w:val="24"/>
              </w:rPr>
              <w:t>943,9</w:t>
            </w:r>
          </w:p>
        </w:tc>
      </w:tr>
      <w:tr w:rsidR="00203A8A" w:rsidRPr="00522D86" w:rsidTr="00EE693E">
        <w:tc>
          <w:tcPr>
            <w:tcW w:w="4253" w:type="dxa"/>
            <w:shd w:val="clear" w:color="auto" w:fill="auto"/>
            <w:vAlign w:val="center"/>
          </w:tcPr>
          <w:p w:rsidR="00203A8A" w:rsidRPr="00F9290F" w:rsidRDefault="00203A8A" w:rsidP="00EE693E">
            <w:pPr>
              <w:jc w:val="both"/>
              <w:rPr>
                <w:bCs/>
                <w:i/>
                <w:sz w:val="24"/>
                <w:szCs w:val="24"/>
              </w:rPr>
            </w:pPr>
            <w:r w:rsidRPr="00F9290F">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0E32AF" w:rsidRDefault="00203A8A" w:rsidP="00EE693E">
            <w:pPr>
              <w:jc w:val="center"/>
              <w:rPr>
                <w:bCs/>
                <w:i/>
                <w:sz w:val="24"/>
                <w:szCs w:val="24"/>
              </w:rPr>
            </w:pPr>
            <w:r w:rsidRPr="000E32AF">
              <w:rPr>
                <w:bCs/>
                <w:i/>
                <w:sz w:val="24"/>
                <w:szCs w:val="24"/>
              </w:rPr>
              <w:t>12</w:t>
            </w:r>
          </w:p>
        </w:tc>
        <w:tc>
          <w:tcPr>
            <w:tcW w:w="595" w:type="dxa"/>
            <w:shd w:val="clear" w:color="auto" w:fill="auto"/>
          </w:tcPr>
          <w:p w:rsidR="00203A8A" w:rsidRPr="000E32AF" w:rsidRDefault="00203A8A" w:rsidP="00EE693E">
            <w:pPr>
              <w:jc w:val="center"/>
              <w:rPr>
                <w:bCs/>
                <w:i/>
                <w:sz w:val="24"/>
                <w:szCs w:val="24"/>
              </w:rPr>
            </w:pPr>
            <w:r w:rsidRPr="000E32AF">
              <w:rPr>
                <w:bCs/>
                <w:i/>
                <w:sz w:val="24"/>
                <w:szCs w:val="24"/>
              </w:rPr>
              <w:t>02</w:t>
            </w:r>
          </w:p>
        </w:tc>
        <w:tc>
          <w:tcPr>
            <w:tcW w:w="1554"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643" w:type="dxa"/>
            <w:shd w:val="clear" w:color="auto" w:fill="auto"/>
          </w:tcPr>
          <w:p w:rsidR="00203A8A" w:rsidRPr="000E32AF" w:rsidRDefault="00203A8A" w:rsidP="00EE693E">
            <w:pPr>
              <w:jc w:val="center"/>
              <w:rPr>
                <w:i/>
                <w:sz w:val="24"/>
                <w:szCs w:val="24"/>
              </w:rPr>
            </w:pPr>
            <w:r w:rsidRPr="000E32AF">
              <w:rPr>
                <w:i/>
                <w:sz w:val="24"/>
                <w:szCs w:val="24"/>
              </w:rPr>
              <w:t>240</w:t>
            </w:r>
          </w:p>
        </w:tc>
        <w:tc>
          <w:tcPr>
            <w:tcW w:w="1240" w:type="dxa"/>
            <w:shd w:val="clear" w:color="auto" w:fill="auto"/>
          </w:tcPr>
          <w:p w:rsidR="00203A8A" w:rsidRPr="000E32AF" w:rsidRDefault="00203A8A" w:rsidP="00EE693E">
            <w:pPr>
              <w:jc w:val="right"/>
              <w:rPr>
                <w:i/>
                <w:sz w:val="24"/>
                <w:szCs w:val="24"/>
              </w:rPr>
            </w:pPr>
            <w:r w:rsidRPr="000E32AF">
              <w:rPr>
                <w:i/>
                <w:sz w:val="24"/>
                <w:szCs w:val="24"/>
              </w:rPr>
              <w:t>943,9</w:t>
            </w:r>
          </w:p>
        </w:tc>
        <w:tc>
          <w:tcPr>
            <w:tcW w:w="1240" w:type="dxa"/>
            <w:shd w:val="clear" w:color="auto" w:fill="auto"/>
          </w:tcPr>
          <w:p w:rsidR="00203A8A" w:rsidRPr="000E32AF" w:rsidRDefault="00203A8A" w:rsidP="00EE693E">
            <w:pPr>
              <w:jc w:val="right"/>
              <w:rPr>
                <w:i/>
                <w:sz w:val="24"/>
                <w:szCs w:val="24"/>
              </w:rPr>
            </w:pPr>
            <w:r w:rsidRPr="000E32AF">
              <w:rPr>
                <w:i/>
                <w:sz w:val="24"/>
                <w:szCs w:val="24"/>
              </w:rPr>
              <w:t>943,9</w:t>
            </w:r>
          </w:p>
        </w:tc>
      </w:tr>
      <w:tr w:rsidR="00203A8A" w:rsidRPr="00522D86" w:rsidTr="00EE693E">
        <w:tc>
          <w:tcPr>
            <w:tcW w:w="4253" w:type="dxa"/>
            <w:shd w:val="clear" w:color="auto" w:fill="auto"/>
            <w:vAlign w:val="center"/>
          </w:tcPr>
          <w:p w:rsidR="00203A8A" w:rsidRPr="00F9290F" w:rsidRDefault="00203A8A" w:rsidP="00EE693E">
            <w:pPr>
              <w:jc w:val="both"/>
              <w:rPr>
                <w:b/>
                <w:iCs/>
                <w:sz w:val="24"/>
                <w:szCs w:val="24"/>
              </w:rPr>
            </w:pPr>
            <w:r w:rsidRPr="00F9290F">
              <w:rPr>
                <w:b/>
                <w:iCs/>
                <w:sz w:val="24"/>
                <w:szCs w:val="24"/>
              </w:rPr>
              <w:t>Другие вопросы в области средств массовой информации</w:t>
            </w:r>
          </w:p>
        </w:tc>
        <w:tc>
          <w:tcPr>
            <w:tcW w:w="681" w:type="dxa"/>
            <w:shd w:val="clear" w:color="auto" w:fill="auto"/>
          </w:tcPr>
          <w:p w:rsidR="00203A8A" w:rsidRPr="000E32AF" w:rsidRDefault="00203A8A" w:rsidP="00EE693E">
            <w:pPr>
              <w:jc w:val="center"/>
              <w:rPr>
                <w:b/>
                <w:iCs/>
                <w:sz w:val="24"/>
                <w:szCs w:val="24"/>
              </w:rPr>
            </w:pPr>
            <w:r w:rsidRPr="000E32AF">
              <w:rPr>
                <w:b/>
                <w:iCs/>
                <w:sz w:val="24"/>
                <w:szCs w:val="24"/>
              </w:rPr>
              <w:t>12</w:t>
            </w:r>
          </w:p>
        </w:tc>
        <w:tc>
          <w:tcPr>
            <w:tcW w:w="595" w:type="dxa"/>
            <w:shd w:val="clear" w:color="auto" w:fill="auto"/>
          </w:tcPr>
          <w:p w:rsidR="00203A8A" w:rsidRPr="000E32AF" w:rsidRDefault="00203A8A" w:rsidP="00EE693E">
            <w:pPr>
              <w:jc w:val="center"/>
              <w:rPr>
                <w:b/>
                <w:iCs/>
                <w:sz w:val="24"/>
                <w:szCs w:val="24"/>
              </w:rPr>
            </w:pPr>
            <w:r w:rsidRPr="000E32AF">
              <w:rPr>
                <w:b/>
                <w:iCs/>
                <w:sz w:val="24"/>
                <w:szCs w:val="24"/>
              </w:rPr>
              <w:t>04</w:t>
            </w:r>
          </w:p>
        </w:tc>
        <w:tc>
          <w:tcPr>
            <w:tcW w:w="1554" w:type="dxa"/>
            <w:shd w:val="clear" w:color="auto" w:fill="auto"/>
          </w:tcPr>
          <w:p w:rsidR="00203A8A" w:rsidRPr="000E32AF" w:rsidRDefault="00203A8A" w:rsidP="00EE693E">
            <w:pPr>
              <w:jc w:val="center"/>
              <w:rPr>
                <w:b/>
                <w:sz w:val="24"/>
                <w:szCs w:val="24"/>
              </w:rPr>
            </w:pPr>
          </w:p>
        </w:tc>
        <w:tc>
          <w:tcPr>
            <w:tcW w:w="643" w:type="dxa"/>
            <w:shd w:val="clear" w:color="auto" w:fill="auto"/>
          </w:tcPr>
          <w:p w:rsidR="00203A8A" w:rsidRPr="000E32AF" w:rsidRDefault="00203A8A" w:rsidP="00EE693E">
            <w:pPr>
              <w:jc w:val="center"/>
              <w:rPr>
                <w:b/>
                <w:sz w:val="24"/>
                <w:szCs w:val="24"/>
              </w:rPr>
            </w:pPr>
          </w:p>
        </w:tc>
        <w:tc>
          <w:tcPr>
            <w:tcW w:w="1240" w:type="dxa"/>
            <w:shd w:val="clear" w:color="auto" w:fill="auto"/>
          </w:tcPr>
          <w:p w:rsidR="00203A8A" w:rsidRPr="000E32AF" w:rsidRDefault="00203A8A" w:rsidP="00EE693E">
            <w:pPr>
              <w:jc w:val="right"/>
              <w:rPr>
                <w:b/>
                <w:sz w:val="24"/>
                <w:szCs w:val="24"/>
              </w:rPr>
            </w:pPr>
            <w:r w:rsidRPr="000E32AF">
              <w:rPr>
                <w:b/>
                <w:sz w:val="24"/>
                <w:szCs w:val="24"/>
              </w:rPr>
              <w:t>20,0</w:t>
            </w:r>
          </w:p>
        </w:tc>
        <w:tc>
          <w:tcPr>
            <w:tcW w:w="1240" w:type="dxa"/>
            <w:shd w:val="clear" w:color="auto" w:fill="auto"/>
          </w:tcPr>
          <w:p w:rsidR="00203A8A" w:rsidRPr="000E32AF" w:rsidRDefault="00203A8A" w:rsidP="00EE693E">
            <w:pPr>
              <w:jc w:val="right"/>
              <w:rPr>
                <w:b/>
                <w:sz w:val="24"/>
                <w:szCs w:val="24"/>
              </w:rPr>
            </w:pPr>
            <w:r w:rsidRPr="000E32AF">
              <w:rPr>
                <w:b/>
                <w:sz w:val="24"/>
                <w:szCs w:val="24"/>
              </w:rPr>
              <w:t>20,0</w:t>
            </w:r>
          </w:p>
        </w:tc>
      </w:tr>
      <w:tr w:rsidR="00203A8A" w:rsidRPr="00522D86" w:rsidTr="00EE693E">
        <w:tc>
          <w:tcPr>
            <w:tcW w:w="4253" w:type="dxa"/>
            <w:shd w:val="clear" w:color="auto" w:fill="auto"/>
            <w:vAlign w:val="center"/>
          </w:tcPr>
          <w:p w:rsidR="00203A8A" w:rsidRPr="00F9290F" w:rsidRDefault="00203A8A" w:rsidP="00EE693E">
            <w:pPr>
              <w:jc w:val="both"/>
              <w:rPr>
                <w:b/>
                <w:i/>
                <w:iCs/>
                <w:sz w:val="24"/>
                <w:szCs w:val="24"/>
              </w:rPr>
            </w:pPr>
            <w:r w:rsidRPr="00F9290F">
              <w:rPr>
                <w:b/>
                <w:bCs/>
                <w:i/>
                <w:iCs/>
                <w:sz w:val="24"/>
                <w:szCs w:val="24"/>
              </w:rPr>
              <w:t>Информирование жителей муниципального округа</w:t>
            </w:r>
          </w:p>
        </w:tc>
        <w:tc>
          <w:tcPr>
            <w:tcW w:w="681" w:type="dxa"/>
            <w:shd w:val="clear" w:color="auto" w:fill="auto"/>
          </w:tcPr>
          <w:p w:rsidR="00203A8A" w:rsidRPr="000E32AF" w:rsidRDefault="00203A8A" w:rsidP="00EE693E">
            <w:pPr>
              <w:jc w:val="center"/>
              <w:rPr>
                <w:b/>
                <w:i/>
                <w:iCs/>
                <w:sz w:val="24"/>
                <w:szCs w:val="24"/>
              </w:rPr>
            </w:pPr>
            <w:r w:rsidRPr="000E32AF">
              <w:rPr>
                <w:b/>
                <w:i/>
                <w:iCs/>
                <w:sz w:val="24"/>
                <w:szCs w:val="24"/>
              </w:rPr>
              <w:t>12</w:t>
            </w:r>
          </w:p>
        </w:tc>
        <w:tc>
          <w:tcPr>
            <w:tcW w:w="595" w:type="dxa"/>
            <w:shd w:val="clear" w:color="auto" w:fill="auto"/>
          </w:tcPr>
          <w:p w:rsidR="00203A8A" w:rsidRPr="000E32AF" w:rsidRDefault="00203A8A" w:rsidP="00EE693E">
            <w:pPr>
              <w:jc w:val="center"/>
              <w:rPr>
                <w:b/>
                <w:i/>
                <w:iCs/>
                <w:sz w:val="24"/>
                <w:szCs w:val="24"/>
              </w:rPr>
            </w:pPr>
            <w:r w:rsidRPr="000E32AF">
              <w:rPr>
                <w:b/>
                <w:i/>
                <w:iCs/>
                <w:sz w:val="24"/>
                <w:szCs w:val="24"/>
              </w:rPr>
              <w:t>04</w:t>
            </w:r>
          </w:p>
        </w:tc>
        <w:tc>
          <w:tcPr>
            <w:tcW w:w="1554" w:type="dxa"/>
            <w:shd w:val="clear" w:color="auto" w:fill="auto"/>
          </w:tcPr>
          <w:p w:rsidR="00203A8A" w:rsidRPr="000E32AF" w:rsidRDefault="00203A8A" w:rsidP="00EE693E">
            <w:pPr>
              <w:jc w:val="center"/>
              <w:rPr>
                <w:b/>
                <w:i/>
                <w:sz w:val="24"/>
                <w:szCs w:val="24"/>
              </w:rPr>
            </w:pPr>
            <w:r w:rsidRPr="000E32AF">
              <w:rPr>
                <w:b/>
                <w:i/>
                <w:sz w:val="24"/>
                <w:szCs w:val="24"/>
              </w:rPr>
              <w:t>35Е0100300</w:t>
            </w:r>
          </w:p>
        </w:tc>
        <w:tc>
          <w:tcPr>
            <w:tcW w:w="643" w:type="dxa"/>
            <w:shd w:val="clear" w:color="auto" w:fill="auto"/>
          </w:tcPr>
          <w:p w:rsidR="00203A8A" w:rsidRPr="000E32AF" w:rsidRDefault="00203A8A" w:rsidP="00EE693E">
            <w:pPr>
              <w:jc w:val="center"/>
              <w:rPr>
                <w:b/>
                <w:i/>
                <w:sz w:val="24"/>
                <w:szCs w:val="24"/>
              </w:rPr>
            </w:pPr>
          </w:p>
        </w:tc>
        <w:tc>
          <w:tcPr>
            <w:tcW w:w="1240" w:type="dxa"/>
            <w:shd w:val="clear" w:color="auto" w:fill="auto"/>
          </w:tcPr>
          <w:p w:rsidR="00203A8A" w:rsidRPr="000E32AF" w:rsidRDefault="00203A8A" w:rsidP="00EE693E">
            <w:pPr>
              <w:jc w:val="right"/>
              <w:rPr>
                <w:b/>
                <w:i/>
                <w:sz w:val="24"/>
                <w:szCs w:val="24"/>
              </w:rPr>
            </w:pPr>
            <w:r w:rsidRPr="000E32AF">
              <w:rPr>
                <w:b/>
                <w:i/>
                <w:sz w:val="24"/>
                <w:szCs w:val="24"/>
              </w:rPr>
              <w:t>20,0</w:t>
            </w:r>
          </w:p>
        </w:tc>
        <w:tc>
          <w:tcPr>
            <w:tcW w:w="1240" w:type="dxa"/>
            <w:shd w:val="clear" w:color="auto" w:fill="auto"/>
          </w:tcPr>
          <w:p w:rsidR="00203A8A" w:rsidRPr="000E32AF" w:rsidRDefault="00203A8A" w:rsidP="00EE693E">
            <w:pPr>
              <w:jc w:val="right"/>
              <w:rPr>
                <w:b/>
                <w:i/>
                <w:sz w:val="24"/>
                <w:szCs w:val="24"/>
              </w:rPr>
            </w:pPr>
            <w:r w:rsidRPr="000E32AF">
              <w:rPr>
                <w:b/>
                <w:i/>
                <w:sz w:val="24"/>
                <w:szCs w:val="24"/>
              </w:rPr>
              <w:t>20,0</w:t>
            </w:r>
          </w:p>
        </w:tc>
      </w:tr>
      <w:tr w:rsidR="00203A8A" w:rsidRPr="00522D86" w:rsidTr="00EE693E">
        <w:tc>
          <w:tcPr>
            <w:tcW w:w="4253" w:type="dxa"/>
            <w:shd w:val="clear" w:color="auto" w:fill="auto"/>
            <w:vAlign w:val="center"/>
          </w:tcPr>
          <w:p w:rsidR="00203A8A" w:rsidRPr="00F9290F" w:rsidRDefault="00203A8A" w:rsidP="00EE693E">
            <w:pPr>
              <w:jc w:val="both"/>
              <w:rPr>
                <w:i/>
                <w:iCs/>
                <w:sz w:val="24"/>
                <w:szCs w:val="24"/>
              </w:rPr>
            </w:pPr>
            <w:r w:rsidRPr="00F9290F">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0E32AF" w:rsidRDefault="00203A8A" w:rsidP="00EE693E">
            <w:pPr>
              <w:jc w:val="center"/>
              <w:rPr>
                <w:i/>
                <w:iCs/>
                <w:sz w:val="24"/>
                <w:szCs w:val="24"/>
              </w:rPr>
            </w:pPr>
            <w:r w:rsidRPr="000E32AF">
              <w:rPr>
                <w:i/>
                <w:iCs/>
                <w:sz w:val="24"/>
                <w:szCs w:val="24"/>
              </w:rPr>
              <w:t>12</w:t>
            </w:r>
          </w:p>
        </w:tc>
        <w:tc>
          <w:tcPr>
            <w:tcW w:w="595" w:type="dxa"/>
            <w:shd w:val="clear" w:color="auto" w:fill="auto"/>
          </w:tcPr>
          <w:p w:rsidR="00203A8A" w:rsidRPr="000E32AF" w:rsidRDefault="00203A8A" w:rsidP="00EE693E">
            <w:pPr>
              <w:jc w:val="center"/>
              <w:rPr>
                <w:i/>
                <w:iCs/>
                <w:sz w:val="24"/>
                <w:szCs w:val="24"/>
              </w:rPr>
            </w:pPr>
            <w:r w:rsidRPr="000E32AF">
              <w:rPr>
                <w:i/>
                <w:iCs/>
                <w:sz w:val="24"/>
                <w:szCs w:val="24"/>
              </w:rPr>
              <w:t>04</w:t>
            </w:r>
          </w:p>
        </w:tc>
        <w:tc>
          <w:tcPr>
            <w:tcW w:w="1554"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643" w:type="dxa"/>
            <w:shd w:val="clear" w:color="auto" w:fill="auto"/>
          </w:tcPr>
          <w:p w:rsidR="00203A8A" w:rsidRPr="000E32AF" w:rsidRDefault="00203A8A" w:rsidP="00EE693E">
            <w:pPr>
              <w:jc w:val="center"/>
              <w:rPr>
                <w:i/>
                <w:sz w:val="24"/>
                <w:szCs w:val="24"/>
              </w:rPr>
            </w:pPr>
            <w:r w:rsidRPr="000E32AF">
              <w:rPr>
                <w:i/>
                <w:sz w:val="24"/>
                <w:szCs w:val="24"/>
              </w:rPr>
              <w:t>200</w:t>
            </w:r>
          </w:p>
        </w:tc>
        <w:tc>
          <w:tcPr>
            <w:tcW w:w="1240" w:type="dxa"/>
            <w:shd w:val="clear" w:color="auto" w:fill="auto"/>
          </w:tcPr>
          <w:p w:rsidR="00203A8A" w:rsidRPr="000E32AF" w:rsidRDefault="00203A8A" w:rsidP="00EE693E">
            <w:pPr>
              <w:jc w:val="right"/>
              <w:rPr>
                <w:i/>
                <w:sz w:val="24"/>
                <w:szCs w:val="24"/>
              </w:rPr>
            </w:pPr>
            <w:r w:rsidRPr="000E32AF">
              <w:rPr>
                <w:i/>
                <w:sz w:val="24"/>
                <w:szCs w:val="24"/>
              </w:rPr>
              <w:t>20,0</w:t>
            </w:r>
          </w:p>
        </w:tc>
        <w:tc>
          <w:tcPr>
            <w:tcW w:w="1240" w:type="dxa"/>
            <w:shd w:val="clear" w:color="auto" w:fill="auto"/>
          </w:tcPr>
          <w:p w:rsidR="00203A8A" w:rsidRPr="000E32AF" w:rsidRDefault="00203A8A" w:rsidP="00EE693E">
            <w:pPr>
              <w:jc w:val="right"/>
              <w:rPr>
                <w:i/>
                <w:sz w:val="24"/>
                <w:szCs w:val="24"/>
              </w:rPr>
            </w:pPr>
            <w:r w:rsidRPr="000E32AF">
              <w:rPr>
                <w:i/>
                <w:sz w:val="24"/>
                <w:szCs w:val="24"/>
              </w:rPr>
              <w:t>20,0</w:t>
            </w:r>
          </w:p>
        </w:tc>
      </w:tr>
      <w:tr w:rsidR="00203A8A" w:rsidRPr="00522D86" w:rsidTr="00EE693E">
        <w:tc>
          <w:tcPr>
            <w:tcW w:w="4253" w:type="dxa"/>
            <w:shd w:val="clear" w:color="auto" w:fill="auto"/>
            <w:vAlign w:val="center"/>
          </w:tcPr>
          <w:p w:rsidR="00203A8A" w:rsidRPr="00F9290F" w:rsidRDefault="00203A8A" w:rsidP="00EE693E">
            <w:pPr>
              <w:jc w:val="both"/>
              <w:rPr>
                <w:i/>
                <w:iCs/>
                <w:sz w:val="24"/>
                <w:szCs w:val="24"/>
              </w:rPr>
            </w:pPr>
            <w:r w:rsidRPr="00F9290F">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0E32AF" w:rsidRDefault="00203A8A" w:rsidP="00EE693E">
            <w:pPr>
              <w:jc w:val="center"/>
              <w:rPr>
                <w:i/>
                <w:iCs/>
                <w:sz w:val="24"/>
                <w:szCs w:val="24"/>
              </w:rPr>
            </w:pPr>
            <w:r w:rsidRPr="000E32AF">
              <w:rPr>
                <w:i/>
                <w:iCs/>
                <w:sz w:val="24"/>
                <w:szCs w:val="24"/>
              </w:rPr>
              <w:t>12</w:t>
            </w:r>
          </w:p>
        </w:tc>
        <w:tc>
          <w:tcPr>
            <w:tcW w:w="595" w:type="dxa"/>
            <w:shd w:val="clear" w:color="auto" w:fill="auto"/>
          </w:tcPr>
          <w:p w:rsidR="00203A8A" w:rsidRPr="000E32AF" w:rsidRDefault="00203A8A" w:rsidP="00EE693E">
            <w:pPr>
              <w:jc w:val="center"/>
              <w:rPr>
                <w:i/>
                <w:iCs/>
                <w:sz w:val="24"/>
                <w:szCs w:val="24"/>
              </w:rPr>
            </w:pPr>
            <w:r w:rsidRPr="000E32AF">
              <w:rPr>
                <w:i/>
                <w:iCs/>
                <w:sz w:val="24"/>
                <w:szCs w:val="24"/>
              </w:rPr>
              <w:t>04</w:t>
            </w:r>
          </w:p>
        </w:tc>
        <w:tc>
          <w:tcPr>
            <w:tcW w:w="1554"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643" w:type="dxa"/>
            <w:shd w:val="clear" w:color="auto" w:fill="auto"/>
          </w:tcPr>
          <w:p w:rsidR="00203A8A" w:rsidRPr="000E32AF" w:rsidRDefault="00203A8A" w:rsidP="00EE693E">
            <w:pPr>
              <w:jc w:val="center"/>
              <w:rPr>
                <w:i/>
                <w:sz w:val="24"/>
                <w:szCs w:val="24"/>
              </w:rPr>
            </w:pPr>
            <w:r w:rsidRPr="000E32AF">
              <w:rPr>
                <w:i/>
                <w:sz w:val="24"/>
                <w:szCs w:val="24"/>
              </w:rPr>
              <w:t>240</w:t>
            </w:r>
          </w:p>
        </w:tc>
        <w:tc>
          <w:tcPr>
            <w:tcW w:w="1240" w:type="dxa"/>
            <w:shd w:val="clear" w:color="auto" w:fill="auto"/>
          </w:tcPr>
          <w:p w:rsidR="00203A8A" w:rsidRPr="000E32AF" w:rsidRDefault="00203A8A" w:rsidP="00EE693E">
            <w:pPr>
              <w:jc w:val="right"/>
              <w:rPr>
                <w:i/>
                <w:sz w:val="24"/>
                <w:szCs w:val="24"/>
              </w:rPr>
            </w:pPr>
            <w:r w:rsidRPr="000E32AF">
              <w:rPr>
                <w:i/>
                <w:sz w:val="24"/>
                <w:szCs w:val="24"/>
              </w:rPr>
              <w:t>20,0</w:t>
            </w:r>
          </w:p>
        </w:tc>
        <w:tc>
          <w:tcPr>
            <w:tcW w:w="1240" w:type="dxa"/>
            <w:shd w:val="clear" w:color="auto" w:fill="auto"/>
          </w:tcPr>
          <w:p w:rsidR="00203A8A" w:rsidRPr="000E32AF" w:rsidRDefault="00203A8A" w:rsidP="00EE693E">
            <w:pPr>
              <w:jc w:val="right"/>
              <w:rPr>
                <w:i/>
                <w:sz w:val="24"/>
                <w:szCs w:val="24"/>
              </w:rPr>
            </w:pPr>
            <w:r w:rsidRPr="000E32AF">
              <w:rPr>
                <w:i/>
                <w:sz w:val="24"/>
                <w:szCs w:val="24"/>
              </w:rPr>
              <w:t>20,0</w:t>
            </w:r>
          </w:p>
        </w:tc>
      </w:tr>
      <w:tr w:rsidR="00203A8A" w:rsidRPr="00522D86" w:rsidTr="00EE693E">
        <w:tc>
          <w:tcPr>
            <w:tcW w:w="4253" w:type="dxa"/>
            <w:shd w:val="clear" w:color="auto" w:fill="auto"/>
            <w:vAlign w:val="center"/>
          </w:tcPr>
          <w:p w:rsidR="00203A8A" w:rsidRPr="00C12A51" w:rsidRDefault="00203A8A" w:rsidP="00535ACC">
            <w:pPr>
              <w:jc w:val="both"/>
              <w:rPr>
                <w:b/>
                <w:iCs/>
                <w:sz w:val="24"/>
                <w:szCs w:val="24"/>
              </w:rPr>
            </w:pPr>
            <w:r w:rsidRPr="006B5784">
              <w:rPr>
                <w:b/>
                <w:iCs/>
                <w:sz w:val="24"/>
                <w:szCs w:val="24"/>
              </w:rPr>
              <w:t>Условно</w:t>
            </w:r>
            <w:r w:rsidR="00535ACC">
              <w:rPr>
                <w:b/>
                <w:iCs/>
                <w:sz w:val="24"/>
                <w:szCs w:val="24"/>
              </w:rPr>
              <w:t xml:space="preserve"> </w:t>
            </w:r>
            <w:r w:rsidRPr="006B5784">
              <w:rPr>
                <w:b/>
                <w:iCs/>
                <w:sz w:val="24"/>
                <w:szCs w:val="24"/>
              </w:rPr>
              <w:t>утверждаемые расходы</w:t>
            </w:r>
          </w:p>
        </w:tc>
        <w:tc>
          <w:tcPr>
            <w:tcW w:w="681" w:type="dxa"/>
            <w:shd w:val="clear" w:color="auto" w:fill="auto"/>
          </w:tcPr>
          <w:p w:rsidR="00203A8A" w:rsidRPr="000E32AF" w:rsidRDefault="00203A8A" w:rsidP="00EE693E">
            <w:pPr>
              <w:jc w:val="center"/>
              <w:rPr>
                <w:i/>
                <w:iCs/>
                <w:sz w:val="24"/>
                <w:szCs w:val="24"/>
              </w:rPr>
            </w:pPr>
          </w:p>
        </w:tc>
        <w:tc>
          <w:tcPr>
            <w:tcW w:w="595" w:type="dxa"/>
            <w:shd w:val="clear" w:color="auto" w:fill="auto"/>
          </w:tcPr>
          <w:p w:rsidR="00203A8A" w:rsidRPr="000E32AF" w:rsidRDefault="00203A8A" w:rsidP="00EE693E">
            <w:pPr>
              <w:jc w:val="center"/>
              <w:rPr>
                <w:i/>
                <w:iCs/>
                <w:sz w:val="24"/>
                <w:szCs w:val="24"/>
              </w:rPr>
            </w:pPr>
          </w:p>
        </w:tc>
        <w:tc>
          <w:tcPr>
            <w:tcW w:w="1554" w:type="dxa"/>
            <w:shd w:val="clear" w:color="auto" w:fill="auto"/>
          </w:tcPr>
          <w:p w:rsidR="00203A8A" w:rsidRPr="000E32AF" w:rsidRDefault="00203A8A" w:rsidP="00EE693E">
            <w:pPr>
              <w:jc w:val="center"/>
              <w:rPr>
                <w:i/>
                <w:sz w:val="24"/>
                <w:szCs w:val="24"/>
              </w:rPr>
            </w:pPr>
          </w:p>
        </w:tc>
        <w:tc>
          <w:tcPr>
            <w:tcW w:w="643" w:type="dxa"/>
            <w:shd w:val="clear" w:color="auto" w:fill="auto"/>
          </w:tcPr>
          <w:p w:rsidR="00203A8A" w:rsidRPr="000E32AF" w:rsidRDefault="00203A8A" w:rsidP="00EE693E">
            <w:pPr>
              <w:jc w:val="center"/>
              <w:rPr>
                <w:i/>
                <w:sz w:val="24"/>
                <w:szCs w:val="24"/>
              </w:rPr>
            </w:pPr>
          </w:p>
        </w:tc>
        <w:tc>
          <w:tcPr>
            <w:tcW w:w="1240" w:type="dxa"/>
            <w:shd w:val="clear" w:color="auto" w:fill="auto"/>
          </w:tcPr>
          <w:p w:rsidR="00203A8A" w:rsidRPr="000E32AF" w:rsidRDefault="00203A8A" w:rsidP="00EE693E">
            <w:pPr>
              <w:jc w:val="right"/>
              <w:rPr>
                <w:i/>
                <w:sz w:val="24"/>
                <w:szCs w:val="24"/>
              </w:rPr>
            </w:pPr>
            <w:r w:rsidRPr="000E32AF">
              <w:rPr>
                <w:i/>
                <w:sz w:val="24"/>
                <w:szCs w:val="24"/>
              </w:rPr>
              <w:t>498,3</w:t>
            </w:r>
          </w:p>
        </w:tc>
        <w:tc>
          <w:tcPr>
            <w:tcW w:w="1240" w:type="dxa"/>
            <w:shd w:val="clear" w:color="auto" w:fill="auto"/>
          </w:tcPr>
          <w:p w:rsidR="00203A8A" w:rsidRPr="000E32AF" w:rsidRDefault="00203A8A" w:rsidP="00EE693E">
            <w:pPr>
              <w:jc w:val="right"/>
              <w:rPr>
                <w:i/>
                <w:sz w:val="24"/>
                <w:szCs w:val="24"/>
              </w:rPr>
            </w:pPr>
            <w:r w:rsidRPr="000E32AF">
              <w:rPr>
                <w:i/>
                <w:sz w:val="24"/>
                <w:szCs w:val="24"/>
              </w:rPr>
              <w:t>1 137,8</w:t>
            </w:r>
          </w:p>
        </w:tc>
      </w:tr>
      <w:tr w:rsidR="00203A8A" w:rsidRPr="006B5784" w:rsidTr="00EE693E">
        <w:tc>
          <w:tcPr>
            <w:tcW w:w="7726" w:type="dxa"/>
            <w:gridSpan w:val="5"/>
            <w:shd w:val="clear" w:color="auto" w:fill="auto"/>
            <w:vAlign w:val="center"/>
          </w:tcPr>
          <w:p w:rsidR="00203A8A" w:rsidRPr="006B5784" w:rsidRDefault="00203A8A" w:rsidP="00EE693E">
            <w:pPr>
              <w:rPr>
                <w:b/>
                <w:sz w:val="28"/>
                <w:szCs w:val="28"/>
              </w:rPr>
            </w:pPr>
            <w:r w:rsidRPr="006B5784">
              <w:rPr>
                <w:b/>
                <w:iCs/>
                <w:sz w:val="28"/>
                <w:szCs w:val="28"/>
              </w:rPr>
              <w:t>ИТОГО РАСХОДОВ</w:t>
            </w:r>
          </w:p>
        </w:tc>
        <w:tc>
          <w:tcPr>
            <w:tcW w:w="1240" w:type="dxa"/>
            <w:shd w:val="clear" w:color="auto" w:fill="auto"/>
          </w:tcPr>
          <w:p w:rsidR="00203A8A" w:rsidRPr="006B5784" w:rsidRDefault="00203A8A" w:rsidP="001F0A65">
            <w:pPr>
              <w:jc w:val="right"/>
              <w:rPr>
                <w:b/>
                <w:sz w:val="28"/>
                <w:szCs w:val="28"/>
              </w:rPr>
            </w:pPr>
            <w:r w:rsidRPr="006B5784">
              <w:rPr>
                <w:b/>
                <w:sz w:val="28"/>
                <w:szCs w:val="28"/>
              </w:rPr>
              <w:t>1</w:t>
            </w:r>
            <w:r>
              <w:rPr>
                <w:b/>
                <w:sz w:val="28"/>
                <w:szCs w:val="28"/>
              </w:rPr>
              <w:t>9</w:t>
            </w:r>
            <w:r w:rsidR="001F0A65">
              <w:rPr>
                <w:b/>
                <w:sz w:val="28"/>
                <w:szCs w:val="28"/>
              </w:rPr>
              <w:t xml:space="preserve"> </w:t>
            </w:r>
            <w:r>
              <w:rPr>
                <w:b/>
                <w:sz w:val="28"/>
                <w:szCs w:val="28"/>
              </w:rPr>
              <w:t>33,2</w:t>
            </w:r>
          </w:p>
        </w:tc>
        <w:tc>
          <w:tcPr>
            <w:tcW w:w="1240" w:type="dxa"/>
            <w:shd w:val="clear" w:color="auto" w:fill="auto"/>
          </w:tcPr>
          <w:p w:rsidR="00203A8A" w:rsidRPr="006B5784" w:rsidRDefault="00203A8A" w:rsidP="00EE693E">
            <w:pPr>
              <w:jc w:val="right"/>
              <w:rPr>
                <w:b/>
                <w:sz w:val="28"/>
                <w:szCs w:val="28"/>
              </w:rPr>
            </w:pPr>
            <w:r>
              <w:rPr>
                <w:b/>
                <w:sz w:val="28"/>
                <w:szCs w:val="28"/>
              </w:rPr>
              <w:t>22 756</w:t>
            </w:r>
            <w:r w:rsidRPr="006B5784">
              <w:rPr>
                <w:b/>
                <w:sz w:val="28"/>
                <w:szCs w:val="28"/>
              </w:rPr>
              <w:t>,</w:t>
            </w:r>
            <w:r>
              <w:rPr>
                <w:b/>
                <w:sz w:val="28"/>
                <w:szCs w:val="28"/>
              </w:rPr>
              <w:t>4</w:t>
            </w:r>
          </w:p>
        </w:tc>
      </w:tr>
    </w:tbl>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ind w:left="6378" w:firstLine="702"/>
        <w:rPr>
          <w:sz w:val="28"/>
          <w:szCs w:val="28"/>
        </w:rPr>
      </w:pPr>
    </w:p>
    <w:p w:rsidR="00203A8A" w:rsidRDefault="00203A8A" w:rsidP="00203A8A">
      <w:pPr>
        <w:rPr>
          <w:sz w:val="28"/>
          <w:szCs w:val="28"/>
        </w:rPr>
      </w:pPr>
    </w:p>
    <w:p w:rsidR="00203A8A" w:rsidRDefault="00203A8A" w:rsidP="00203A8A">
      <w:pPr>
        <w:rPr>
          <w:sz w:val="28"/>
          <w:szCs w:val="28"/>
        </w:rPr>
      </w:pPr>
    </w:p>
    <w:p w:rsidR="00203A8A" w:rsidRPr="00DD37BB" w:rsidRDefault="00203A8A" w:rsidP="00203A8A">
      <w:pPr>
        <w:ind w:left="5670" w:firstLine="1"/>
        <w:rPr>
          <w:sz w:val="24"/>
          <w:szCs w:val="24"/>
        </w:rPr>
      </w:pPr>
      <w:r w:rsidRPr="00DD37BB">
        <w:rPr>
          <w:sz w:val="24"/>
          <w:szCs w:val="24"/>
        </w:rPr>
        <w:t>Приложение 7</w:t>
      </w:r>
    </w:p>
    <w:p w:rsidR="00203A8A" w:rsidRPr="00DD37BB" w:rsidRDefault="00203A8A" w:rsidP="00203A8A">
      <w:pPr>
        <w:ind w:left="5670" w:firstLine="1"/>
        <w:rPr>
          <w:sz w:val="24"/>
          <w:szCs w:val="24"/>
        </w:rPr>
      </w:pPr>
      <w:r w:rsidRPr="00DD37BB">
        <w:rPr>
          <w:sz w:val="24"/>
          <w:szCs w:val="24"/>
        </w:rPr>
        <w:t>к решению Совета депутатов</w:t>
      </w:r>
    </w:p>
    <w:p w:rsidR="00203A8A" w:rsidRPr="00DD37BB" w:rsidRDefault="00203A8A" w:rsidP="00203A8A">
      <w:pPr>
        <w:ind w:left="5670" w:firstLine="1"/>
        <w:rPr>
          <w:sz w:val="24"/>
          <w:szCs w:val="24"/>
        </w:rPr>
      </w:pPr>
      <w:r w:rsidRPr="00DD37BB">
        <w:rPr>
          <w:sz w:val="24"/>
          <w:szCs w:val="24"/>
        </w:rPr>
        <w:t xml:space="preserve">муниципального округа Нижегородский </w:t>
      </w:r>
    </w:p>
    <w:p w:rsidR="00203A8A" w:rsidRPr="00DD37BB" w:rsidRDefault="00203A8A" w:rsidP="00203A8A">
      <w:pPr>
        <w:ind w:left="5670" w:firstLine="1"/>
        <w:rPr>
          <w:sz w:val="24"/>
          <w:szCs w:val="24"/>
        </w:rPr>
      </w:pPr>
      <w:r w:rsidRPr="00DD37BB">
        <w:rPr>
          <w:sz w:val="24"/>
          <w:szCs w:val="24"/>
        </w:rPr>
        <w:t>от ________ 2019 года № __/_</w:t>
      </w:r>
    </w:p>
    <w:p w:rsidR="00203A8A" w:rsidRDefault="00203A8A" w:rsidP="00203A8A">
      <w:pPr>
        <w:ind w:left="5670" w:firstLine="567"/>
        <w:rPr>
          <w:sz w:val="28"/>
          <w:szCs w:val="28"/>
        </w:rPr>
      </w:pPr>
    </w:p>
    <w:p w:rsidR="00203A8A" w:rsidRPr="00CB4C13" w:rsidRDefault="00203A8A" w:rsidP="00203A8A">
      <w:pPr>
        <w:ind w:left="5670" w:firstLine="567"/>
        <w:rPr>
          <w:sz w:val="28"/>
          <w:szCs w:val="28"/>
        </w:rPr>
      </w:pPr>
    </w:p>
    <w:p w:rsidR="00203A8A" w:rsidRPr="00305C8B" w:rsidRDefault="00203A8A" w:rsidP="00203A8A">
      <w:pPr>
        <w:jc w:val="center"/>
        <w:rPr>
          <w:rFonts w:eastAsia="Calibri"/>
          <w:b/>
          <w:sz w:val="28"/>
          <w:szCs w:val="28"/>
        </w:rPr>
      </w:pPr>
      <w:r w:rsidRPr="00305C8B">
        <w:rPr>
          <w:rFonts w:eastAsia="Calibri"/>
          <w:b/>
          <w:sz w:val="28"/>
          <w:szCs w:val="28"/>
        </w:rPr>
        <w:t xml:space="preserve">Распределение бюджетных ассигнований </w:t>
      </w:r>
    </w:p>
    <w:p w:rsidR="00203A8A" w:rsidRPr="00305C8B" w:rsidRDefault="00203A8A" w:rsidP="00203A8A">
      <w:pPr>
        <w:jc w:val="center"/>
        <w:rPr>
          <w:rFonts w:eastAsia="Calibri"/>
          <w:b/>
          <w:iCs/>
          <w:sz w:val="28"/>
          <w:szCs w:val="28"/>
        </w:rPr>
      </w:pPr>
      <w:r w:rsidRPr="00305C8B">
        <w:rPr>
          <w:rFonts w:eastAsia="Calibri"/>
          <w:b/>
          <w:sz w:val="28"/>
          <w:szCs w:val="28"/>
        </w:rPr>
        <w:t>по</w:t>
      </w:r>
      <w:r w:rsidRPr="00305C8B">
        <w:rPr>
          <w:rFonts w:eastAsia="Calibri"/>
          <w:b/>
          <w:i/>
          <w:sz w:val="28"/>
          <w:szCs w:val="28"/>
        </w:rPr>
        <w:t xml:space="preserve"> </w:t>
      </w:r>
      <w:r w:rsidRPr="00305C8B">
        <w:rPr>
          <w:rFonts w:eastAsia="Calibri"/>
          <w:b/>
          <w:iCs/>
          <w:sz w:val="28"/>
          <w:szCs w:val="28"/>
        </w:rPr>
        <w:t xml:space="preserve">разделам, подразделам, целевым статьям, группам и подгруппам </w:t>
      </w:r>
    </w:p>
    <w:p w:rsidR="00203A8A" w:rsidRDefault="00203A8A" w:rsidP="00203A8A">
      <w:pPr>
        <w:jc w:val="center"/>
        <w:rPr>
          <w:rFonts w:eastAsia="Calibri"/>
          <w:b/>
          <w:sz w:val="28"/>
          <w:szCs w:val="28"/>
        </w:rPr>
      </w:pPr>
      <w:r w:rsidRPr="00305C8B">
        <w:rPr>
          <w:rFonts w:eastAsia="Calibri"/>
          <w:b/>
          <w:iCs/>
          <w:sz w:val="28"/>
          <w:szCs w:val="28"/>
        </w:rPr>
        <w:t>видов расходов классификации расходов</w:t>
      </w:r>
      <w:r w:rsidRPr="00305C8B">
        <w:rPr>
          <w:rFonts w:eastAsia="Calibri"/>
          <w:b/>
          <w:sz w:val="28"/>
          <w:szCs w:val="28"/>
        </w:rPr>
        <w:t xml:space="preserve"> </w:t>
      </w:r>
    </w:p>
    <w:p w:rsidR="00203A8A" w:rsidRPr="00305C8B" w:rsidRDefault="00203A8A" w:rsidP="00203A8A">
      <w:pPr>
        <w:jc w:val="center"/>
        <w:rPr>
          <w:rFonts w:eastAsia="Calibri"/>
          <w:b/>
          <w:sz w:val="28"/>
          <w:szCs w:val="28"/>
        </w:rPr>
      </w:pPr>
      <w:r w:rsidRPr="00305C8B">
        <w:rPr>
          <w:rFonts w:eastAsia="Calibri"/>
          <w:b/>
          <w:sz w:val="28"/>
          <w:szCs w:val="28"/>
        </w:rPr>
        <w:t>бюджета муниципального округа Нижегородский на 2020 год</w:t>
      </w:r>
    </w:p>
    <w:p w:rsidR="00203A8A" w:rsidRDefault="00203A8A" w:rsidP="00203A8A">
      <w:pPr>
        <w:jc w:val="center"/>
        <w:rPr>
          <w:b/>
          <w:sz w:val="28"/>
          <w:szCs w:val="28"/>
        </w:rPr>
      </w:pPr>
    </w:p>
    <w:p w:rsidR="00203A8A" w:rsidRPr="00CB4C13" w:rsidRDefault="00203A8A" w:rsidP="00203A8A">
      <w:pPr>
        <w:jc w:val="right"/>
        <w:rPr>
          <w:sz w:val="24"/>
          <w:szCs w:val="24"/>
        </w:rPr>
      </w:pPr>
      <w:r w:rsidRPr="00CB4C13">
        <w:rPr>
          <w:sz w:val="24"/>
          <w:szCs w:val="24"/>
        </w:rPr>
        <w:t>(тыс. рублей)</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4"/>
        <w:gridCol w:w="635"/>
        <w:gridCol w:w="635"/>
        <w:gridCol w:w="1499"/>
        <w:gridCol w:w="807"/>
        <w:gridCol w:w="1326"/>
      </w:tblGrid>
      <w:tr w:rsidR="00203A8A" w:rsidRPr="00CB4C13" w:rsidTr="00EE693E">
        <w:tc>
          <w:tcPr>
            <w:tcW w:w="5304" w:type="dxa"/>
            <w:shd w:val="clear" w:color="auto" w:fill="auto"/>
            <w:vAlign w:val="center"/>
          </w:tcPr>
          <w:p w:rsidR="00203A8A" w:rsidRPr="00CB4C13" w:rsidRDefault="00203A8A" w:rsidP="00EE693E">
            <w:pPr>
              <w:jc w:val="center"/>
              <w:rPr>
                <w:sz w:val="24"/>
                <w:szCs w:val="24"/>
              </w:rPr>
            </w:pPr>
            <w:r w:rsidRPr="00CB4C13">
              <w:rPr>
                <w:sz w:val="24"/>
                <w:szCs w:val="24"/>
              </w:rPr>
              <w:t>Наименование</w:t>
            </w:r>
          </w:p>
        </w:tc>
        <w:tc>
          <w:tcPr>
            <w:tcW w:w="635" w:type="dxa"/>
            <w:shd w:val="clear" w:color="auto" w:fill="auto"/>
            <w:vAlign w:val="center"/>
          </w:tcPr>
          <w:p w:rsidR="00203A8A" w:rsidRPr="00CB4C13" w:rsidRDefault="00203A8A" w:rsidP="00EE693E">
            <w:pPr>
              <w:jc w:val="center"/>
              <w:rPr>
                <w:sz w:val="24"/>
                <w:szCs w:val="24"/>
              </w:rPr>
            </w:pPr>
            <w:proofErr w:type="gramStart"/>
            <w:r w:rsidRPr="00CB4C13">
              <w:rPr>
                <w:sz w:val="24"/>
                <w:szCs w:val="24"/>
              </w:rPr>
              <w:t>Раз-дел</w:t>
            </w:r>
            <w:proofErr w:type="gramEnd"/>
          </w:p>
        </w:tc>
        <w:tc>
          <w:tcPr>
            <w:tcW w:w="635" w:type="dxa"/>
            <w:shd w:val="clear" w:color="auto" w:fill="auto"/>
            <w:vAlign w:val="center"/>
          </w:tcPr>
          <w:p w:rsidR="00203A8A" w:rsidRPr="00CB4C13" w:rsidRDefault="00203A8A" w:rsidP="00EE693E">
            <w:pPr>
              <w:jc w:val="center"/>
              <w:rPr>
                <w:sz w:val="24"/>
                <w:szCs w:val="24"/>
              </w:rPr>
            </w:pPr>
            <w:r w:rsidRPr="00CB4C13">
              <w:rPr>
                <w:sz w:val="24"/>
                <w:szCs w:val="24"/>
              </w:rPr>
              <w:t>Под раз дел</w:t>
            </w:r>
          </w:p>
        </w:tc>
        <w:tc>
          <w:tcPr>
            <w:tcW w:w="1499" w:type="dxa"/>
            <w:shd w:val="clear" w:color="auto" w:fill="auto"/>
            <w:vAlign w:val="center"/>
          </w:tcPr>
          <w:p w:rsidR="00203A8A" w:rsidRPr="00CB4C13" w:rsidRDefault="00203A8A" w:rsidP="00EE693E">
            <w:pPr>
              <w:jc w:val="center"/>
              <w:rPr>
                <w:sz w:val="24"/>
                <w:szCs w:val="24"/>
              </w:rPr>
            </w:pPr>
            <w:r w:rsidRPr="00CB4C13">
              <w:rPr>
                <w:sz w:val="24"/>
                <w:szCs w:val="24"/>
              </w:rPr>
              <w:t>Целевая статья</w:t>
            </w:r>
          </w:p>
        </w:tc>
        <w:tc>
          <w:tcPr>
            <w:tcW w:w="807" w:type="dxa"/>
            <w:shd w:val="clear" w:color="auto" w:fill="auto"/>
            <w:vAlign w:val="center"/>
          </w:tcPr>
          <w:p w:rsidR="00203A8A" w:rsidRPr="00CB4C13" w:rsidRDefault="00203A8A" w:rsidP="00EE693E">
            <w:pPr>
              <w:jc w:val="center"/>
              <w:rPr>
                <w:sz w:val="24"/>
                <w:szCs w:val="24"/>
              </w:rPr>
            </w:pPr>
            <w:r w:rsidRPr="00CB4C13">
              <w:rPr>
                <w:sz w:val="24"/>
                <w:szCs w:val="24"/>
              </w:rPr>
              <w:t>Вид расходов</w:t>
            </w:r>
          </w:p>
        </w:tc>
        <w:tc>
          <w:tcPr>
            <w:tcW w:w="1326" w:type="dxa"/>
            <w:shd w:val="clear" w:color="auto" w:fill="auto"/>
            <w:vAlign w:val="center"/>
          </w:tcPr>
          <w:p w:rsidR="00203A8A" w:rsidRPr="00CB4C13" w:rsidRDefault="00203A8A" w:rsidP="00EE693E">
            <w:pPr>
              <w:jc w:val="center"/>
              <w:rPr>
                <w:sz w:val="24"/>
                <w:szCs w:val="24"/>
              </w:rPr>
            </w:pPr>
            <w:r w:rsidRPr="00CB4C13">
              <w:rPr>
                <w:sz w:val="24"/>
                <w:szCs w:val="24"/>
              </w:rPr>
              <w:t>Сумма</w:t>
            </w:r>
          </w:p>
          <w:p w:rsidR="00203A8A" w:rsidRPr="00CB4C13" w:rsidRDefault="00203A8A" w:rsidP="00EE693E">
            <w:pPr>
              <w:jc w:val="center"/>
              <w:rPr>
                <w:sz w:val="24"/>
                <w:szCs w:val="24"/>
              </w:rPr>
            </w:pPr>
          </w:p>
        </w:tc>
      </w:tr>
      <w:tr w:rsidR="00203A8A" w:rsidRPr="00CB4C13" w:rsidTr="00EE693E">
        <w:trPr>
          <w:trHeight w:val="446"/>
        </w:trPr>
        <w:tc>
          <w:tcPr>
            <w:tcW w:w="5304" w:type="dxa"/>
            <w:shd w:val="clear" w:color="auto" w:fill="auto"/>
            <w:vAlign w:val="center"/>
          </w:tcPr>
          <w:p w:rsidR="00203A8A" w:rsidRPr="00CB4C13" w:rsidRDefault="00203A8A" w:rsidP="00EE693E">
            <w:pPr>
              <w:jc w:val="both"/>
              <w:rPr>
                <w:b/>
                <w:bCs/>
                <w:sz w:val="28"/>
                <w:szCs w:val="28"/>
              </w:rPr>
            </w:pPr>
            <w:r w:rsidRPr="00CB4C13">
              <w:rPr>
                <w:b/>
                <w:bCs/>
                <w:sz w:val="28"/>
                <w:szCs w:val="28"/>
              </w:rPr>
              <w:t>ОБЩЕГОСУДАРСТВЕННЫЕ ВОПРОСЫ</w:t>
            </w:r>
          </w:p>
        </w:tc>
        <w:tc>
          <w:tcPr>
            <w:tcW w:w="635" w:type="dxa"/>
            <w:shd w:val="clear" w:color="auto" w:fill="auto"/>
          </w:tcPr>
          <w:p w:rsidR="00203A8A" w:rsidRPr="00CB4C13" w:rsidRDefault="00203A8A" w:rsidP="00EE693E">
            <w:pPr>
              <w:jc w:val="center"/>
              <w:rPr>
                <w:b/>
                <w:bCs/>
                <w:sz w:val="28"/>
                <w:szCs w:val="28"/>
              </w:rPr>
            </w:pPr>
            <w:r w:rsidRPr="00CB4C13">
              <w:rPr>
                <w:b/>
                <w:bCs/>
                <w:sz w:val="28"/>
                <w:szCs w:val="28"/>
              </w:rPr>
              <w:t>01</w:t>
            </w:r>
          </w:p>
        </w:tc>
        <w:tc>
          <w:tcPr>
            <w:tcW w:w="635" w:type="dxa"/>
            <w:shd w:val="clear" w:color="auto" w:fill="auto"/>
          </w:tcPr>
          <w:p w:rsidR="00203A8A" w:rsidRPr="00CB4C13" w:rsidRDefault="00203A8A" w:rsidP="00EE693E">
            <w:pPr>
              <w:jc w:val="center"/>
              <w:rPr>
                <w:b/>
                <w:bCs/>
                <w:sz w:val="28"/>
                <w:szCs w:val="28"/>
              </w:rPr>
            </w:pPr>
          </w:p>
        </w:tc>
        <w:tc>
          <w:tcPr>
            <w:tcW w:w="1499" w:type="dxa"/>
            <w:shd w:val="clear" w:color="auto" w:fill="auto"/>
          </w:tcPr>
          <w:p w:rsidR="00203A8A" w:rsidRPr="00CB4C13" w:rsidRDefault="00203A8A" w:rsidP="00EE693E">
            <w:pPr>
              <w:jc w:val="center"/>
              <w:rPr>
                <w:b/>
                <w:sz w:val="28"/>
                <w:szCs w:val="28"/>
              </w:rPr>
            </w:pPr>
          </w:p>
        </w:tc>
        <w:tc>
          <w:tcPr>
            <w:tcW w:w="807" w:type="dxa"/>
            <w:shd w:val="clear" w:color="auto" w:fill="auto"/>
          </w:tcPr>
          <w:p w:rsidR="00203A8A" w:rsidRPr="00CB4C13" w:rsidRDefault="00203A8A" w:rsidP="00EE693E">
            <w:pPr>
              <w:jc w:val="center"/>
              <w:rPr>
                <w:b/>
                <w:sz w:val="28"/>
                <w:szCs w:val="28"/>
              </w:rPr>
            </w:pPr>
          </w:p>
        </w:tc>
        <w:tc>
          <w:tcPr>
            <w:tcW w:w="1326" w:type="dxa"/>
            <w:shd w:val="clear" w:color="auto" w:fill="auto"/>
          </w:tcPr>
          <w:p w:rsidR="00203A8A" w:rsidRPr="00CB4C13" w:rsidRDefault="00203A8A" w:rsidP="00EE693E">
            <w:pPr>
              <w:jc w:val="right"/>
              <w:rPr>
                <w:b/>
                <w:sz w:val="28"/>
                <w:szCs w:val="28"/>
              </w:rPr>
            </w:pPr>
            <w:r w:rsidRPr="00CB4C13">
              <w:rPr>
                <w:b/>
                <w:sz w:val="28"/>
                <w:szCs w:val="28"/>
              </w:rPr>
              <w:t>1</w:t>
            </w:r>
            <w:r>
              <w:rPr>
                <w:b/>
                <w:sz w:val="28"/>
                <w:szCs w:val="28"/>
              </w:rPr>
              <w:t>7 0</w:t>
            </w:r>
            <w:r w:rsidRPr="00CB4C13">
              <w:rPr>
                <w:b/>
                <w:sz w:val="28"/>
                <w:szCs w:val="28"/>
              </w:rPr>
              <w:t>3</w:t>
            </w:r>
            <w:r>
              <w:rPr>
                <w:b/>
                <w:sz w:val="28"/>
                <w:szCs w:val="28"/>
              </w:rPr>
              <w:t>1,0</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Функционирование высшего должностного лица субъекта РФ и муниципального образования</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01</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02</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25,0</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sz w:val="24"/>
                <w:szCs w:val="24"/>
              </w:rPr>
              <w:t>Глава муниципального образования</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02</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31А0100100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25,0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02</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31А0100100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25,0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02</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31А0100100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25,0</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 xml:space="preserve">Функционирование законодательных (представительных) органов </w:t>
            </w:r>
            <w:proofErr w:type="spellStart"/>
            <w:proofErr w:type="gramStart"/>
            <w:r w:rsidRPr="008201BC">
              <w:rPr>
                <w:b/>
                <w:bCs/>
                <w:sz w:val="24"/>
                <w:szCs w:val="24"/>
              </w:rPr>
              <w:t>государст-венной</w:t>
            </w:r>
            <w:proofErr w:type="spellEnd"/>
            <w:proofErr w:type="gramEnd"/>
            <w:r w:rsidRPr="008201BC">
              <w:rPr>
                <w:b/>
                <w:bCs/>
                <w:sz w:val="24"/>
                <w:szCs w:val="24"/>
              </w:rPr>
              <w:t xml:space="preserve"> власти и представительных органов муниципальных образований</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01</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03</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195,0</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sz w:val="24"/>
                <w:szCs w:val="24"/>
              </w:rPr>
              <w:t>Депутаты муниципального Собрания внутригородского муниципального округа</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03</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31А0100200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195,0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03</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31А0100200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195,0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03</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31А0100200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195,0</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01</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04</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16 717,9</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sz w:val="24"/>
                <w:szCs w:val="24"/>
              </w:rPr>
              <w:t>Руководитель аппарата Совета депутатов</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04</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31Б0100100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2 301,4</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31Б0100100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100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2 301,4</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Расходы на выплаты персоналу государственных (муниципальных) органов</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31Б0100100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120</w:t>
            </w:r>
          </w:p>
        </w:tc>
        <w:tc>
          <w:tcPr>
            <w:tcW w:w="1326" w:type="dxa"/>
            <w:shd w:val="clear" w:color="auto" w:fill="auto"/>
          </w:tcPr>
          <w:p w:rsidR="00203A8A" w:rsidRPr="000E32AF" w:rsidRDefault="00203A8A" w:rsidP="00EE693E">
            <w:pPr>
              <w:jc w:val="right"/>
              <w:rPr>
                <w:i/>
                <w:sz w:val="24"/>
                <w:szCs w:val="24"/>
              </w:rPr>
            </w:pPr>
            <w:r w:rsidRPr="000E32AF">
              <w:rPr>
                <w:i/>
                <w:sz w:val="24"/>
                <w:szCs w:val="24"/>
              </w:rPr>
              <w:t>2 301,4</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sz w:val="24"/>
                <w:szCs w:val="24"/>
              </w:rPr>
              <w:t>Обеспечение деятельности аппаратов Советов депутатов муниципальных округов в части содержания муниципальных служащих для решения вопросов местного значения</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04</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31Б0100500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13 909,3</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100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8 242,5</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Расходы на выплаты персоналу государственных (муниципальных) органов</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120</w:t>
            </w:r>
          </w:p>
        </w:tc>
        <w:tc>
          <w:tcPr>
            <w:tcW w:w="1326" w:type="dxa"/>
            <w:shd w:val="clear" w:color="auto" w:fill="auto"/>
          </w:tcPr>
          <w:p w:rsidR="00203A8A" w:rsidRPr="000E32AF" w:rsidRDefault="00203A8A" w:rsidP="00EE693E">
            <w:pPr>
              <w:jc w:val="right"/>
              <w:rPr>
                <w:i/>
                <w:sz w:val="24"/>
                <w:szCs w:val="24"/>
              </w:rPr>
            </w:pPr>
            <w:r w:rsidRPr="000E32AF">
              <w:rPr>
                <w:i/>
                <w:sz w:val="24"/>
                <w:szCs w:val="24"/>
              </w:rPr>
              <w:t>8 242,5</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5 666,8</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5 666,8</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iCs/>
                <w:sz w:val="24"/>
                <w:szCs w:val="24"/>
              </w:rPr>
              <w:t>Прочие расходы в сфере здравоохранения</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04</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35Г0101100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507,2</w:t>
            </w:r>
          </w:p>
        </w:tc>
      </w:tr>
      <w:tr w:rsidR="00203A8A" w:rsidRPr="00CB4C13" w:rsidTr="00EE693E">
        <w:tc>
          <w:tcPr>
            <w:tcW w:w="5304" w:type="dxa"/>
            <w:shd w:val="clear" w:color="auto" w:fill="auto"/>
          </w:tcPr>
          <w:p w:rsidR="00203A8A" w:rsidRPr="008201BC" w:rsidRDefault="00203A8A" w:rsidP="00EE693E">
            <w:pPr>
              <w:jc w:val="both"/>
              <w:rPr>
                <w:i/>
                <w:sz w:val="24"/>
                <w:szCs w:val="24"/>
              </w:rPr>
            </w:pPr>
            <w:r w:rsidRPr="008201BC">
              <w:rPr>
                <w: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shd w:val="clear" w:color="auto" w:fill="auto"/>
          </w:tcPr>
          <w:p w:rsidR="00203A8A" w:rsidRPr="000E32AF" w:rsidRDefault="00203A8A" w:rsidP="00EE693E">
            <w:pPr>
              <w:jc w:val="center"/>
              <w:rPr>
                <w:i/>
                <w:sz w:val="24"/>
                <w:szCs w:val="24"/>
              </w:rPr>
            </w:pPr>
            <w:r w:rsidRPr="000E32AF">
              <w:rPr>
                <w:i/>
                <w:sz w:val="24"/>
                <w:szCs w:val="24"/>
              </w:rPr>
              <w:t>01</w:t>
            </w:r>
          </w:p>
        </w:tc>
        <w:tc>
          <w:tcPr>
            <w:tcW w:w="635" w:type="dxa"/>
            <w:shd w:val="clear" w:color="auto" w:fill="auto"/>
          </w:tcPr>
          <w:p w:rsidR="00203A8A" w:rsidRPr="000E32AF" w:rsidRDefault="00203A8A" w:rsidP="00EE693E">
            <w:pPr>
              <w:jc w:val="center"/>
              <w:rPr>
                <w:i/>
                <w:sz w:val="24"/>
                <w:szCs w:val="24"/>
              </w:rPr>
            </w:pPr>
            <w:r w:rsidRPr="000E32AF">
              <w:rPr>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35Г0101100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100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507,2</w:t>
            </w:r>
          </w:p>
        </w:tc>
      </w:tr>
      <w:tr w:rsidR="00203A8A" w:rsidRPr="00CB4C13" w:rsidTr="00EE693E">
        <w:tc>
          <w:tcPr>
            <w:tcW w:w="5304" w:type="dxa"/>
            <w:shd w:val="clear" w:color="auto" w:fill="auto"/>
          </w:tcPr>
          <w:p w:rsidR="00203A8A" w:rsidRPr="008201BC" w:rsidRDefault="00203A8A" w:rsidP="00EE693E">
            <w:pPr>
              <w:jc w:val="both"/>
              <w:rPr>
                <w:i/>
                <w:sz w:val="24"/>
                <w:szCs w:val="24"/>
              </w:rPr>
            </w:pPr>
            <w:r w:rsidRPr="008201BC">
              <w:rPr>
                <w:i/>
                <w:sz w:val="24"/>
                <w:szCs w:val="24"/>
              </w:rPr>
              <w:t>Расходы на выплаты персоналу государственных (муниципальных) органов</w:t>
            </w:r>
          </w:p>
        </w:tc>
        <w:tc>
          <w:tcPr>
            <w:tcW w:w="635" w:type="dxa"/>
            <w:shd w:val="clear" w:color="auto" w:fill="auto"/>
          </w:tcPr>
          <w:p w:rsidR="00203A8A" w:rsidRPr="000E32AF" w:rsidRDefault="00203A8A" w:rsidP="00EE693E">
            <w:pPr>
              <w:jc w:val="center"/>
              <w:rPr>
                <w:i/>
                <w:sz w:val="24"/>
                <w:szCs w:val="24"/>
              </w:rPr>
            </w:pPr>
            <w:r w:rsidRPr="000E32AF">
              <w:rPr>
                <w:i/>
                <w:sz w:val="24"/>
                <w:szCs w:val="24"/>
              </w:rPr>
              <w:t>01</w:t>
            </w:r>
          </w:p>
        </w:tc>
        <w:tc>
          <w:tcPr>
            <w:tcW w:w="635" w:type="dxa"/>
            <w:shd w:val="clear" w:color="auto" w:fill="auto"/>
          </w:tcPr>
          <w:p w:rsidR="00203A8A" w:rsidRPr="000E32AF" w:rsidRDefault="00203A8A" w:rsidP="00EE693E">
            <w:pPr>
              <w:jc w:val="center"/>
              <w:rPr>
                <w:i/>
                <w:sz w:val="24"/>
                <w:szCs w:val="24"/>
              </w:rPr>
            </w:pPr>
            <w:r w:rsidRPr="000E32AF">
              <w:rPr>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35Г0101100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120</w:t>
            </w:r>
          </w:p>
        </w:tc>
        <w:tc>
          <w:tcPr>
            <w:tcW w:w="1326" w:type="dxa"/>
            <w:shd w:val="clear" w:color="auto" w:fill="auto"/>
          </w:tcPr>
          <w:p w:rsidR="00203A8A" w:rsidRPr="000E32AF" w:rsidRDefault="00203A8A" w:rsidP="00EE693E">
            <w:pPr>
              <w:jc w:val="right"/>
              <w:rPr>
                <w:i/>
                <w:sz w:val="24"/>
                <w:szCs w:val="24"/>
              </w:rPr>
            </w:pPr>
            <w:r w:rsidRPr="000E32AF">
              <w:rPr>
                <w:i/>
                <w:sz w:val="24"/>
                <w:szCs w:val="24"/>
              </w:rPr>
              <w:t>507,2</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Резервные фонды</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01</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11</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50,0</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sz w:val="24"/>
                <w:szCs w:val="24"/>
              </w:rPr>
              <w:t>Резервный фонд, предусмотренный органами местного самоуправления</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11</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32А0100000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50,0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бюджетные ассигнования</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11</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32А0100000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800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50,0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Резервные средства</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11</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32А0100000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870</w:t>
            </w:r>
          </w:p>
        </w:tc>
        <w:tc>
          <w:tcPr>
            <w:tcW w:w="1326" w:type="dxa"/>
            <w:shd w:val="clear" w:color="auto" w:fill="auto"/>
          </w:tcPr>
          <w:p w:rsidR="00203A8A" w:rsidRPr="000E32AF" w:rsidRDefault="00203A8A" w:rsidP="00EE693E">
            <w:pPr>
              <w:jc w:val="right"/>
              <w:rPr>
                <w:i/>
                <w:sz w:val="24"/>
                <w:szCs w:val="24"/>
              </w:rPr>
            </w:pPr>
            <w:r w:rsidRPr="000E32AF">
              <w:rPr>
                <w:i/>
                <w:sz w:val="24"/>
                <w:szCs w:val="24"/>
              </w:rPr>
              <w:t>50,0</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Другие общегосударственные вопросы</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01</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13</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43,1</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iCs/>
                <w:sz w:val="24"/>
                <w:szCs w:val="24"/>
              </w:rPr>
              <w:t>Уплата членских взносов на осуществление деятельности Совета муниципальных образований города Москвы</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13</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31Б0100400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43,1</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бюджетные ассигнования</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13</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31Б0100400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800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43,1</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Уплата прочих налогов, сборов и иных платежей</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13</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31Б0100400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850</w:t>
            </w:r>
          </w:p>
        </w:tc>
        <w:tc>
          <w:tcPr>
            <w:tcW w:w="1326" w:type="dxa"/>
            <w:shd w:val="clear" w:color="auto" w:fill="auto"/>
          </w:tcPr>
          <w:p w:rsidR="00203A8A" w:rsidRPr="000E32AF" w:rsidRDefault="00203A8A" w:rsidP="00EE693E">
            <w:pPr>
              <w:jc w:val="right"/>
              <w:rPr>
                <w:i/>
                <w:sz w:val="24"/>
                <w:szCs w:val="24"/>
              </w:rPr>
            </w:pPr>
            <w:r w:rsidRPr="000E32AF">
              <w:rPr>
                <w:i/>
                <w:sz w:val="24"/>
                <w:szCs w:val="24"/>
              </w:rPr>
              <w:t>43,1</w:t>
            </w:r>
          </w:p>
        </w:tc>
      </w:tr>
      <w:tr w:rsidR="00203A8A" w:rsidRPr="00CB4C13" w:rsidTr="00EE693E">
        <w:tc>
          <w:tcPr>
            <w:tcW w:w="5304" w:type="dxa"/>
            <w:shd w:val="clear" w:color="auto" w:fill="auto"/>
            <w:vAlign w:val="center"/>
          </w:tcPr>
          <w:p w:rsidR="00203A8A" w:rsidRPr="00CB4C13" w:rsidRDefault="00203A8A" w:rsidP="00EE693E">
            <w:pPr>
              <w:jc w:val="both"/>
              <w:rPr>
                <w:b/>
                <w:bCs/>
                <w:sz w:val="28"/>
                <w:szCs w:val="28"/>
              </w:rPr>
            </w:pPr>
            <w:r w:rsidRPr="00CB4C13">
              <w:rPr>
                <w:b/>
                <w:bCs/>
                <w:sz w:val="28"/>
                <w:szCs w:val="28"/>
              </w:rPr>
              <w:t xml:space="preserve">КУЛЬТУРА, КИНЕМАТОГРАФИЯ </w:t>
            </w:r>
          </w:p>
        </w:tc>
        <w:tc>
          <w:tcPr>
            <w:tcW w:w="635" w:type="dxa"/>
            <w:shd w:val="clear" w:color="auto" w:fill="auto"/>
          </w:tcPr>
          <w:p w:rsidR="00203A8A" w:rsidRPr="00CB4C13" w:rsidRDefault="00203A8A" w:rsidP="00EE693E">
            <w:pPr>
              <w:jc w:val="center"/>
              <w:rPr>
                <w:b/>
                <w:bCs/>
                <w:sz w:val="28"/>
                <w:szCs w:val="28"/>
              </w:rPr>
            </w:pPr>
            <w:r w:rsidRPr="00CB4C13">
              <w:rPr>
                <w:b/>
                <w:bCs/>
                <w:sz w:val="28"/>
                <w:szCs w:val="28"/>
              </w:rPr>
              <w:t>08</w:t>
            </w:r>
          </w:p>
        </w:tc>
        <w:tc>
          <w:tcPr>
            <w:tcW w:w="635" w:type="dxa"/>
            <w:shd w:val="clear" w:color="auto" w:fill="auto"/>
          </w:tcPr>
          <w:p w:rsidR="00203A8A" w:rsidRPr="00CB4C13" w:rsidRDefault="00203A8A" w:rsidP="00EE693E">
            <w:pPr>
              <w:jc w:val="center"/>
              <w:rPr>
                <w:b/>
                <w:bCs/>
                <w:sz w:val="28"/>
                <w:szCs w:val="28"/>
              </w:rPr>
            </w:pPr>
          </w:p>
        </w:tc>
        <w:tc>
          <w:tcPr>
            <w:tcW w:w="1499" w:type="dxa"/>
            <w:shd w:val="clear" w:color="auto" w:fill="auto"/>
          </w:tcPr>
          <w:p w:rsidR="00203A8A" w:rsidRPr="00CB4C13" w:rsidRDefault="00203A8A" w:rsidP="00EE693E">
            <w:pPr>
              <w:jc w:val="center"/>
              <w:rPr>
                <w:b/>
              </w:rPr>
            </w:pPr>
          </w:p>
        </w:tc>
        <w:tc>
          <w:tcPr>
            <w:tcW w:w="807" w:type="dxa"/>
            <w:shd w:val="clear" w:color="auto" w:fill="auto"/>
          </w:tcPr>
          <w:p w:rsidR="00203A8A" w:rsidRPr="00CB4C13" w:rsidRDefault="00203A8A" w:rsidP="00EE693E">
            <w:pPr>
              <w:jc w:val="center"/>
              <w:rPr>
                <w:b/>
                <w:sz w:val="28"/>
                <w:szCs w:val="28"/>
              </w:rPr>
            </w:pPr>
          </w:p>
        </w:tc>
        <w:tc>
          <w:tcPr>
            <w:tcW w:w="1326" w:type="dxa"/>
            <w:shd w:val="clear" w:color="auto" w:fill="auto"/>
          </w:tcPr>
          <w:p w:rsidR="00203A8A" w:rsidRPr="00CB4C13" w:rsidRDefault="00203A8A" w:rsidP="00EE693E">
            <w:pPr>
              <w:jc w:val="right"/>
              <w:rPr>
                <w:b/>
                <w:sz w:val="28"/>
                <w:szCs w:val="28"/>
              </w:rPr>
            </w:pPr>
            <w:r w:rsidRPr="00CB4C13">
              <w:rPr>
                <w:b/>
                <w:sz w:val="28"/>
                <w:szCs w:val="28"/>
              </w:rPr>
              <w:t>7</w:t>
            </w:r>
            <w:r>
              <w:rPr>
                <w:b/>
                <w:sz w:val="28"/>
                <w:szCs w:val="28"/>
              </w:rPr>
              <w:t>12,0</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Другие вопросы в области культуры, кинематографии</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08</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04</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712,0</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iCs/>
                <w:sz w:val="24"/>
                <w:szCs w:val="24"/>
              </w:rPr>
              <w:lastRenderedPageBreak/>
              <w:t>Праздничные и социально значимые мероприятия для населения</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08</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04</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35Е0100500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712,0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08</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35Е0100500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712,0</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08</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35Е0100500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712,0</w:t>
            </w:r>
          </w:p>
        </w:tc>
      </w:tr>
      <w:tr w:rsidR="00203A8A" w:rsidRPr="00CB4C13" w:rsidTr="00EE693E">
        <w:tc>
          <w:tcPr>
            <w:tcW w:w="5304" w:type="dxa"/>
            <w:shd w:val="clear" w:color="auto" w:fill="auto"/>
            <w:vAlign w:val="center"/>
          </w:tcPr>
          <w:p w:rsidR="00203A8A" w:rsidRPr="00CB4C13" w:rsidRDefault="00203A8A" w:rsidP="00EE693E">
            <w:pPr>
              <w:jc w:val="both"/>
              <w:rPr>
                <w:b/>
                <w:bCs/>
                <w:sz w:val="28"/>
                <w:szCs w:val="28"/>
              </w:rPr>
            </w:pPr>
            <w:r w:rsidRPr="00CB4C13">
              <w:rPr>
                <w:b/>
                <w:bCs/>
                <w:sz w:val="28"/>
                <w:szCs w:val="28"/>
              </w:rPr>
              <w:t>СОЦИАЛЬНАЯ ПОЛИТИКА</w:t>
            </w:r>
          </w:p>
        </w:tc>
        <w:tc>
          <w:tcPr>
            <w:tcW w:w="635" w:type="dxa"/>
            <w:shd w:val="clear" w:color="auto" w:fill="auto"/>
          </w:tcPr>
          <w:p w:rsidR="00203A8A" w:rsidRPr="00CB4C13" w:rsidRDefault="00203A8A" w:rsidP="00EE693E">
            <w:pPr>
              <w:jc w:val="center"/>
              <w:rPr>
                <w:b/>
                <w:bCs/>
                <w:sz w:val="28"/>
                <w:szCs w:val="28"/>
              </w:rPr>
            </w:pPr>
            <w:r w:rsidRPr="00CB4C13">
              <w:rPr>
                <w:b/>
                <w:bCs/>
                <w:sz w:val="28"/>
                <w:szCs w:val="28"/>
              </w:rPr>
              <w:t>10</w:t>
            </w:r>
          </w:p>
        </w:tc>
        <w:tc>
          <w:tcPr>
            <w:tcW w:w="635" w:type="dxa"/>
            <w:shd w:val="clear" w:color="auto" w:fill="auto"/>
          </w:tcPr>
          <w:p w:rsidR="00203A8A" w:rsidRPr="00CB4C13" w:rsidRDefault="00203A8A" w:rsidP="00EE693E">
            <w:pPr>
              <w:jc w:val="center"/>
              <w:rPr>
                <w:b/>
                <w:bCs/>
                <w:sz w:val="28"/>
                <w:szCs w:val="28"/>
              </w:rPr>
            </w:pPr>
          </w:p>
        </w:tc>
        <w:tc>
          <w:tcPr>
            <w:tcW w:w="1499" w:type="dxa"/>
            <w:shd w:val="clear" w:color="auto" w:fill="auto"/>
          </w:tcPr>
          <w:p w:rsidR="00203A8A" w:rsidRPr="00CB4C13" w:rsidRDefault="00203A8A" w:rsidP="00EE693E">
            <w:pPr>
              <w:jc w:val="center"/>
              <w:rPr>
                <w:b/>
                <w:sz w:val="28"/>
                <w:szCs w:val="28"/>
              </w:rPr>
            </w:pPr>
          </w:p>
        </w:tc>
        <w:tc>
          <w:tcPr>
            <w:tcW w:w="807" w:type="dxa"/>
            <w:shd w:val="clear" w:color="auto" w:fill="auto"/>
          </w:tcPr>
          <w:p w:rsidR="00203A8A" w:rsidRPr="00CB4C13" w:rsidRDefault="00203A8A" w:rsidP="00EE693E">
            <w:pPr>
              <w:jc w:val="center"/>
              <w:rPr>
                <w:b/>
                <w:sz w:val="28"/>
                <w:szCs w:val="28"/>
              </w:rPr>
            </w:pPr>
          </w:p>
        </w:tc>
        <w:tc>
          <w:tcPr>
            <w:tcW w:w="1326" w:type="dxa"/>
            <w:shd w:val="clear" w:color="auto" w:fill="auto"/>
          </w:tcPr>
          <w:p w:rsidR="00203A8A" w:rsidRPr="00CB4C13" w:rsidRDefault="00203A8A" w:rsidP="00EE693E">
            <w:pPr>
              <w:jc w:val="right"/>
              <w:rPr>
                <w:b/>
                <w:sz w:val="28"/>
                <w:szCs w:val="28"/>
              </w:rPr>
            </w:pPr>
            <w:r w:rsidRPr="00CB4C13">
              <w:rPr>
                <w:b/>
                <w:sz w:val="28"/>
                <w:szCs w:val="28"/>
              </w:rPr>
              <w:t>691,2</w:t>
            </w:r>
          </w:p>
        </w:tc>
      </w:tr>
      <w:tr w:rsidR="00203A8A" w:rsidRPr="00CB4C13" w:rsidTr="00EE693E">
        <w:tc>
          <w:tcPr>
            <w:tcW w:w="5304" w:type="dxa"/>
            <w:shd w:val="clear" w:color="auto" w:fill="auto"/>
            <w:vAlign w:val="bottom"/>
          </w:tcPr>
          <w:p w:rsidR="00203A8A" w:rsidRPr="008201BC" w:rsidRDefault="00203A8A" w:rsidP="00EE693E">
            <w:pPr>
              <w:jc w:val="both"/>
              <w:rPr>
                <w:b/>
                <w:bCs/>
                <w:sz w:val="24"/>
                <w:szCs w:val="24"/>
              </w:rPr>
            </w:pPr>
            <w:r w:rsidRPr="008201BC">
              <w:rPr>
                <w:b/>
                <w:bCs/>
                <w:sz w:val="24"/>
                <w:szCs w:val="24"/>
              </w:rPr>
              <w:t>Пенсионное обеспечение</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10</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01</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324,0</w:t>
            </w:r>
          </w:p>
        </w:tc>
      </w:tr>
      <w:tr w:rsidR="00203A8A" w:rsidRPr="00CB4C13" w:rsidTr="00EE693E">
        <w:tc>
          <w:tcPr>
            <w:tcW w:w="5304" w:type="dxa"/>
            <w:shd w:val="clear" w:color="auto" w:fill="auto"/>
            <w:vAlign w:val="bottom"/>
          </w:tcPr>
          <w:p w:rsidR="00203A8A" w:rsidRPr="008201BC" w:rsidRDefault="00203A8A" w:rsidP="00EE693E">
            <w:pPr>
              <w:jc w:val="both"/>
              <w:rPr>
                <w:b/>
                <w:bCs/>
                <w:i/>
                <w:sz w:val="24"/>
                <w:szCs w:val="24"/>
              </w:rPr>
            </w:pPr>
            <w:r w:rsidRPr="008201BC">
              <w:rPr>
                <w:b/>
                <w:bCs/>
                <w:i/>
                <w:sz w:val="24"/>
                <w:szCs w:val="24"/>
              </w:rPr>
              <w:t>Доплаты к пенсиям муниципальным служащим города Москвы</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10</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01</w:t>
            </w:r>
          </w:p>
        </w:tc>
        <w:tc>
          <w:tcPr>
            <w:tcW w:w="1499" w:type="dxa"/>
            <w:shd w:val="clear" w:color="auto" w:fill="auto"/>
          </w:tcPr>
          <w:p w:rsidR="00203A8A" w:rsidRPr="000E32AF" w:rsidRDefault="00203A8A" w:rsidP="00EE693E">
            <w:pPr>
              <w:rPr>
                <w:b/>
                <w:i/>
                <w:sz w:val="24"/>
                <w:szCs w:val="24"/>
              </w:rPr>
            </w:pPr>
            <w:r w:rsidRPr="000E32AF">
              <w:rPr>
                <w:b/>
                <w:i/>
                <w:sz w:val="24"/>
                <w:szCs w:val="24"/>
              </w:rPr>
              <w:t>35П0101500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324,0</w:t>
            </w:r>
          </w:p>
        </w:tc>
      </w:tr>
      <w:tr w:rsidR="00203A8A" w:rsidRPr="00CB4C13" w:rsidTr="00EE693E">
        <w:tc>
          <w:tcPr>
            <w:tcW w:w="5304" w:type="dxa"/>
            <w:shd w:val="clear" w:color="auto" w:fill="auto"/>
            <w:vAlign w:val="bottom"/>
          </w:tcPr>
          <w:p w:rsidR="00203A8A" w:rsidRPr="008201BC" w:rsidRDefault="00203A8A" w:rsidP="00EE693E">
            <w:pPr>
              <w:jc w:val="both"/>
              <w:rPr>
                <w:bCs/>
                <w:i/>
                <w:sz w:val="24"/>
                <w:szCs w:val="24"/>
              </w:rPr>
            </w:pPr>
            <w:r w:rsidRPr="008201BC">
              <w:rPr>
                <w:bCs/>
                <w:i/>
                <w:sz w:val="24"/>
                <w:szCs w:val="24"/>
              </w:rPr>
              <w:t>Межбюджетные трансферты</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10</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35П0101500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500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324,0</w:t>
            </w:r>
          </w:p>
        </w:tc>
      </w:tr>
      <w:tr w:rsidR="00203A8A" w:rsidRPr="00CB4C13" w:rsidTr="00EE693E">
        <w:tc>
          <w:tcPr>
            <w:tcW w:w="5304" w:type="dxa"/>
            <w:shd w:val="clear" w:color="auto" w:fill="auto"/>
            <w:vAlign w:val="bottom"/>
          </w:tcPr>
          <w:p w:rsidR="00203A8A" w:rsidRPr="008201BC" w:rsidRDefault="00203A8A" w:rsidP="00EE693E">
            <w:pPr>
              <w:jc w:val="both"/>
              <w:rPr>
                <w:bCs/>
                <w:i/>
                <w:sz w:val="24"/>
                <w:szCs w:val="24"/>
              </w:rPr>
            </w:pPr>
            <w:r w:rsidRPr="008201BC">
              <w:rPr>
                <w:bCs/>
                <w:i/>
                <w:sz w:val="24"/>
                <w:szCs w:val="24"/>
              </w:rPr>
              <w:t>Иные межбюджетные трансферты</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10</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01</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35П0101500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540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324,0</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Другие вопросы в области социальной политики</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10</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06</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367,2</w:t>
            </w:r>
          </w:p>
        </w:tc>
      </w:tr>
      <w:tr w:rsidR="00203A8A" w:rsidRPr="00CB4C13" w:rsidTr="00EE693E">
        <w:tc>
          <w:tcPr>
            <w:tcW w:w="5304" w:type="dxa"/>
            <w:shd w:val="clear" w:color="auto" w:fill="auto"/>
          </w:tcPr>
          <w:p w:rsidR="00203A8A" w:rsidRPr="008201BC" w:rsidRDefault="00203A8A" w:rsidP="00EE693E">
            <w:pPr>
              <w:jc w:val="both"/>
              <w:rPr>
                <w:b/>
                <w:bCs/>
                <w:i/>
                <w:sz w:val="24"/>
                <w:szCs w:val="24"/>
              </w:rPr>
            </w:pPr>
            <w:r w:rsidRPr="008201BC">
              <w:rPr>
                <w:b/>
                <w:i/>
                <w:sz w:val="24"/>
                <w:szCs w:val="24"/>
              </w:rPr>
              <w:t>Социальные гарантии муниципальным служащим, вышедшим на пенсию</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10</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06</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35П0101800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367,2</w:t>
            </w:r>
          </w:p>
        </w:tc>
      </w:tr>
      <w:tr w:rsidR="00203A8A" w:rsidRPr="00CB4C13" w:rsidTr="00EE693E">
        <w:tc>
          <w:tcPr>
            <w:tcW w:w="5304" w:type="dxa"/>
            <w:shd w:val="clear" w:color="auto" w:fill="auto"/>
            <w:vAlign w:val="bottom"/>
          </w:tcPr>
          <w:p w:rsidR="00203A8A" w:rsidRPr="008201BC" w:rsidRDefault="00203A8A" w:rsidP="00EE693E">
            <w:pPr>
              <w:jc w:val="both"/>
              <w:rPr>
                <w:bCs/>
                <w:i/>
                <w:sz w:val="24"/>
                <w:szCs w:val="24"/>
              </w:rPr>
            </w:pPr>
            <w:r w:rsidRPr="008201BC">
              <w:rPr>
                <w:i/>
                <w:sz w:val="24"/>
                <w:szCs w:val="24"/>
              </w:rPr>
              <w:t>Социальное обеспечение и иные выплаты населению</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10</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06</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35П0101800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300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367,2</w:t>
            </w:r>
          </w:p>
        </w:tc>
      </w:tr>
      <w:tr w:rsidR="00203A8A" w:rsidRPr="00CB4C13" w:rsidTr="00EE693E">
        <w:tc>
          <w:tcPr>
            <w:tcW w:w="5304" w:type="dxa"/>
            <w:shd w:val="clear" w:color="auto" w:fill="auto"/>
            <w:vAlign w:val="bottom"/>
          </w:tcPr>
          <w:p w:rsidR="00203A8A" w:rsidRPr="008201BC" w:rsidRDefault="00203A8A" w:rsidP="00EE693E">
            <w:pPr>
              <w:jc w:val="both"/>
              <w:rPr>
                <w:bCs/>
                <w:i/>
                <w:sz w:val="24"/>
                <w:szCs w:val="24"/>
              </w:rPr>
            </w:pPr>
            <w:r w:rsidRPr="008201BC">
              <w:rPr>
                <w:i/>
                <w:sz w:val="24"/>
                <w:szCs w:val="24"/>
              </w:rPr>
              <w:t>Социальные выплаты гражданам, кроме публичных нормативных социальных выплат</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10</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06</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35П0101800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320</w:t>
            </w:r>
          </w:p>
        </w:tc>
        <w:tc>
          <w:tcPr>
            <w:tcW w:w="1326" w:type="dxa"/>
            <w:shd w:val="clear" w:color="auto" w:fill="auto"/>
          </w:tcPr>
          <w:p w:rsidR="00203A8A" w:rsidRPr="000E32AF" w:rsidRDefault="00203A8A" w:rsidP="00EE693E">
            <w:pPr>
              <w:jc w:val="right"/>
              <w:rPr>
                <w:i/>
                <w:sz w:val="24"/>
                <w:szCs w:val="24"/>
              </w:rPr>
            </w:pPr>
            <w:r w:rsidRPr="000E32AF">
              <w:rPr>
                <w:i/>
                <w:sz w:val="24"/>
                <w:szCs w:val="24"/>
              </w:rPr>
              <w:t>367,2</w:t>
            </w:r>
          </w:p>
        </w:tc>
      </w:tr>
      <w:tr w:rsidR="00203A8A" w:rsidRPr="00CB4C13" w:rsidTr="00EE693E">
        <w:tc>
          <w:tcPr>
            <w:tcW w:w="5304" w:type="dxa"/>
            <w:shd w:val="clear" w:color="auto" w:fill="auto"/>
            <w:vAlign w:val="center"/>
          </w:tcPr>
          <w:p w:rsidR="00203A8A" w:rsidRPr="00CB4C13" w:rsidRDefault="00203A8A" w:rsidP="00EE693E">
            <w:pPr>
              <w:rPr>
                <w:b/>
                <w:bCs/>
                <w:sz w:val="28"/>
                <w:szCs w:val="28"/>
              </w:rPr>
            </w:pPr>
            <w:r w:rsidRPr="00CB4C13">
              <w:rPr>
                <w:b/>
                <w:bCs/>
                <w:sz w:val="28"/>
                <w:szCs w:val="28"/>
              </w:rPr>
              <w:t>СРЕДСТВА МАССОВОЙ ИНФОРМАЦИИ</w:t>
            </w:r>
          </w:p>
        </w:tc>
        <w:tc>
          <w:tcPr>
            <w:tcW w:w="635" w:type="dxa"/>
            <w:shd w:val="clear" w:color="auto" w:fill="auto"/>
          </w:tcPr>
          <w:p w:rsidR="00203A8A" w:rsidRPr="00CB4C13" w:rsidRDefault="00203A8A" w:rsidP="00EE693E">
            <w:pPr>
              <w:jc w:val="center"/>
              <w:rPr>
                <w:b/>
                <w:bCs/>
                <w:sz w:val="28"/>
                <w:szCs w:val="28"/>
              </w:rPr>
            </w:pPr>
            <w:r w:rsidRPr="00CB4C13">
              <w:rPr>
                <w:b/>
                <w:bCs/>
                <w:sz w:val="28"/>
                <w:szCs w:val="28"/>
              </w:rPr>
              <w:t>12</w:t>
            </w:r>
          </w:p>
        </w:tc>
        <w:tc>
          <w:tcPr>
            <w:tcW w:w="635" w:type="dxa"/>
            <w:shd w:val="clear" w:color="auto" w:fill="auto"/>
          </w:tcPr>
          <w:p w:rsidR="00203A8A" w:rsidRPr="00CB4C13" w:rsidRDefault="00203A8A" w:rsidP="00EE693E">
            <w:pPr>
              <w:jc w:val="center"/>
              <w:rPr>
                <w:b/>
                <w:bCs/>
                <w:sz w:val="28"/>
                <w:szCs w:val="28"/>
              </w:rPr>
            </w:pPr>
          </w:p>
        </w:tc>
        <w:tc>
          <w:tcPr>
            <w:tcW w:w="1499" w:type="dxa"/>
            <w:shd w:val="clear" w:color="auto" w:fill="auto"/>
          </w:tcPr>
          <w:p w:rsidR="00203A8A" w:rsidRPr="00CB4C13" w:rsidRDefault="00203A8A" w:rsidP="00EE693E">
            <w:pPr>
              <w:jc w:val="center"/>
              <w:rPr>
                <w:b/>
                <w:sz w:val="28"/>
                <w:szCs w:val="28"/>
              </w:rPr>
            </w:pPr>
          </w:p>
        </w:tc>
        <w:tc>
          <w:tcPr>
            <w:tcW w:w="807" w:type="dxa"/>
            <w:shd w:val="clear" w:color="auto" w:fill="auto"/>
          </w:tcPr>
          <w:p w:rsidR="00203A8A" w:rsidRPr="00CB4C13" w:rsidRDefault="00203A8A" w:rsidP="00EE693E">
            <w:pPr>
              <w:jc w:val="center"/>
              <w:rPr>
                <w:b/>
                <w:sz w:val="28"/>
                <w:szCs w:val="28"/>
              </w:rPr>
            </w:pPr>
          </w:p>
        </w:tc>
        <w:tc>
          <w:tcPr>
            <w:tcW w:w="1326" w:type="dxa"/>
            <w:shd w:val="clear" w:color="auto" w:fill="auto"/>
          </w:tcPr>
          <w:p w:rsidR="00203A8A" w:rsidRPr="00CB4C13" w:rsidRDefault="00203A8A" w:rsidP="00EE693E">
            <w:pPr>
              <w:jc w:val="right"/>
              <w:rPr>
                <w:b/>
                <w:sz w:val="28"/>
                <w:szCs w:val="28"/>
              </w:rPr>
            </w:pPr>
            <w:r w:rsidRPr="00CB4C13">
              <w:rPr>
                <w:b/>
                <w:sz w:val="28"/>
                <w:szCs w:val="28"/>
              </w:rPr>
              <w:t>9</w:t>
            </w:r>
            <w:r>
              <w:rPr>
                <w:b/>
                <w:sz w:val="28"/>
                <w:szCs w:val="28"/>
              </w:rPr>
              <w:t>63</w:t>
            </w:r>
            <w:r w:rsidRPr="00CB4C13">
              <w:rPr>
                <w:b/>
                <w:sz w:val="28"/>
                <w:szCs w:val="28"/>
              </w:rPr>
              <w:t>,</w:t>
            </w:r>
            <w:r>
              <w:rPr>
                <w:b/>
                <w:sz w:val="28"/>
                <w:szCs w:val="28"/>
              </w:rPr>
              <w:t>9</w:t>
            </w:r>
          </w:p>
        </w:tc>
      </w:tr>
      <w:tr w:rsidR="00203A8A" w:rsidRPr="00CB4C13" w:rsidTr="00EE693E">
        <w:tc>
          <w:tcPr>
            <w:tcW w:w="5304" w:type="dxa"/>
            <w:shd w:val="clear" w:color="auto" w:fill="auto"/>
            <w:vAlign w:val="center"/>
          </w:tcPr>
          <w:p w:rsidR="00203A8A" w:rsidRPr="008201BC" w:rsidRDefault="00203A8A" w:rsidP="00EE693E">
            <w:pPr>
              <w:jc w:val="both"/>
              <w:rPr>
                <w:b/>
                <w:bCs/>
                <w:sz w:val="24"/>
                <w:szCs w:val="24"/>
              </w:rPr>
            </w:pPr>
            <w:r w:rsidRPr="008201BC">
              <w:rPr>
                <w:b/>
                <w:bCs/>
                <w:sz w:val="24"/>
                <w:szCs w:val="24"/>
              </w:rPr>
              <w:t>Периодическая печать и издательства</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12</w:t>
            </w:r>
          </w:p>
        </w:tc>
        <w:tc>
          <w:tcPr>
            <w:tcW w:w="635" w:type="dxa"/>
            <w:shd w:val="clear" w:color="auto" w:fill="auto"/>
          </w:tcPr>
          <w:p w:rsidR="00203A8A" w:rsidRPr="000E32AF" w:rsidRDefault="00203A8A" w:rsidP="00EE693E">
            <w:pPr>
              <w:jc w:val="center"/>
              <w:rPr>
                <w:b/>
                <w:bCs/>
                <w:sz w:val="24"/>
                <w:szCs w:val="24"/>
              </w:rPr>
            </w:pPr>
            <w:r w:rsidRPr="000E32AF">
              <w:rPr>
                <w:b/>
                <w:bCs/>
                <w:sz w:val="24"/>
                <w:szCs w:val="24"/>
              </w:rPr>
              <w:t>02</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943,9</w:t>
            </w:r>
          </w:p>
        </w:tc>
      </w:tr>
      <w:tr w:rsidR="00203A8A" w:rsidRPr="00CB4C13" w:rsidTr="00EE693E">
        <w:tc>
          <w:tcPr>
            <w:tcW w:w="5304" w:type="dxa"/>
            <w:shd w:val="clear" w:color="auto" w:fill="auto"/>
            <w:vAlign w:val="center"/>
          </w:tcPr>
          <w:p w:rsidR="00203A8A" w:rsidRPr="008201BC" w:rsidRDefault="00203A8A" w:rsidP="00EE693E">
            <w:pPr>
              <w:jc w:val="both"/>
              <w:rPr>
                <w:b/>
                <w:bCs/>
                <w:i/>
                <w:sz w:val="24"/>
                <w:szCs w:val="24"/>
              </w:rPr>
            </w:pPr>
            <w:r w:rsidRPr="008201BC">
              <w:rPr>
                <w:b/>
                <w:bCs/>
                <w:i/>
                <w:iCs/>
                <w:sz w:val="24"/>
                <w:szCs w:val="24"/>
              </w:rPr>
              <w:t>Информирование жителей муниципального округа</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12</w:t>
            </w:r>
          </w:p>
        </w:tc>
        <w:tc>
          <w:tcPr>
            <w:tcW w:w="635" w:type="dxa"/>
            <w:shd w:val="clear" w:color="auto" w:fill="auto"/>
          </w:tcPr>
          <w:p w:rsidR="00203A8A" w:rsidRPr="000E32AF" w:rsidRDefault="00203A8A" w:rsidP="00EE693E">
            <w:pPr>
              <w:jc w:val="center"/>
              <w:rPr>
                <w:b/>
                <w:bCs/>
                <w:i/>
                <w:sz w:val="24"/>
                <w:szCs w:val="24"/>
              </w:rPr>
            </w:pPr>
            <w:r w:rsidRPr="000E32AF">
              <w:rPr>
                <w:b/>
                <w:bCs/>
                <w:i/>
                <w:sz w:val="24"/>
                <w:szCs w:val="24"/>
              </w:rPr>
              <w:t>02</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35Е0100300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943,9</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12</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02</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943,9</w:t>
            </w:r>
          </w:p>
        </w:tc>
      </w:tr>
      <w:tr w:rsidR="00203A8A" w:rsidRPr="00CB4C13" w:rsidTr="00EE693E">
        <w:tc>
          <w:tcPr>
            <w:tcW w:w="5304" w:type="dxa"/>
            <w:shd w:val="clear" w:color="auto" w:fill="auto"/>
            <w:vAlign w:val="center"/>
          </w:tcPr>
          <w:p w:rsidR="00203A8A" w:rsidRPr="008201BC" w:rsidRDefault="00203A8A" w:rsidP="00EE693E">
            <w:pPr>
              <w:jc w:val="both"/>
              <w:rPr>
                <w:bCs/>
                <w:i/>
                <w:sz w:val="24"/>
                <w:szCs w:val="24"/>
              </w:rPr>
            </w:pPr>
            <w:r w:rsidRPr="008201BC">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12</w:t>
            </w:r>
          </w:p>
        </w:tc>
        <w:tc>
          <w:tcPr>
            <w:tcW w:w="635" w:type="dxa"/>
            <w:shd w:val="clear" w:color="auto" w:fill="auto"/>
          </w:tcPr>
          <w:p w:rsidR="00203A8A" w:rsidRPr="000E32AF" w:rsidRDefault="00203A8A" w:rsidP="00EE693E">
            <w:pPr>
              <w:jc w:val="center"/>
              <w:rPr>
                <w:bCs/>
                <w:i/>
                <w:sz w:val="24"/>
                <w:szCs w:val="24"/>
              </w:rPr>
            </w:pPr>
            <w:r w:rsidRPr="000E32AF">
              <w:rPr>
                <w:bCs/>
                <w:i/>
                <w:sz w:val="24"/>
                <w:szCs w:val="24"/>
              </w:rPr>
              <w:t>02</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943,9</w:t>
            </w:r>
          </w:p>
        </w:tc>
      </w:tr>
      <w:tr w:rsidR="00203A8A" w:rsidRPr="00CB4C13" w:rsidTr="00EE693E">
        <w:tc>
          <w:tcPr>
            <w:tcW w:w="5304" w:type="dxa"/>
            <w:shd w:val="clear" w:color="auto" w:fill="auto"/>
            <w:vAlign w:val="center"/>
          </w:tcPr>
          <w:p w:rsidR="00203A8A" w:rsidRPr="008201BC" w:rsidRDefault="00203A8A" w:rsidP="00EE693E">
            <w:pPr>
              <w:jc w:val="both"/>
              <w:rPr>
                <w:b/>
                <w:iCs/>
                <w:sz w:val="24"/>
                <w:szCs w:val="24"/>
              </w:rPr>
            </w:pPr>
            <w:r w:rsidRPr="008201BC">
              <w:rPr>
                <w:b/>
                <w:iCs/>
                <w:sz w:val="24"/>
                <w:szCs w:val="24"/>
              </w:rPr>
              <w:t>Другие вопросы в области средств массовой информации</w:t>
            </w:r>
          </w:p>
        </w:tc>
        <w:tc>
          <w:tcPr>
            <w:tcW w:w="635" w:type="dxa"/>
            <w:shd w:val="clear" w:color="auto" w:fill="auto"/>
          </w:tcPr>
          <w:p w:rsidR="00203A8A" w:rsidRPr="000E32AF" w:rsidRDefault="00203A8A" w:rsidP="00EE693E">
            <w:pPr>
              <w:jc w:val="center"/>
              <w:rPr>
                <w:b/>
                <w:iCs/>
                <w:sz w:val="24"/>
                <w:szCs w:val="24"/>
              </w:rPr>
            </w:pPr>
            <w:r w:rsidRPr="000E32AF">
              <w:rPr>
                <w:b/>
                <w:iCs/>
                <w:sz w:val="24"/>
                <w:szCs w:val="24"/>
              </w:rPr>
              <w:t>12</w:t>
            </w:r>
          </w:p>
        </w:tc>
        <w:tc>
          <w:tcPr>
            <w:tcW w:w="635" w:type="dxa"/>
            <w:shd w:val="clear" w:color="auto" w:fill="auto"/>
          </w:tcPr>
          <w:p w:rsidR="00203A8A" w:rsidRPr="000E32AF" w:rsidRDefault="00203A8A" w:rsidP="00EE693E">
            <w:pPr>
              <w:jc w:val="center"/>
              <w:rPr>
                <w:b/>
                <w:iCs/>
                <w:sz w:val="24"/>
                <w:szCs w:val="24"/>
              </w:rPr>
            </w:pPr>
            <w:r w:rsidRPr="000E32AF">
              <w:rPr>
                <w:b/>
                <w:iCs/>
                <w:sz w:val="24"/>
                <w:szCs w:val="24"/>
              </w:rPr>
              <w:t>04</w:t>
            </w:r>
          </w:p>
        </w:tc>
        <w:tc>
          <w:tcPr>
            <w:tcW w:w="1499" w:type="dxa"/>
            <w:shd w:val="clear" w:color="auto" w:fill="auto"/>
          </w:tcPr>
          <w:p w:rsidR="00203A8A" w:rsidRPr="000E32AF" w:rsidRDefault="00203A8A" w:rsidP="00EE693E">
            <w:pPr>
              <w:jc w:val="center"/>
              <w:rPr>
                <w:b/>
                <w:sz w:val="24"/>
                <w:szCs w:val="24"/>
              </w:rPr>
            </w:pPr>
          </w:p>
        </w:tc>
        <w:tc>
          <w:tcPr>
            <w:tcW w:w="807" w:type="dxa"/>
            <w:shd w:val="clear" w:color="auto" w:fill="auto"/>
          </w:tcPr>
          <w:p w:rsidR="00203A8A" w:rsidRPr="000E32AF" w:rsidRDefault="00203A8A" w:rsidP="00EE693E">
            <w:pPr>
              <w:jc w:val="center"/>
              <w:rPr>
                <w:b/>
                <w:sz w:val="24"/>
                <w:szCs w:val="24"/>
              </w:rPr>
            </w:pPr>
          </w:p>
        </w:tc>
        <w:tc>
          <w:tcPr>
            <w:tcW w:w="1326" w:type="dxa"/>
            <w:shd w:val="clear" w:color="auto" w:fill="auto"/>
          </w:tcPr>
          <w:p w:rsidR="00203A8A" w:rsidRPr="000E32AF" w:rsidRDefault="00203A8A" w:rsidP="00EE693E">
            <w:pPr>
              <w:jc w:val="right"/>
              <w:rPr>
                <w:b/>
                <w:sz w:val="24"/>
                <w:szCs w:val="24"/>
              </w:rPr>
            </w:pPr>
            <w:r w:rsidRPr="000E32AF">
              <w:rPr>
                <w:b/>
                <w:sz w:val="24"/>
                <w:szCs w:val="24"/>
              </w:rPr>
              <w:t>20,0</w:t>
            </w:r>
          </w:p>
        </w:tc>
      </w:tr>
      <w:tr w:rsidR="00203A8A" w:rsidRPr="00CB4C13" w:rsidTr="00EE693E">
        <w:tc>
          <w:tcPr>
            <w:tcW w:w="5304" w:type="dxa"/>
            <w:shd w:val="clear" w:color="auto" w:fill="auto"/>
            <w:vAlign w:val="center"/>
          </w:tcPr>
          <w:p w:rsidR="00203A8A" w:rsidRPr="008201BC" w:rsidRDefault="00203A8A" w:rsidP="00EE693E">
            <w:pPr>
              <w:jc w:val="both"/>
              <w:rPr>
                <w:b/>
                <w:i/>
                <w:iCs/>
                <w:sz w:val="24"/>
                <w:szCs w:val="24"/>
              </w:rPr>
            </w:pPr>
            <w:r w:rsidRPr="008201BC">
              <w:rPr>
                <w:b/>
                <w:bCs/>
                <w:i/>
                <w:iCs/>
                <w:sz w:val="24"/>
                <w:szCs w:val="24"/>
              </w:rPr>
              <w:t>Информирование жителей муниципального округа</w:t>
            </w:r>
          </w:p>
        </w:tc>
        <w:tc>
          <w:tcPr>
            <w:tcW w:w="635" w:type="dxa"/>
            <w:shd w:val="clear" w:color="auto" w:fill="auto"/>
          </w:tcPr>
          <w:p w:rsidR="00203A8A" w:rsidRPr="000E32AF" w:rsidRDefault="00203A8A" w:rsidP="00EE693E">
            <w:pPr>
              <w:jc w:val="center"/>
              <w:rPr>
                <w:b/>
                <w:i/>
                <w:iCs/>
                <w:sz w:val="24"/>
                <w:szCs w:val="24"/>
              </w:rPr>
            </w:pPr>
            <w:r w:rsidRPr="000E32AF">
              <w:rPr>
                <w:b/>
                <w:i/>
                <w:iCs/>
                <w:sz w:val="24"/>
                <w:szCs w:val="24"/>
              </w:rPr>
              <w:t>12</w:t>
            </w:r>
          </w:p>
        </w:tc>
        <w:tc>
          <w:tcPr>
            <w:tcW w:w="635" w:type="dxa"/>
            <w:shd w:val="clear" w:color="auto" w:fill="auto"/>
          </w:tcPr>
          <w:p w:rsidR="00203A8A" w:rsidRPr="000E32AF" w:rsidRDefault="00203A8A" w:rsidP="00EE693E">
            <w:pPr>
              <w:jc w:val="center"/>
              <w:rPr>
                <w:b/>
                <w:i/>
                <w:iCs/>
                <w:sz w:val="24"/>
                <w:szCs w:val="24"/>
              </w:rPr>
            </w:pPr>
            <w:r w:rsidRPr="000E32AF">
              <w:rPr>
                <w:b/>
                <w:i/>
                <w:iCs/>
                <w:sz w:val="24"/>
                <w:szCs w:val="24"/>
              </w:rPr>
              <w:t>04</w:t>
            </w:r>
          </w:p>
        </w:tc>
        <w:tc>
          <w:tcPr>
            <w:tcW w:w="1499" w:type="dxa"/>
            <w:shd w:val="clear" w:color="auto" w:fill="auto"/>
          </w:tcPr>
          <w:p w:rsidR="00203A8A" w:rsidRPr="000E32AF" w:rsidRDefault="00203A8A" w:rsidP="00EE693E">
            <w:pPr>
              <w:jc w:val="center"/>
              <w:rPr>
                <w:b/>
                <w:i/>
                <w:sz w:val="24"/>
                <w:szCs w:val="24"/>
              </w:rPr>
            </w:pPr>
            <w:r w:rsidRPr="000E32AF">
              <w:rPr>
                <w:b/>
                <w:i/>
                <w:sz w:val="24"/>
                <w:szCs w:val="24"/>
              </w:rPr>
              <w:t>35Е0100300</w:t>
            </w:r>
          </w:p>
        </w:tc>
        <w:tc>
          <w:tcPr>
            <w:tcW w:w="807" w:type="dxa"/>
            <w:shd w:val="clear" w:color="auto" w:fill="auto"/>
          </w:tcPr>
          <w:p w:rsidR="00203A8A" w:rsidRPr="000E32AF" w:rsidRDefault="00203A8A" w:rsidP="00EE693E">
            <w:pPr>
              <w:jc w:val="center"/>
              <w:rPr>
                <w:b/>
                <w:i/>
                <w:sz w:val="24"/>
                <w:szCs w:val="24"/>
              </w:rPr>
            </w:pPr>
          </w:p>
        </w:tc>
        <w:tc>
          <w:tcPr>
            <w:tcW w:w="1326" w:type="dxa"/>
            <w:shd w:val="clear" w:color="auto" w:fill="auto"/>
          </w:tcPr>
          <w:p w:rsidR="00203A8A" w:rsidRPr="000E32AF" w:rsidRDefault="00203A8A" w:rsidP="00EE693E">
            <w:pPr>
              <w:jc w:val="right"/>
              <w:rPr>
                <w:b/>
                <w:i/>
                <w:sz w:val="24"/>
                <w:szCs w:val="24"/>
              </w:rPr>
            </w:pPr>
            <w:r w:rsidRPr="000E32AF">
              <w:rPr>
                <w:b/>
                <w:i/>
                <w:sz w:val="24"/>
                <w:szCs w:val="24"/>
              </w:rPr>
              <w:t>20,0</w:t>
            </w:r>
          </w:p>
        </w:tc>
      </w:tr>
      <w:tr w:rsidR="00203A8A" w:rsidRPr="00CB4C13" w:rsidTr="00EE693E">
        <w:tc>
          <w:tcPr>
            <w:tcW w:w="5304" w:type="dxa"/>
            <w:shd w:val="clear" w:color="auto" w:fill="auto"/>
            <w:vAlign w:val="center"/>
          </w:tcPr>
          <w:p w:rsidR="00203A8A" w:rsidRPr="008201BC" w:rsidRDefault="00203A8A" w:rsidP="00EE693E">
            <w:pPr>
              <w:jc w:val="both"/>
              <w:rPr>
                <w:i/>
                <w:iCs/>
                <w:sz w:val="24"/>
                <w:szCs w:val="24"/>
              </w:rPr>
            </w:pPr>
            <w:r w:rsidRPr="008201BC">
              <w:rPr>
                <w:i/>
                <w:iCs/>
                <w:sz w:val="24"/>
                <w:szCs w:val="24"/>
              </w:rPr>
              <w:t>Закупка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i/>
                <w:iCs/>
                <w:sz w:val="24"/>
                <w:szCs w:val="24"/>
              </w:rPr>
            </w:pPr>
            <w:r w:rsidRPr="000E32AF">
              <w:rPr>
                <w:i/>
                <w:iCs/>
                <w:sz w:val="24"/>
                <w:szCs w:val="24"/>
              </w:rPr>
              <w:t>12</w:t>
            </w:r>
          </w:p>
        </w:tc>
        <w:tc>
          <w:tcPr>
            <w:tcW w:w="635" w:type="dxa"/>
            <w:shd w:val="clear" w:color="auto" w:fill="auto"/>
          </w:tcPr>
          <w:p w:rsidR="00203A8A" w:rsidRPr="000E32AF" w:rsidRDefault="00203A8A" w:rsidP="00EE693E">
            <w:pPr>
              <w:jc w:val="center"/>
              <w:rPr>
                <w:i/>
                <w:iCs/>
                <w:sz w:val="24"/>
                <w:szCs w:val="24"/>
              </w:rPr>
            </w:pPr>
            <w:r w:rsidRPr="000E32AF">
              <w:rPr>
                <w:i/>
                <w:iCs/>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200</w:t>
            </w:r>
          </w:p>
        </w:tc>
        <w:tc>
          <w:tcPr>
            <w:tcW w:w="1326" w:type="dxa"/>
            <w:shd w:val="clear" w:color="auto" w:fill="auto"/>
          </w:tcPr>
          <w:p w:rsidR="00203A8A" w:rsidRPr="000E32AF" w:rsidRDefault="00203A8A" w:rsidP="00EE693E">
            <w:pPr>
              <w:jc w:val="right"/>
              <w:rPr>
                <w:i/>
                <w:sz w:val="24"/>
                <w:szCs w:val="24"/>
              </w:rPr>
            </w:pPr>
            <w:r w:rsidRPr="000E32AF">
              <w:rPr>
                <w:i/>
                <w:sz w:val="24"/>
                <w:szCs w:val="24"/>
              </w:rPr>
              <w:t>20,0</w:t>
            </w:r>
          </w:p>
        </w:tc>
      </w:tr>
      <w:tr w:rsidR="00203A8A" w:rsidRPr="00CB4C13" w:rsidTr="00EE693E">
        <w:tc>
          <w:tcPr>
            <w:tcW w:w="5304" w:type="dxa"/>
            <w:shd w:val="clear" w:color="auto" w:fill="auto"/>
            <w:vAlign w:val="center"/>
          </w:tcPr>
          <w:p w:rsidR="00203A8A" w:rsidRPr="008201BC" w:rsidRDefault="00203A8A" w:rsidP="00EE693E">
            <w:pPr>
              <w:jc w:val="both"/>
              <w:rPr>
                <w:i/>
                <w:iCs/>
                <w:sz w:val="24"/>
                <w:szCs w:val="24"/>
              </w:rPr>
            </w:pPr>
            <w:r w:rsidRPr="008201BC">
              <w:rPr>
                <w:i/>
                <w:iCs/>
                <w:sz w:val="24"/>
                <w:szCs w:val="24"/>
              </w:rPr>
              <w:t>Иные закупки товаров, работ и услуг для обеспечения государственных (муниципальных) нужд</w:t>
            </w:r>
          </w:p>
        </w:tc>
        <w:tc>
          <w:tcPr>
            <w:tcW w:w="635" w:type="dxa"/>
            <w:shd w:val="clear" w:color="auto" w:fill="auto"/>
          </w:tcPr>
          <w:p w:rsidR="00203A8A" w:rsidRPr="000E32AF" w:rsidRDefault="00203A8A" w:rsidP="00EE693E">
            <w:pPr>
              <w:jc w:val="center"/>
              <w:rPr>
                <w:i/>
                <w:iCs/>
                <w:sz w:val="24"/>
                <w:szCs w:val="24"/>
              </w:rPr>
            </w:pPr>
            <w:r w:rsidRPr="000E32AF">
              <w:rPr>
                <w:i/>
                <w:iCs/>
                <w:sz w:val="24"/>
                <w:szCs w:val="24"/>
              </w:rPr>
              <w:t>12</w:t>
            </w:r>
          </w:p>
        </w:tc>
        <w:tc>
          <w:tcPr>
            <w:tcW w:w="635" w:type="dxa"/>
            <w:shd w:val="clear" w:color="auto" w:fill="auto"/>
          </w:tcPr>
          <w:p w:rsidR="00203A8A" w:rsidRPr="000E32AF" w:rsidRDefault="00203A8A" w:rsidP="00EE693E">
            <w:pPr>
              <w:jc w:val="center"/>
              <w:rPr>
                <w:i/>
                <w:iCs/>
                <w:sz w:val="24"/>
                <w:szCs w:val="24"/>
              </w:rPr>
            </w:pPr>
            <w:r w:rsidRPr="000E32AF">
              <w:rPr>
                <w:i/>
                <w:iCs/>
                <w:sz w:val="24"/>
                <w:szCs w:val="24"/>
              </w:rPr>
              <w:t>04</w:t>
            </w:r>
          </w:p>
        </w:tc>
        <w:tc>
          <w:tcPr>
            <w:tcW w:w="1499" w:type="dxa"/>
            <w:shd w:val="clear" w:color="auto" w:fill="auto"/>
          </w:tcPr>
          <w:p w:rsidR="00203A8A" w:rsidRPr="000E32AF" w:rsidRDefault="00203A8A" w:rsidP="00EE693E">
            <w:pPr>
              <w:jc w:val="center"/>
              <w:rPr>
                <w:i/>
                <w:sz w:val="24"/>
                <w:szCs w:val="24"/>
              </w:rPr>
            </w:pPr>
            <w:r w:rsidRPr="000E32AF">
              <w:rPr>
                <w:i/>
                <w:sz w:val="24"/>
                <w:szCs w:val="24"/>
              </w:rPr>
              <w:t>35Е0100300</w:t>
            </w:r>
          </w:p>
        </w:tc>
        <w:tc>
          <w:tcPr>
            <w:tcW w:w="807" w:type="dxa"/>
            <w:shd w:val="clear" w:color="auto" w:fill="auto"/>
          </w:tcPr>
          <w:p w:rsidR="00203A8A" w:rsidRPr="000E32AF" w:rsidRDefault="00203A8A" w:rsidP="00EE693E">
            <w:pPr>
              <w:jc w:val="center"/>
              <w:rPr>
                <w:i/>
                <w:sz w:val="24"/>
                <w:szCs w:val="24"/>
              </w:rPr>
            </w:pPr>
            <w:r w:rsidRPr="000E32AF">
              <w:rPr>
                <w:i/>
                <w:sz w:val="24"/>
                <w:szCs w:val="24"/>
              </w:rPr>
              <w:t>240</w:t>
            </w:r>
          </w:p>
        </w:tc>
        <w:tc>
          <w:tcPr>
            <w:tcW w:w="1326" w:type="dxa"/>
            <w:shd w:val="clear" w:color="auto" w:fill="auto"/>
          </w:tcPr>
          <w:p w:rsidR="00203A8A" w:rsidRPr="000E32AF" w:rsidRDefault="00203A8A" w:rsidP="00EE693E">
            <w:pPr>
              <w:jc w:val="right"/>
              <w:rPr>
                <w:i/>
                <w:sz w:val="24"/>
                <w:szCs w:val="24"/>
              </w:rPr>
            </w:pPr>
            <w:r w:rsidRPr="000E32AF">
              <w:rPr>
                <w:i/>
                <w:sz w:val="24"/>
                <w:szCs w:val="24"/>
              </w:rPr>
              <w:t>20,0</w:t>
            </w:r>
          </w:p>
        </w:tc>
      </w:tr>
      <w:tr w:rsidR="00203A8A" w:rsidRPr="00CB4C13" w:rsidTr="00EE693E">
        <w:tc>
          <w:tcPr>
            <w:tcW w:w="5304" w:type="dxa"/>
            <w:shd w:val="clear" w:color="auto" w:fill="auto"/>
            <w:vAlign w:val="center"/>
          </w:tcPr>
          <w:p w:rsidR="00203A8A" w:rsidRPr="00CB4C13" w:rsidRDefault="00203A8A" w:rsidP="00EE693E">
            <w:pPr>
              <w:jc w:val="both"/>
              <w:rPr>
                <w:b/>
                <w:iCs/>
                <w:sz w:val="30"/>
                <w:szCs w:val="30"/>
              </w:rPr>
            </w:pPr>
            <w:r w:rsidRPr="00CB4C13">
              <w:rPr>
                <w:b/>
                <w:iCs/>
                <w:sz w:val="30"/>
                <w:szCs w:val="30"/>
              </w:rPr>
              <w:t>ИТОГО РАСХОДОВ</w:t>
            </w:r>
          </w:p>
        </w:tc>
        <w:tc>
          <w:tcPr>
            <w:tcW w:w="635" w:type="dxa"/>
            <w:shd w:val="clear" w:color="auto" w:fill="auto"/>
            <w:vAlign w:val="center"/>
          </w:tcPr>
          <w:p w:rsidR="00203A8A" w:rsidRPr="00CB4C13" w:rsidRDefault="00203A8A" w:rsidP="00EE693E">
            <w:pPr>
              <w:jc w:val="center"/>
              <w:rPr>
                <w:b/>
                <w:iCs/>
                <w:sz w:val="30"/>
                <w:szCs w:val="30"/>
              </w:rPr>
            </w:pPr>
          </w:p>
        </w:tc>
        <w:tc>
          <w:tcPr>
            <w:tcW w:w="635" w:type="dxa"/>
            <w:shd w:val="clear" w:color="auto" w:fill="auto"/>
            <w:vAlign w:val="center"/>
          </w:tcPr>
          <w:p w:rsidR="00203A8A" w:rsidRPr="00CB4C13" w:rsidRDefault="00203A8A" w:rsidP="00EE693E">
            <w:pPr>
              <w:jc w:val="center"/>
              <w:rPr>
                <w:b/>
                <w:iCs/>
                <w:sz w:val="30"/>
                <w:szCs w:val="30"/>
              </w:rPr>
            </w:pPr>
          </w:p>
        </w:tc>
        <w:tc>
          <w:tcPr>
            <w:tcW w:w="1499" w:type="dxa"/>
            <w:shd w:val="clear" w:color="auto" w:fill="auto"/>
            <w:vAlign w:val="center"/>
          </w:tcPr>
          <w:p w:rsidR="00203A8A" w:rsidRPr="00CB4C13" w:rsidRDefault="00203A8A" w:rsidP="00EE693E">
            <w:pPr>
              <w:jc w:val="center"/>
              <w:rPr>
                <w:b/>
                <w:iCs/>
                <w:sz w:val="30"/>
                <w:szCs w:val="30"/>
              </w:rPr>
            </w:pPr>
          </w:p>
        </w:tc>
        <w:tc>
          <w:tcPr>
            <w:tcW w:w="807" w:type="dxa"/>
            <w:shd w:val="clear" w:color="auto" w:fill="auto"/>
          </w:tcPr>
          <w:p w:rsidR="00203A8A" w:rsidRPr="00CB4C13" w:rsidRDefault="00203A8A" w:rsidP="00EE693E">
            <w:pPr>
              <w:jc w:val="center"/>
              <w:rPr>
                <w:sz w:val="28"/>
                <w:szCs w:val="28"/>
              </w:rPr>
            </w:pPr>
          </w:p>
        </w:tc>
        <w:tc>
          <w:tcPr>
            <w:tcW w:w="1326" w:type="dxa"/>
            <w:shd w:val="clear" w:color="auto" w:fill="auto"/>
          </w:tcPr>
          <w:p w:rsidR="00203A8A" w:rsidRPr="00CB4C13" w:rsidRDefault="00203A8A" w:rsidP="00EE693E">
            <w:pPr>
              <w:jc w:val="right"/>
              <w:rPr>
                <w:sz w:val="28"/>
                <w:szCs w:val="28"/>
              </w:rPr>
            </w:pPr>
            <w:r w:rsidRPr="00CB4C13">
              <w:rPr>
                <w:b/>
                <w:iCs/>
                <w:sz w:val="30"/>
                <w:szCs w:val="30"/>
              </w:rPr>
              <w:t>1</w:t>
            </w:r>
            <w:r>
              <w:rPr>
                <w:b/>
                <w:iCs/>
                <w:sz w:val="30"/>
                <w:szCs w:val="30"/>
              </w:rPr>
              <w:t>9</w:t>
            </w:r>
            <w:r w:rsidRPr="00CB4C13">
              <w:rPr>
                <w:b/>
                <w:iCs/>
                <w:sz w:val="30"/>
                <w:szCs w:val="30"/>
              </w:rPr>
              <w:t xml:space="preserve"> </w:t>
            </w:r>
            <w:r>
              <w:rPr>
                <w:b/>
                <w:iCs/>
                <w:sz w:val="30"/>
                <w:szCs w:val="30"/>
              </w:rPr>
              <w:t>398</w:t>
            </w:r>
            <w:r w:rsidRPr="00CB4C13">
              <w:rPr>
                <w:b/>
                <w:iCs/>
                <w:sz w:val="30"/>
                <w:szCs w:val="30"/>
              </w:rPr>
              <w:t>,</w:t>
            </w:r>
            <w:r>
              <w:rPr>
                <w:b/>
                <w:iCs/>
                <w:sz w:val="30"/>
                <w:szCs w:val="30"/>
              </w:rPr>
              <w:t>1</w:t>
            </w:r>
          </w:p>
        </w:tc>
      </w:tr>
    </w:tbl>
    <w:p w:rsidR="00203A8A" w:rsidRPr="00CB4C13" w:rsidRDefault="00203A8A" w:rsidP="00203A8A">
      <w:pPr>
        <w:sectPr w:rsidR="00203A8A" w:rsidRPr="00CB4C13" w:rsidSect="00EE693E">
          <w:pgSz w:w="11906" w:h="16838" w:code="9"/>
          <w:pgMar w:top="851" w:right="851" w:bottom="851" w:left="1134" w:header="720" w:footer="720" w:gutter="0"/>
          <w:cols w:space="720"/>
          <w:titlePg/>
          <w:docGrid w:linePitch="272"/>
        </w:sectPr>
      </w:pPr>
    </w:p>
    <w:p w:rsidR="00203A8A" w:rsidRPr="00367572" w:rsidRDefault="00203A8A" w:rsidP="00203A8A">
      <w:pPr>
        <w:ind w:left="4253"/>
        <w:rPr>
          <w:sz w:val="24"/>
          <w:szCs w:val="24"/>
        </w:rPr>
      </w:pPr>
      <w:r>
        <w:rPr>
          <w:sz w:val="28"/>
          <w:szCs w:val="28"/>
        </w:rPr>
        <w:lastRenderedPageBreak/>
        <w:t xml:space="preserve">                 </w:t>
      </w:r>
      <w:r w:rsidRPr="00367572">
        <w:rPr>
          <w:sz w:val="24"/>
          <w:szCs w:val="24"/>
        </w:rPr>
        <w:t>Приложение 8</w:t>
      </w:r>
    </w:p>
    <w:p w:rsidR="00203A8A" w:rsidRPr="00367572" w:rsidRDefault="00203A8A" w:rsidP="00203A8A">
      <w:pPr>
        <w:ind w:left="4253"/>
        <w:rPr>
          <w:sz w:val="24"/>
          <w:szCs w:val="24"/>
        </w:rPr>
      </w:pPr>
      <w:r w:rsidRPr="00367572">
        <w:rPr>
          <w:sz w:val="24"/>
          <w:szCs w:val="24"/>
        </w:rPr>
        <w:t xml:space="preserve">      </w:t>
      </w:r>
      <w:r>
        <w:rPr>
          <w:sz w:val="24"/>
          <w:szCs w:val="24"/>
        </w:rPr>
        <w:t xml:space="preserve">              </w:t>
      </w:r>
      <w:r w:rsidRPr="00367572">
        <w:rPr>
          <w:sz w:val="24"/>
          <w:szCs w:val="24"/>
        </w:rPr>
        <w:t>к решению Совета депутатов</w:t>
      </w:r>
    </w:p>
    <w:p w:rsidR="00203A8A" w:rsidRPr="00367572" w:rsidRDefault="00203A8A" w:rsidP="00203A8A">
      <w:pPr>
        <w:ind w:left="4253"/>
        <w:jc w:val="right"/>
        <w:rPr>
          <w:sz w:val="24"/>
          <w:szCs w:val="24"/>
        </w:rPr>
      </w:pPr>
      <w:r w:rsidRPr="00367572">
        <w:rPr>
          <w:sz w:val="24"/>
          <w:szCs w:val="24"/>
        </w:rPr>
        <w:t xml:space="preserve">    муниципального округа Нижегородский </w:t>
      </w:r>
    </w:p>
    <w:p w:rsidR="00203A8A" w:rsidRDefault="00203A8A" w:rsidP="00203A8A">
      <w:pPr>
        <w:ind w:left="4253"/>
        <w:rPr>
          <w:sz w:val="28"/>
          <w:szCs w:val="28"/>
        </w:rPr>
      </w:pPr>
      <w:r w:rsidRPr="00367572">
        <w:rPr>
          <w:sz w:val="24"/>
          <w:szCs w:val="24"/>
        </w:rPr>
        <w:t xml:space="preserve">      </w:t>
      </w:r>
      <w:r>
        <w:rPr>
          <w:sz w:val="24"/>
          <w:szCs w:val="24"/>
        </w:rPr>
        <w:t xml:space="preserve">             </w:t>
      </w:r>
      <w:r w:rsidRPr="00367572">
        <w:rPr>
          <w:sz w:val="24"/>
          <w:szCs w:val="24"/>
        </w:rPr>
        <w:t xml:space="preserve"> от ________ 2019 года № __/_</w:t>
      </w:r>
    </w:p>
    <w:p w:rsidR="00203A8A" w:rsidRDefault="00203A8A" w:rsidP="00203A8A">
      <w:pPr>
        <w:ind w:left="4253"/>
        <w:rPr>
          <w:sz w:val="28"/>
          <w:szCs w:val="28"/>
        </w:rPr>
      </w:pPr>
    </w:p>
    <w:p w:rsidR="00203A8A" w:rsidRPr="00CB4C13" w:rsidRDefault="00203A8A" w:rsidP="00203A8A">
      <w:pPr>
        <w:ind w:left="5670" w:firstLine="567"/>
        <w:rPr>
          <w:sz w:val="28"/>
          <w:szCs w:val="28"/>
        </w:rPr>
      </w:pPr>
    </w:p>
    <w:p w:rsidR="00203A8A" w:rsidRDefault="00203A8A" w:rsidP="00203A8A">
      <w:pPr>
        <w:jc w:val="center"/>
        <w:rPr>
          <w:b/>
          <w:sz w:val="28"/>
          <w:szCs w:val="28"/>
        </w:rPr>
      </w:pPr>
      <w:r w:rsidRPr="00EE5910">
        <w:rPr>
          <w:b/>
          <w:sz w:val="28"/>
          <w:szCs w:val="28"/>
        </w:rPr>
        <w:t xml:space="preserve">Распределение бюджетных ассигнований </w:t>
      </w:r>
      <w:r>
        <w:rPr>
          <w:b/>
          <w:sz w:val="28"/>
          <w:szCs w:val="28"/>
        </w:rPr>
        <w:br/>
      </w:r>
      <w:r w:rsidRPr="00EE5910">
        <w:rPr>
          <w:b/>
          <w:sz w:val="28"/>
          <w:szCs w:val="28"/>
        </w:rPr>
        <w:t xml:space="preserve">по разделам, подразделам, целевым статьям, группам и подгруппам </w:t>
      </w:r>
      <w:proofErr w:type="gramStart"/>
      <w:r w:rsidRPr="00EE5910">
        <w:rPr>
          <w:b/>
          <w:sz w:val="28"/>
          <w:szCs w:val="28"/>
        </w:rPr>
        <w:t>видов расходов классификации расходов бюджета муниципального округа</w:t>
      </w:r>
      <w:proofErr w:type="gramEnd"/>
      <w:r w:rsidRPr="00EE5910">
        <w:rPr>
          <w:b/>
          <w:sz w:val="28"/>
          <w:szCs w:val="28"/>
        </w:rPr>
        <w:t xml:space="preserve"> Нижегородский на плановый период </w:t>
      </w:r>
      <w:r>
        <w:rPr>
          <w:b/>
          <w:sz w:val="28"/>
          <w:szCs w:val="28"/>
        </w:rPr>
        <w:t>2021</w:t>
      </w:r>
      <w:r w:rsidRPr="00EE5910">
        <w:rPr>
          <w:b/>
          <w:sz w:val="28"/>
          <w:szCs w:val="28"/>
        </w:rPr>
        <w:t xml:space="preserve"> и </w:t>
      </w:r>
      <w:r>
        <w:rPr>
          <w:b/>
          <w:sz w:val="28"/>
          <w:szCs w:val="28"/>
        </w:rPr>
        <w:t>2022</w:t>
      </w:r>
      <w:r w:rsidRPr="00EE5910">
        <w:rPr>
          <w:b/>
          <w:sz w:val="28"/>
          <w:szCs w:val="28"/>
        </w:rPr>
        <w:t xml:space="preserve"> годов</w:t>
      </w:r>
    </w:p>
    <w:p w:rsidR="00203A8A" w:rsidRPr="00CB4C13" w:rsidRDefault="00203A8A" w:rsidP="00203A8A">
      <w:pPr>
        <w:jc w:val="center"/>
        <w:rPr>
          <w:b/>
          <w:sz w:val="28"/>
          <w:szCs w:val="28"/>
        </w:rPr>
      </w:pPr>
    </w:p>
    <w:p w:rsidR="00203A8A" w:rsidRPr="00CB4C13" w:rsidRDefault="00203A8A" w:rsidP="00203A8A">
      <w:pPr>
        <w:jc w:val="right"/>
        <w:rPr>
          <w:sz w:val="24"/>
          <w:szCs w:val="24"/>
        </w:rPr>
      </w:pPr>
      <w:r w:rsidRPr="00CB4C13">
        <w:rPr>
          <w:sz w:val="24"/>
          <w:szCs w:val="24"/>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681"/>
        <w:gridCol w:w="595"/>
        <w:gridCol w:w="1540"/>
        <w:gridCol w:w="657"/>
        <w:gridCol w:w="1240"/>
        <w:gridCol w:w="1240"/>
      </w:tblGrid>
      <w:tr w:rsidR="00203A8A" w:rsidRPr="00CB4C13" w:rsidTr="000C3A36">
        <w:tc>
          <w:tcPr>
            <w:tcW w:w="4253" w:type="dxa"/>
            <w:shd w:val="clear" w:color="auto" w:fill="auto"/>
            <w:vAlign w:val="center"/>
          </w:tcPr>
          <w:p w:rsidR="00203A8A" w:rsidRPr="00CB4C13" w:rsidRDefault="00203A8A" w:rsidP="00EE693E">
            <w:pPr>
              <w:jc w:val="center"/>
              <w:rPr>
                <w:sz w:val="24"/>
                <w:szCs w:val="24"/>
              </w:rPr>
            </w:pPr>
            <w:r w:rsidRPr="00CB4C13">
              <w:rPr>
                <w:sz w:val="24"/>
                <w:szCs w:val="24"/>
              </w:rPr>
              <w:t>Наименование</w:t>
            </w:r>
          </w:p>
        </w:tc>
        <w:tc>
          <w:tcPr>
            <w:tcW w:w="681" w:type="dxa"/>
            <w:shd w:val="clear" w:color="auto" w:fill="auto"/>
            <w:vAlign w:val="center"/>
          </w:tcPr>
          <w:p w:rsidR="00203A8A" w:rsidRPr="00CB4C13" w:rsidRDefault="00203A8A" w:rsidP="00EE693E">
            <w:pPr>
              <w:jc w:val="center"/>
              <w:rPr>
                <w:sz w:val="24"/>
                <w:szCs w:val="24"/>
              </w:rPr>
            </w:pPr>
            <w:proofErr w:type="gramStart"/>
            <w:r w:rsidRPr="00CB4C13">
              <w:rPr>
                <w:sz w:val="24"/>
                <w:szCs w:val="24"/>
              </w:rPr>
              <w:t>раз-дел</w:t>
            </w:r>
            <w:proofErr w:type="gramEnd"/>
          </w:p>
        </w:tc>
        <w:tc>
          <w:tcPr>
            <w:tcW w:w="595" w:type="dxa"/>
            <w:shd w:val="clear" w:color="auto" w:fill="auto"/>
            <w:vAlign w:val="center"/>
          </w:tcPr>
          <w:p w:rsidR="00203A8A" w:rsidRPr="00CB4C13" w:rsidRDefault="00203A8A" w:rsidP="00EE693E">
            <w:pPr>
              <w:jc w:val="center"/>
              <w:rPr>
                <w:sz w:val="24"/>
                <w:szCs w:val="24"/>
              </w:rPr>
            </w:pPr>
            <w:r w:rsidRPr="00CB4C13">
              <w:rPr>
                <w:sz w:val="24"/>
                <w:szCs w:val="24"/>
              </w:rPr>
              <w:t>под раз дел</w:t>
            </w:r>
          </w:p>
        </w:tc>
        <w:tc>
          <w:tcPr>
            <w:tcW w:w="1540" w:type="dxa"/>
            <w:shd w:val="clear" w:color="auto" w:fill="auto"/>
            <w:vAlign w:val="center"/>
          </w:tcPr>
          <w:p w:rsidR="00203A8A" w:rsidRPr="00CB4C13" w:rsidRDefault="00203A8A" w:rsidP="00EE693E">
            <w:pPr>
              <w:jc w:val="center"/>
              <w:rPr>
                <w:sz w:val="24"/>
                <w:szCs w:val="24"/>
              </w:rPr>
            </w:pPr>
            <w:r w:rsidRPr="00CB4C13">
              <w:rPr>
                <w:sz w:val="24"/>
                <w:szCs w:val="24"/>
              </w:rPr>
              <w:t>Целевая статья</w:t>
            </w:r>
          </w:p>
        </w:tc>
        <w:tc>
          <w:tcPr>
            <w:tcW w:w="657" w:type="dxa"/>
            <w:shd w:val="clear" w:color="auto" w:fill="auto"/>
            <w:vAlign w:val="center"/>
          </w:tcPr>
          <w:p w:rsidR="00203A8A" w:rsidRPr="00CB4C13" w:rsidRDefault="00203A8A" w:rsidP="00EE693E">
            <w:pPr>
              <w:jc w:val="center"/>
              <w:rPr>
                <w:sz w:val="24"/>
                <w:szCs w:val="24"/>
              </w:rPr>
            </w:pPr>
            <w:r w:rsidRPr="00CB4C13">
              <w:rPr>
                <w:sz w:val="24"/>
                <w:szCs w:val="24"/>
              </w:rPr>
              <w:t>Вид расходов</w:t>
            </w:r>
          </w:p>
        </w:tc>
        <w:tc>
          <w:tcPr>
            <w:tcW w:w="1240" w:type="dxa"/>
            <w:shd w:val="clear" w:color="auto" w:fill="auto"/>
            <w:vAlign w:val="center"/>
          </w:tcPr>
          <w:p w:rsidR="00203A8A" w:rsidRPr="00CB4C13" w:rsidRDefault="00203A8A" w:rsidP="00EE693E">
            <w:pPr>
              <w:jc w:val="center"/>
              <w:rPr>
                <w:sz w:val="24"/>
                <w:szCs w:val="24"/>
              </w:rPr>
            </w:pPr>
            <w:r>
              <w:rPr>
                <w:sz w:val="24"/>
                <w:szCs w:val="24"/>
              </w:rPr>
              <w:t>2021</w:t>
            </w:r>
          </w:p>
        </w:tc>
        <w:tc>
          <w:tcPr>
            <w:tcW w:w="1240" w:type="dxa"/>
            <w:shd w:val="clear" w:color="auto" w:fill="auto"/>
            <w:vAlign w:val="center"/>
          </w:tcPr>
          <w:p w:rsidR="00203A8A" w:rsidRPr="00CB4C13" w:rsidRDefault="00203A8A" w:rsidP="00EE693E">
            <w:pPr>
              <w:jc w:val="center"/>
              <w:rPr>
                <w:sz w:val="24"/>
                <w:szCs w:val="24"/>
              </w:rPr>
            </w:pPr>
            <w:r>
              <w:rPr>
                <w:sz w:val="24"/>
                <w:szCs w:val="24"/>
              </w:rPr>
              <w:t>2022</w:t>
            </w:r>
          </w:p>
        </w:tc>
      </w:tr>
      <w:tr w:rsidR="00203A8A" w:rsidRPr="00CB4C13" w:rsidTr="000C3A36">
        <w:tc>
          <w:tcPr>
            <w:tcW w:w="4253" w:type="dxa"/>
            <w:shd w:val="clear" w:color="auto" w:fill="auto"/>
            <w:vAlign w:val="center"/>
          </w:tcPr>
          <w:p w:rsidR="00203A8A" w:rsidRPr="00CB4C13" w:rsidRDefault="00203A8A" w:rsidP="00EE693E">
            <w:pPr>
              <w:rPr>
                <w:b/>
                <w:bCs/>
                <w:sz w:val="28"/>
                <w:szCs w:val="28"/>
              </w:rPr>
            </w:pPr>
            <w:r w:rsidRPr="00CB4C13">
              <w:rPr>
                <w:b/>
                <w:bCs/>
                <w:sz w:val="28"/>
                <w:szCs w:val="28"/>
              </w:rPr>
              <w:t>ОБЩЕГОСУДАРСТВЕННЫЕ ВОПРОСЫ</w:t>
            </w:r>
          </w:p>
        </w:tc>
        <w:tc>
          <w:tcPr>
            <w:tcW w:w="681" w:type="dxa"/>
            <w:shd w:val="clear" w:color="auto" w:fill="auto"/>
          </w:tcPr>
          <w:p w:rsidR="00203A8A" w:rsidRPr="00CB4C13" w:rsidRDefault="00203A8A" w:rsidP="00EE693E">
            <w:pPr>
              <w:jc w:val="center"/>
              <w:rPr>
                <w:b/>
                <w:bCs/>
                <w:sz w:val="28"/>
                <w:szCs w:val="28"/>
              </w:rPr>
            </w:pPr>
            <w:r w:rsidRPr="00CB4C13">
              <w:rPr>
                <w:b/>
                <w:bCs/>
                <w:sz w:val="28"/>
                <w:szCs w:val="28"/>
              </w:rPr>
              <w:t>01</w:t>
            </w:r>
          </w:p>
        </w:tc>
        <w:tc>
          <w:tcPr>
            <w:tcW w:w="595" w:type="dxa"/>
            <w:shd w:val="clear" w:color="auto" w:fill="auto"/>
          </w:tcPr>
          <w:p w:rsidR="00203A8A" w:rsidRPr="00CB4C13" w:rsidRDefault="00203A8A" w:rsidP="00EE693E">
            <w:pPr>
              <w:jc w:val="center"/>
              <w:rPr>
                <w:b/>
                <w:bCs/>
                <w:sz w:val="28"/>
                <w:szCs w:val="28"/>
              </w:rPr>
            </w:pPr>
          </w:p>
        </w:tc>
        <w:tc>
          <w:tcPr>
            <w:tcW w:w="1540" w:type="dxa"/>
            <w:shd w:val="clear" w:color="auto" w:fill="auto"/>
          </w:tcPr>
          <w:p w:rsidR="00203A8A" w:rsidRPr="00CB4C13" w:rsidRDefault="00203A8A" w:rsidP="00EE693E">
            <w:pPr>
              <w:jc w:val="center"/>
              <w:rPr>
                <w:b/>
                <w:sz w:val="28"/>
                <w:szCs w:val="28"/>
              </w:rPr>
            </w:pPr>
          </w:p>
        </w:tc>
        <w:tc>
          <w:tcPr>
            <w:tcW w:w="657" w:type="dxa"/>
            <w:shd w:val="clear" w:color="auto" w:fill="auto"/>
          </w:tcPr>
          <w:p w:rsidR="00203A8A" w:rsidRPr="00CB4C13" w:rsidRDefault="00203A8A" w:rsidP="00EE693E">
            <w:pPr>
              <w:jc w:val="center"/>
              <w:rPr>
                <w:b/>
                <w:sz w:val="28"/>
                <w:szCs w:val="28"/>
              </w:rPr>
            </w:pPr>
          </w:p>
        </w:tc>
        <w:tc>
          <w:tcPr>
            <w:tcW w:w="1240" w:type="dxa"/>
            <w:shd w:val="clear" w:color="auto" w:fill="auto"/>
          </w:tcPr>
          <w:p w:rsidR="00203A8A" w:rsidRPr="00CB4C13" w:rsidRDefault="00203A8A" w:rsidP="00EE693E">
            <w:pPr>
              <w:jc w:val="right"/>
              <w:rPr>
                <w:b/>
                <w:sz w:val="28"/>
                <w:szCs w:val="28"/>
              </w:rPr>
            </w:pPr>
            <w:r w:rsidRPr="00CB4C13">
              <w:rPr>
                <w:b/>
                <w:sz w:val="28"/>
                <w:szCs w:val="28"/>
              </w:rPr>
              <w:t>1</w:t>
            </w:r>
            <w:r>
              <w:rPr>
                <w:b/>
                <w:sz w:val="28"/>
                <w:szCs w:val="28"/>
              </w:rPr>
              <w:t>7 067</w:t>
            </w:r>
            <w:r w:rsidRPr="00CB4C13">
              <w:rPr>
                <w:b/>
                <w:sz w:val="28"/>
                <w:szCs w:val="28"/>
              </w:rPr>
              <w:t>,</w:t>
            </w:r>
            <w:r>
              <w:rPr>
                <w:b/>
                <w:sz w:val="28"/>
                <w:szCs w:val="28"/>
              </w:rPr>
              <w:t>8</w:t>
            </w:r>
          </w:p>
        </w:tc>
        <w:tc>
          <w:tcPr>
            <w:tcW w:w="1240" w:type="dxa"/>
            <w:shd w:val="clear" w:color="auto" w:fill="auto"/>
          </w:tcPr>
          <w:p w:rsidR="00203A8A" w:rsidRPr="00CB4C13" w:rsidRDefault="00203A8A" w:rsidP="00EE693E">
            <w:pPr>
              <w:jc w:val="right"/>
              <w:rPr>
                <w:b/>
                <w:sz w:val="28"/>
                <w:szCs w:val="28"/>
              </w:rPr>
            </w:pPr>
            <w:r>
              <w:rPr>
                <w:b/>
                <w:sz w:val="28"/>
                <w:szCs w:val="28"/>
              </w:rPr>
              <w:t>19 251</w:t>
            </w:r>
            <w:r w:rsidRPr="00CB4C13">
              <w:rPr>
                <w:b/>
                <w:sz w:val="28"/>
                <w:szCs w:val="28"/>
              </w:rPr>
              <w:t>,</w:t>
            </w:r>
            <w:r>
              <w:rPr>
                <w:b/>
                <w:sz w:val="28"/>
                <w:szCs w:val="28"/>
              </w:rPr>
              <w:t>5</w:t>
            </w:r>
          </w:p>
        </w:tc>
      </w:tr>
      <w:tr w:rsidR="00203A8A" w:rsidRPr="00CB4C13" w:rsidTr="000C3A36">
        <w:tc>
          <w:tcPr>
            <w:tcW w:w="4253" w:type="dxa"/>
            <w:shd w:val="clear" w:color="auto" w:fill="auto"/>
            <w:vAlign w:val="center"/>
          </w:tcPr>
          <w:p w:rsidR="00203A8A" w:rsidRPr="00E95739" w:rsidRDefault="00203A8A" w:rsidP="00EE693E">
            <w:pPr>
              <w:jc w:val="both"/>
              <w:rPr>
                <w:b/>
                <w:bCs/>
                <w:sz w:val="24"/>
                <w:szCs w:val="24"/>
              </w:rPr>
            </w:pPr>
            <w:r w:rsidRPr="00E95739">
              <w:rPr>
                <w:b/>
                <w:bCs/>
                <w:sz w:val="24"/>
                <w:szCs w:val="24"/>
              </w:rPr>
              <w:t>Функционирование высшего должностного лица субъекта РФ и муниципального образования</w:t>
            </w:r>
          </w:p>
        </w:tc>
        <w:tc>
          <w:tcPr>
            <w:tcW w:w="681" w:type="dxa"/>
            <w:shd w:val="clear" w:color="auto" w:fill="auto"/>
          </w:tcPr>
          <w:p w:rsidR="00203A8A" w:rsidRPr="001C4899" w:rsidRDefault="00203A8A" w:rsidP="00EE693E">
            <w:pPr>
              <w:jc w:val="center"/>
              <w:rPr>
                <w:b/>
                <w:bCs/>
                <w:sz w:val="24"/>
                <w:szCs w:val="24"/>
              </w:rPr>
            </w:pPr>
            <w:r w:rsidRPr="001C4899">
              <w:rPr>
                <w:b/>
                <w:bCs/>
                <w:sz w:val="24"/>
                <w:szCs w:val="24"/>
              </w:rPr>
              <w:t>01</w:t>
            </w:r>
          </w:p>
        </w:tc>
        <w:tc>
          <w:tcPr>
            <w:tcW w:w="595" w:type="dxa"/>
            <w:shd w:val="clear" w:color="auto" w:fill="auto"/>
          </w:tcPr>
          <w:p w:rsidR="00203A8A" w:rsidRPr="001C4899" w:rsidRDefault="00203A8A" w:rsidP="00EE693E">
            <w:pPr>
              <w:jc w:val="center"/>
              <w:rPr>
                <w:b/>
                <w:bCs/>
                <w:sz w:val="24"/>
                <w:szCs w:val="24"/>
              </w:rPr>
            </w:pPr>
            <w:r w:rsidRPr="001C4899">
              <w:rPr>
                <w:b/>
                <w:bCs/>
                <w:sz w:val="24"/>
                <w:szCs w:val="24"/>
              </w:rPr>
              <w:t>02</w:t>
            </w:r>
          </w:p>
        </w:tc>
        <w:tc>
          <w:tcPr>
            <w:tcW w:w="1540" w:type="dxa"/>
            <w:shd w:val="clear" w:color="auto" w:fill="auto"/>
          </w:tcPr>
          <w:p w:rsidR="00203A8A" w:rsidRPr="001C4899" w:rsidRDefault="00203A8A" w:rsidP="00EE693E">
            <w:pPr>
              <w:jc w:val="center"/>
              <w:rPr>
                <w:b/>
                <w:sz w:val="24"/>
                <w:szCs w:val="24"/>
              </w:rPr>
            </w:pPr>
          </w:p>
        </w:tc>
        <w:tc>
          <w:tcPr>
            <w:tcW w:w="657" w:type="dxa"/>
            <w:shd w:val="clear" w:color="auto" w:fill="auto"/>
          </w:tcPr>
          <w:p w:rsidR="00203A8A" w:rsidRPr="001C4899" w:rsidRDefault="00203A8A" w:rsidP="00EE693E">
            <w:pPr>
              <w:jc w:val="center"/>
              <w:rPr>
                <w:b/>
                <w:sz w:val="24"/>
                <w:szCs w:val="24"/>
              </w:rPr>
            </w:pPr>
          </w:p>
        </w:tc>
        <w:tc>
          <w:tcPr>
            <w:tcW w:w="1240" w:type="dxa"/>
            <w:shd w:val="clear" w:color="auto" w:fill="auto"/>
          </w:tcPr>
          <w:p w:rsidR="00203A8A" w:rsidRPr="001C4899" w:rsidRDefault="00203A8A" w:rsidP="00EE693E">
            <w:pPr>
              <w:jc w:val="right"/>
              <w:rPr>
                <w:b/>
                <w:sz w:val="24"/>
                <w:szCs w:val="24"/>
              </w:rPr>
            </w:pPr>
            <w:r w:rsidRPr="001C4899">
              <w:rPr>
                <w:b/>
                <w:sz w:val="24"/>
                <w:szCs w:val="24"/>
              </w:rPr>
              <w:t>25,0</w:t>
            </w:r>
          </w:p>
        </w:tc>
        <w:tc>
          <w:tcPr>
            <w:tcW w:w="1240" w:type="dxa"/>
            <w:shd w:val="clear" w:color="auto" w:fill="auto"/>
          </w:tcPr>
          <w:p w:rsidR="00203A8A" w:rsidRPr="001C4899" w:rsidRDefault="00203A8A" w:rsidP="00EE693E">
            <w:pPr>
              <w:jc w:val="right"/>
              <w:rPr>
                <w:b/>
                <w:sz w:val="24"/>
                <w:szCs w:val="24"/>
              </w:rPr>
            </w:pPr>
            <w:r w:rsidRPr="001C4899">
              <w:rPr>
                <w:b/>
                <w:sz w:val="24"/>
                <w:szCs w:val="24"/>
              </w:rPr>
              <w:t>25,0</w:t>
            </w:r>
          </w:p>
        </w:tc>
      </w:tr>
      <w:tr w:rsidR="00203A8A" w:rsidRPr="00CB4C13" w:rsidTr="000C3A36">
        <w:tc>
          <w:tcPr>
            <w:tcW w:w="4253" w:type="dxa"/>
            <w:shd w:val="clear" w:color="auto" w:fill="auto"/>
            <w:vAlign w:val="center"/>
          </w:tcPr>
          <w:p w:rsidR="00203A8A" w:rsidRPr="00E95739" w:rsidRDefault="00203A8A" w:rsidP="00EE693E">
            <w:pPr>
              <w:jc w:val="both"/>
              <w:rPr>
                <w:b/>
                <w:bCs/>
                <w:i/>
                <w:sz w:val="24"/>
                <w:szCs w:val="24"/>
              </w:rPr>
            </w:pPr>
            <w:r w:rsidRPr="00E95739">
              <w:rPr>
                <w:b/>
                <w:bCs/>
                <w:i/>
                <w:sz w:val="24"/>
                <w:szCs w:val="24"/>
              </w:rPr>
              <w:t>Глава муниципального образования</w:t>
            </w:r>
          </w:p>
        </w:tc>
        <w:tc>
          <w:tcPr>
            <w:tcW w:w="681" w:type="dxa"/>
            <w:shd w:val="clear" w:color="auto" w:fill="auto"/>
          </w:tcPr>
          <w:p w:rsidR="00203A8A" w:rsidRPr="001C4899" w:rsidRDefault="00203A8A" w:rsidP="00EE693E">
            <w:pPr>
              <w:jc w:val="center"/>
              <w:rPr>
                <w:b/>
                <w:bCs/>
                <w:i/>
                <w:sz w:val="24"/>
                <w:szCs w:val="24"/>
              </w:rPr>
            </w:pPr>
            <w:r w:rsidRPr="001C4899">
              <w:rPr>
                <w:b/>
                <w:bCs/>
                <w:i/>
                <w:sz w:val="24"/>
                <w:szCs w:val="24"/>
              </w:rPr>
              <w:t>01</w:t>
            </w:r>
          </w:p>
        </w:tc>
        <w:tc>
          <w:tcPr>
            <w:tcW w:w="595" w:type="dxa"/>
            <w:shd w:val="clear" w:color="auto" w:fill="auto"/>
          </w:tcPr>
          <w:p w:rsidR="00203A8A" w:rsidRPr="001C4899" w:rsidRDefault="00203A8A" w:rsidP="00EE693E">
            <w:pPr>
              <w:jc w:val="center"/>
              <w:rPr>
                <w:b/>
                <w:bCs/>
                <w:i/>
                <w:sz w:val="24"/>
                <w:szCs w:val="24"/>
              </w:rPr>
            </w:pPr>
            <w:r w:rsidRPr="001C4899">
              <w:rPr>
                <w:b/>
                <w:bCs/>
                <w:i/>
                <w:sz w:val="24"/>
                <w:szCs w:val="24"/>
              </w:rPr>
              <w:t>02</w:t>
            </w:r>
          </w:p>
        </w:tc>
        <w:tc>
          <w:tcPr>
            <w:tcW w:w="1540" w:type="dxa"/>
            <w:shd w:val="clear" w:color="auto" w:fill="auto"/>
          </w:tcPr>
          <w:p w:rsidR="00203A8A" w:rsidRPr="001C4899" w:rsidRDefault="00203A8A" w:rsidP="00EE693E">
            <w:pPr>
              <w:jc w:val="center"/>
              <w:rPr>
                <w:b/>
                <w:i/>
                <w:sz w:val="24"/>
                <w:szCs w:val="24"/>
              </w:rPr>
            </w:pPr>
            <w:r w:rsidRPr="001C4899">
              <w:rPr>
                <w:b/>
                <w:i/>
                <w:sz w:val="24"/>
                <w:szCs w:val="24"/>
              </w:rPr>
              <w:t>31А0100100</w:t>
            </w:r>
          </w:p>
        </w:tc>
        <w:tc>
          <w:tcPr>
            <w:tcW w:w="657" w:type="dxa"/>
            <w:shd w:val="clear" w:color="auto" w:fill="auto"/>
          </w:tcPr>
          <w:p w:rsidR="00203A8A" w:rsidRPr="001C4899" w:rsidRDefault="00203A8A" w:rsidP="00EE693E">
            <w:pPr>
              <w:jc w:val="center"/>
              <w:rPr>
                <w:b/>
                <w:i/>
                <w:sz w:val="24"/>
                <w:szCs w:val="24"/>
              </w:rPr>
            </w:pP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25,0</w:t>
            </w: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25,0</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02</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31А0100100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200</w:t>
            </w:r>
          </w:p>
        </w:tc>
        <w:tc>
          <w:tcPr>
            <w:tcW w:w="1240" w:type="dxa"/>
            <w:shd w:val="clear" w:color="auto" w:fill="auto"/>
          </w:tcPr>
          <w:p w:rsidR="00203A8A" w:rsidRPr="001C4899" w:rsidRDefault="00203A8A" w:rsidP="00EE693E">
            <w:pPr>
              <w:jc w:val="right"/>
              <w:rPr>
                <w:i/>
                <w:sz w:val="24"/>
                <w:szCs w:val="24"/>
              </w:rPr>
            </w:pPr>
            <w:r w:rsidRPr="001C4899">
              <w:rPr>
                <w:i/>
                <w:sz w:val="24"/>
                <w:szCs w:val="24"/>
              </w:rPr>
              <w:t>25,0</w:t>
            </w:r>
          </w:p>
        </w:tc>
        <w:tc>
          <w:tcPr>
            <w:tcW w:w="1240" w:type="dxa"/>
            <w:shd w:val="clear" w:color="auto" w:fill="auto"/>
          </w:tcPr>
          <w:p w:rsidR="00203A8A" w:rsidRPr="001C4899" w:rsidRDefault="00203A8A" w:rsidP="00EE693E">
            <w:pPr>
              <w:jc w:val="right"/>
              <w:rPr>
                <w:i/>
                <w:sz w:val="24"/>
                <w:szCs w:val="24"/>
              </w:rPr>
            </w:pPr>
            <w:r w:rsidRPr="001C4899">
              <w:rPr>
                <w:i/>
                <w:sz w:val="24"/>
                <w:szCs w:val="24"/>
              </w:rPr>
              <w:t>25,0</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02</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31А0100100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240</w:t>
            </w:r>
          </w:p>
        </w:tc>
        <w:tc>
          <w:tcPr>
            <w:tcW w:w="1240" w:type="dxa"/>
            <w:shd w:val="clear" w:color="auto" w:fill="auto"/>
          </w:tcPr>
          <w:p w:rsidR="00203A8A" w:rsidRPr="001C4899" w:rsidRDefault="00203A8A" w:rsidP="00EE693E">
            <w:pPr>
              <w:jc w:val="right"/>
              <w:rPr>
                <w:i/>
                <w:sz w:val="24"/>
                <w:szCs w:val="24"/>
              </w:rPr>
            </w:pPr>
            <w:r w:rsidRPr="001C4899">
              <w:rPr>
                <w:i/>
                <w:sz w:val="24"/>
                <w:szCs w:val="24"/>
              </w:rPr>
              <w:t>25,0</w:t>
            </w:r>
          </w:p>
        </w:tc>
        <w:tc>
          <w:tcPr>
            <w:tcW w:w="1240" w:type="dxa"/>
            <w:shd w:val="clear" w:color="auto" w:fill="auto"/>
          </w:tcPr>
          <w:p w:rsidR="00203A8A" w:rsidRPr="001C4899" w:rsidRDefault="00203A8A" w:rsidP="00EE693E">
            <w:pPr>
              <w:jc w:val="right"/>
              <w:rPr>
                <w:i/>
                <w:sz w:val="24"/>
                <w:szCs w:val="24"/>
              </w:rPr>
            </w:pPr>
            <w:r w:rsidRPr="001C4899">
              <w:rPr>
                <w:i/>
                <w:sz w:val="24"/>
                <w:szCs w:val="24"/>
              </w:rPr>
              <w:t>25,0</w:t>
            </w:r>
          </w:p>
        </w:tc>
      </w:tr>
      <w:tr w:rsidR="00203A8A" w:rsidRPr="00CB4C13" w:rsidTr="000C3A36">
        <w:tc>
          <w:tcPr>
            <w:tcW w:w="4253" w:type="dxa"/>
            <w:shd w:val="clear" w:color="auto" w:fill="auto"/>
            <w:vAlign w:val="center"/>
          </w:tcPr>
          <w:p w:rsidR="00203A8A" w:rsidRPr="00E95739" w:rsidRDefault="00687862" w:rsidP="00EE693E">
            <w:pPr>
              <w:jc w:val="both"/>
              <w:rPr>
                <w:b/>
                <w:bCs/>
                <w:sz w:val="24"/>
                <w:szCs w:val="24"/>
              </w:rPr>
            </w:pPr>
            <w:r>
              <w:rPr>
                <w:b/>
                <w:bCs/>
                <w:sz w:val="24"/>
                <w:szCs w:val="24"/>
              </w:rPr>
              <w:t xml:space="preserve">Функционирование </w:t>
            </w:r>
            <w:proofErr w:type="spellStart"/>
            <w:proofErr w:type="gramStart"/>
            <w:r>
              <w:rPr>
                <w:b/>
                <w:bCs/>
                <w:sz w:val="24"/>
                <w:szCs w:val="24"/>
              </w:rPr>
              <w:t>законо</w:t>
            </w:r>
            <w:r w:rsidR="00203A8A" w:rsidRPr="00E95739">
              <w:rPr>
                <w:b/>
                <w:bCs/>
                <w:sz w:val="24"/>
                <w:szCs w:val="24"/>
              </w:rPr>
              <w:t>датель</w:t>
            </w:r>
            <w:r>
              <w:rPr>
                <w:b/>
                <w:bCs/>
                <w:sz w:val="24"/>
                <w:szCs w:val="24"/>
              </w:rPr>
              <w:t>-</w:t>
            </w:r>
            <w:r w:rsidR="00203A8A" w:rsidRPr="00E95739">
              <w:rPr>
                <w:b/>
                <w:bCs/>
                <w:sz w:val="24"/>
                <w:szCs w:val="24"/>
              </w:rPr>
              <w:t>ных</w:t>
            </w:r>
            <w:proofErr w:type="spellEnd"/>
            <w:proofErr w:type="gramEnd"/>
            <w:r w:rsidR="00203A8A" w:rsidRPr="00E95739">
              <w:rPr>
                <w:b/>
                <w:bCs/>
                <w:sz w:val="24"/>
                <w:szCs w:val="24"/>
              </w:rPr>
              <w:t xml:space="preserve"> (представительных) органов государственной власти и представительных органов муниципальных образований</w:t>
            </w:r>
          </w:p>
        </w:tc>
        <w:tc>
          <w:tcPr>
            <w:tcW w:w="681" w:type="dxa"/>
            <w:shd w:val="clear" w:color="auto" w:fill="auto"/>
          </w:tcPr>
          <w:p w:rsidR="00203A8A" w:rsidRPr="001C4899" w:rsidRDefault="00203A8A" w:rsidP="00EE693E">
            <w:pPr>
              <w:jc w:val="center"/>
              <w:rPr>
                <w:b/>
                <w:bCs/>
                <w:sz w:val="24"/>
                <w:szCs w:val="24"/>
              </w:rPr>
            </w:pPr>
            <w:r w:rsidRPr="001C4899">
              <w:rPr>
                <w:b/>
                <w:bCs/>
                <w:sz w:val="24"/>
                <w:szCs w:val="24"/>
              </w:rPr>
              <w:t>01</w:t>
            </w:r>
          </w:p>
        </w:tc>
        <w:tc>
          <w:tcPr>
            <w:tcW w:w="595" w:type="dxa"/>
            <w:shd w:val="clear" w:color="auto" w:fill="auto"/>
          </w:tcPr>
          <w:p w:rsidR="00203A8A" w:rsidRPr="001C4899" w:rsidRDefault="00203A8A" w:rsidP="00EE693E">
            <w:pPr>
              <w:jc w:val="center"/>
              <w:rPr>
                <w:b/>
                <w:bCs/>
                <w:sz w:val="24"/>
                <w:szCs w:val="24"/>
              </w:rPr>
            </w:pPr>
            <w:r w:rsidRPr="001C4899">
              <w:rPr>
                <w:b/>
                <w:bCs/>
                <w:sz w:val="24"/>
                <w:szCs w:val="24"/>
              </w:rPr>
              <w:t>03</w:t>
            </w:r>
          </w:p>
        </w:tc>
        <w:tc>
          <w:tcPr>
            <w:tcW w:w="1540" w:type="dxa"/>
            <w:shd w:val="clear" w:color="auto" w:fill="auto"/>
          </w:tcPr>
          <w:p w:rsidR="00203A8A" w:rsidRPr="001C4899" w:rsidRDefault="00203A8A" w:rsidP="00EE693E">
            <w:pPr>
              <w:jc w:val="center"/>
              <w:rPr>
                <w:b/>
                <w:sz w:val="24"/>
                <w:szCs w:val="24"/>
              </w:rPr>
            </w:pPr>
          </w:p>
        </w:tc>
        <w:tc>
          <w:tcPr>
            <w:tcW w:w="657" w:type="dxa"/>
            <w:shd w:val="clear" w:color="auto" w:fill="auto"/>
          </w:tcPr>
          <w:p w:rsidR="00203A8A" w:rsidRPr="001C4899" w:rsidRDefault="00203A8A" w:rsidP="00EE693E">
            <w:pPr>
              <w:jc w:val="center"/>
              <w:rPr>
                <w:b/>
                <w:sz w:val="24"/>
                <w:szCs w:val="24"/>
              </w:rPr>
            </w:pPr>
          </w:p>
        </w:tc>
        <w:tc>
          <w:tcPr>
            <w:tcW w:w="1240" w:type="dxa"/>
            <w:shd w:val="clear" w:color="auto" w:fill="auto"/>
          </w:tcPr>
          <w:p w:rsidR="00203A8A" w:rsidRPr="001C4899" w:rsidRDefault="00203A8A" w:rsidP="00EE693E">
            <w:pPr>
              <w:jc w:val="right"/>
              <w:rPr>
                <w:b/>
                <w:sz w:val="24"/>
                <w:szCs w:val="24"/>
              </w:rPr>
            </w:pPr>
            <w:r w:rsidRPr="001C4899">
              <w:rPr>
                <w:b/>
                <w:sz w:val="24"/>
                <w:szCs w:val="24"/>
              </w:rPr>
              <w:t>195,0</w:t>
            </w:r>
          </w:p>
        </w:tc>
        <w:tc>
          <w:tcPr>
            <w:tcW w:w="1240" w:type="dxa"/>
            <w:shd w:val="clear" w:color="auto" w:fill="auto"/>
          </w:tcPr>
          <w:p w:rsidR="00203A8A" w:rsidRPr="001C4899" w:rsidRDefault="00203A8A" w:rsidP="00EE693E">
            <w:pPr>
              <w:jc w:val="right"/>
              <w:rPr>
                <w:b/>
                <w:sz w:val="24"/>
                <w:szCs w:val="24"/>
              </w:rPr>
            </w:pPr>
            <w:r w:rsidRPr="001C4899">
              <w:rPr>
                <w:b/>
                <w:sz w:val="24"/>
                <w:szCs w:val="24"/>
              </w:rPr>
              <w:t>195,0</w:t>
            </w:r>
          </w:p>
        </w:tc>
      </w:tr>
      <w:tr w:rsidR="00203A8A" w:rsidRPr="00CB4C13" w:rsidTr="000C3A36">
        <w:tc>
          <w:tcPr>
            <w:tcW w:w="4253" w:type="dxa"/>
            <w:shd w:val="clear" w:color="auto" w:fill="auto"/>
            <w:vAlign w:val="center"/>
          </w:tcPr>
          <w:p w:rsidR="00203A8A" w:rsidRPr="00E95739" w:rsidRDefault="00203A8A" w:rsidP="00EE693E">
            <w:pPr>
              <w:jc w:val="both"/>
              <w:rPr>
                <w:b/>
                <w:bCs/>
                <w:i/>
                <w:sz w:val="24"/>
                <w:szCs w:val="24"/>
              </w:rPr>
            </w:pPr>
            <w:r w:rsidRPr="00E95739">
              <w:rPr>
                <w:b/>
                <w:bCs/>
                <w:i/>
                <w:sz w:val="24"/>
                <w:szCs w:val="24"/>
              </w:rPr>
              <w:t>Депутаты муниципального Собрания внутригородского муниципального образования</w:t>
            </w:r>
          </w:p>
        </w:tc>
        <w:tc>
          <w:tcPr>
            <w:tcW w:w="681" w:type="dxa"/>
            <w:shd w:val="clear" w:color="auto" w:fill="auto"/>
          </w:tcPr>
          <w:p w:rsidR="00203A8A" w:rsidRPr="001C4899" w:rsidRDefault="00203A8A" w:rsidP="00EE693E">
            <w:pPr>
              <w:jc w:val="center"/>
              <w:rPr>
                <w:b/>
                <w:bCs/>
                <w:i/>
                <w:sz w:val="24"/>
                <w:szCs w:val="24"/>
              </w:rPr>
            </w:pPr>
            <w:r w:rsidRPr="001C4899">
              <w:rPr>
                <w:b/>
                <w:bCs/>
                <w:i/>
                <w:sz w:val="24"/>
                <w:szCs w:val="24"/>
              </w:rPr>
              <w:t>01</w:t>
            </w:r>
          </w:p>
        </w:tc>
        <w:tc>
          <w:tcPr>
            <w:tcW w:w="595" w:type="dxa"/>
            <w:shd w:val="clear" w:color="auto" w:fill="auto"/>
          </w:tcPr>
          <w:p w:rsidR="00203A8A" w:rsidRPr="001C4899" w:rsidRDefault="00203A8A" w:rsidP="00EE693E">
            <w:pPr>
              <w:jc w:val="center"/>
              <w:rPr>
                <w:b/>
                <w:bCs/>
                <w:i/>
                <w:sz w:val="24"/>
                <w:szCs w:val="24"/>
              </w:rPr>
            </w:pPr>
            <w:r w:rsidRPr="001C4899">
              <w:rPr>
                <w:b/>
                <w:bCs/>
                <w:i/>
                <w:sz w:val="24"/>
                <w:szCs w:val="24"/>
              </w:rPr>
              <w:t>03</w:t>
            </w:r>
          </w:p>
        </w:tc>
        <w:tc>
          <w:tcPr>
            <w:tcW w:w="1540" w:type="dxa"/>
            <w:shd w:val="clear" w:color="auto" w:fill="auto"/>
          </w:tcPr>
          <w:p w:rsidR="00203A8A" w:rsidRPr="001C4899" w:rsidRDefault="00203A8A" w:rsidP="00EE693E">
            <w:pPr>
              <w:jc w:val="center"/>
              <w:rPr>
                <w:b/>
                <w:i/>
                <w:sz w:val="24"/>
                <w:szCs w:val="24"/>
              </w:rPr>
            </w:pPr>
            <w:r w:rsidRPr="001C4899">
              <w:rPr>
                <w:b/>
                <w:i/>
                <w:sz w:val="24"/>
                <w:szCs w:val="24"/>
              </w:rPr>
              <w:t>31А0100200</w:t>
            </w:r>
          </w:p>
        </w:tc>
        <w:tc>
          <w:tcPr>
            <w:tcW w:w="657" w:type="dxa"/>
            <w:shd w:val="clear" w:color="auto" w:fill="auto"/>
          </w:tcPr>
          <w:p w:rsidR="00203A8A" w:rsidRPr="001C4899" w:rsidRDefault="00203A8A" w:rsidP="00EE693E">
            <w:pPr>
              <w:jc w:val="center"/>
              <w:rPr>
                <w:b/>
                <w:i/>
                <w:sz w:val="24"/>
                <w:szCs w:val="24"/>
              </w:rPr>
            </w:pP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195,0</w:t>
            </w: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195,0</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03</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31А0100200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200</w:t>
            </w:r>
          </w:p>
        </w:tc>
        <w:tc>
          <w:tcPr>
            <w:tcW w:w="1240" w:type="dxa"/>
            <w:shd w:val="clear" w:color="auto" w:fill="auto"/>
          </w:tcPr>
          <w:p w:rsidR="00203A8A" w:rsidRPr="001C4899" w:rsidRDefault="00203A8A" w:rsidP="00EE693E">
            <w:pPr>
              <w:jc w:val="right"/>
              <w:rPr>
                <w:i/>
                <w:sz w:val="24"/>
                <w:szCs w:val="24"/>
              </w:rPr>
            </w:pPr>
            <w:r w:rsidRPr="001C4899">
              <w:rPr>
                <w:i/>
                <w:sz w:val="24"/>
                <w:szCs w:val="24"/>
              </w:rPr>
              <w:t>195,0</w:t>
            </w:r>
          </w:p>
        </w:tc>
        <w:tc>
          <w:tcPr>
            <w:tcW w:w="1240" w:type="dxa"/>
            <w:shd w:val="clear" w:color="auto" w:fill="auto"/>
          </w:tcPr>
          <w:p w:rsidR="00203A8A" w:rsidRPr="001C4899" w:rsidRDefault="00203A8A" w:rsidP="00EE693E">
            <w:pPr>
              <w:jc w:val="right"/>
              <w:rPr>
                <w:i/>
                <w:sz w:val="24"/>
                <w:szCs w:val="24"/>
              </w:rPr>
            </w:pPr>
            <w:r w:rsidRPr="001C4899">
              <w:rPr>
                <w:i/>
                <w:sz w:val="24"/>
                <w:szCs w:val="24"/>
              </w:rPr>
              <w:t>195,0</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03</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31А0100200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240</w:t>
            </w:r>
          </w:p>
        </w:tc>
        <w:tc>
          <w:tcPr>
            <w:tcW w:w="1240" w:type="dxa"/>
            <w:shd w:val="clear" w:color="auto" w:fill="auto"/>
          </w:tcPr>
          <w:p w:rsidR="00203A8A" w:rsidRPr="001C4899" w:rsidRDefault="00203A8A" w:rsidP="00EE693E">
            <w:pPr>
              <w:jc w:val="right"/>
              <w:rPr>
                <w:i/>
                <w:sz w:val="24"/>
                <w:szCs w:val="24"/>
              </w:rPr>
            </w:pPr>
            <w:r w:rsidRPr="001C4899">
              <w:rPr>
                <w:i/>
                <w:sz w:val="24"/>
                <w:szCs w:val="24"/>
              </w:rPr>
              <w:t>195,0</w:t>
            </w:r>
          </w:p>
        </w:tc>
        <w:tc>
          <w:tcPr>
            <w:tcW w:w="1240" w:type="dxa"/>
            <w:shd w:val="clear" w:color="auto" w:fill="auto"/>
          </w:tcPr>
          <w:p w:rsidR="00203A8A" w:rsidRPr="001C4899" w:rsidRDefault="00203A8A" w:rsidP="00EE693E">
            <w:pPr>
              <w:jc w:val="right"/>
              <w:rPr>
                <w:i/>
                <w:sz w:val="24"/>
                <w:szCs w:val="24"/>
              </w:rPr>
            </w:pPr>
            <w:r w:rsidRPr="001C4899">
              <w:rPr>
                <w:i/>
                <w:sz w:val="24"/>
                <w:szCs w:val="24"/>
              </w:rPr>
              <w:t>195,0</w:t>
            </w:r>
          </w:p>
        </w:tc>
      </w:tr>
      <w:tr w:rsidR="00203A8A" w:rsidRPr="00CB4C13" w:rsidTr="000C3A36">
        <w:tc>
          <w:tcPr>
            <w:tcW w:w="4253" w:type="dxa"/>
            <w:shd w:val="clear" w:color="auto" w:fill="auto"/>
            <w:vAlign w:val="center"/>
          </w:tcPr>
          <w:p w:rsidR="00203A8A" w:rsidRPr="00E95739" w:rsidRDefault="00203A8A" w:rsidP="00EE693E">
            <w:pPr>
              <w:jc w:val="both"/>
              <w:rPr>
                <w:b/>
                <w:bCs/>
                <w:sz w:val="24"/>
                <w:szCs w:val="24"/>
              </w:rPr>
            </w:pPr>
            <w:r w:rsidRPr="00E95739">
              <w:rPr>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681" w:type="dxa"/>
            <w:shd w:val="clear" w:color="auto" w:fill="auto"/>
          </w:tcPr>
          <w:p w:rsidR="00203A8A" w:rsidRPr="001C4899" w:rsidRDefault="00203A8A" w:rsidP="00EE693E">
            <w:pPr>
              <w:jc w:val="center"/>
              <w:rPr>
                <w:b/>
                <w:bCs/>
                <w:sz w:val="24"/>
                <w:szCs w:val="24"/>
              </w:rPr>
            </w:pPr>
            <w:r w:rsidRPr="001C4899">
              <w:rPr>
                <w:b/>
                <w:bCs/>
                <w:sz w:val="24"/>
                <w:szCs w:val="24"/>
              </w:rPr>
              <w:t>01</w:t>
            </w:r>
          </w:p>
        </w:tc>
        <w:tc>
          <w:tcPr>
            <w:tcW w:w="595" w:type="dxa"/>
            <w:shd w:val="clear" w:color="auto" w:fill="auto"/>
          </w:tcPr>
          <w:p w:rsidR="00203A8A" w:rsidRPr="001C4899" w:rsidRDefault="00203A8A" w:rsidP="00EE693E">
            <w:pPr>
              <w:jc w:val="center"/>
              <w:rPr>
                <w:b/>
                <w:bCs/>
                <w:sz w:val="24"/>
                <w:szCs w:val="24"/>
              </w:rPr>
            </w:pPr>
            <w:r w:rsidRPr="001C4899">
              <w:rPr>
                <w:b/>
                <w:bCs/>
                <w:sz w:val="24"/>
                <w:szCs w:val="24"/>
              </w:rPr>
              <w:t>04</w:t>
            </w:r>
          </w:p>
        </w:tc>
        <w:tc>
          <w:tcPr>
            <w:tcW w:w="1540" w:type="dxa"/>
            <w:shd w:val="clear" w:color="auto" w:fill="auto"/>
          </w:tcPr>
          <w:p w:rsidR="00203A8A" w:rsidRPr="001C4899" w:rsidRDefault="00203A8A" w:rsidP="00EE693E">
            <w:pPr>
              <w:jc w:val="center"/>
              <w:rPr>
                <w:b/>
                <w:sz w:val="24"/>
                <w:szCs w:val="24"/>
              </w:rPr>
            </w:pPr>
          </w:p>
        </w:tc>
        <w:tc>
          <w:tcPr>
            <w:tcW w:w="657" w:type="dxa"/>
            <w:shd w:val="clear" w:color="auto" w:fill="auto"/>
          </w:tcPr>
          <w:p w:rsidR="00203A8A" w:rsidRPr="001C4899" w:rsidRDefault="00203A8A" w:rsidP="00EE693E">
            <w:pPr>
              <w:jc w:val="center"/>
              <w:rPr>
                <w:b/>
                <w:sz w:val="24"/>
                <w:szCs w:val="24"/>
              </w:rPr>
            </w:pPr>
          </w:p>
        </w:tc>
        <w:tc>
          <w:tcPr>
            <w:tcW w:w="1240" w:type="dxa"/>
            <w:shd w:val="clear" w:color="auto" w:fill="auto"/>
          </w:tcPr>
          <w:p w:rsidR="00203A8A" w:rsidRPr="001C4899" w:rsidRDefault="00203A8A" w:rsidP="00EE693E">
            <w:pPr>
              <w:jc w:val="right"/>
              <w:rPr>
                <w:b/>
                <w:sz w:val="24"/>
                <w:szCs w:val="24"/>
              </w:rPr>
            </w:pPr>
            <w:r w:rsidRPr="001C4899">
              <w:rPr>
                <w:b/>
                <w:sz w:val="24"/>
                <w:szCs w:val="24"/>
              </w:rPr>
              <w:t>16 754,7</w:t>
            </w:r>
          </w:p>
        </w:tc>
        <w:tc>
          <w:tcPr>
            <w:tcW w:w="1240" w:type="dxa"/>
            <w:shd w:val="clear" w:color="auto" w:fill="auto"/>
          </w:tcPr>
          <w:p w:rsidR="00203A8A" w:rsidRPr="001C4899" w:rsidRDefault="00203A8A" w:rsidP="00EE693E">
            <w:pPr>
              <w:jc w:val="right"/>
              <w:rPr>
                <w:b/>
                <w:sz w:val="24"/>
                <w:szCs w:val="24"/>
              </w:rPr>
            </w:pPr>
            <w:r w:rsidRPr="001C4899">
              <w:rPr>
                <w:b/>
                <w:sz w:val="24"/>
                <w:szCs w:val="24"/>
              </w:rPr>
              <w:t>16 670,1</w:t>
            </w:r>
          </w:p>
        </w:tc>
      </w:tr>
      <w:tr w:rsidR="00203A8A" w:rsidRPr="00CB4C13" w:rsidTr="000C3A36">
        <w:tc>
          <w:tcPr>
            <w:tcW w:w="4253" w:type="dxa"/>
            <w:shd w:val="clear" w:color="auto" w:fill="auto"/>
            <w:vAlign w:val="center"/>
          </w:tcPr>
          <w:p w:rsidR="00203A8A" w:rsidRPr="00E95739" w:rsidRDefault="00203A8A" w:rsidP="00EE693E">
            <w:pPr>
              <w:jc w:val="both"/>
              <w:rPr>
                <w:b/>
                <w:bCs/>
                <w:i/>
                <w:sz w:val="24"/>
                <w:szCs w:val="24"/>
              </w:rPr>
            </w:pPr>
            <w:r w:rsidRPr="00E95739">
              <w:rPr>
                <w:b/>
                <w:bCs/>
                <w:i/>
                <w:sz w:val="24"/>
                <w:szCs w:val="24"/>
              </w:rPr>
              <w:t>Руководитель аппарата Совета депутатов</w:t>
            </w:r>
          </w:p>
        </w:tc>
        <w:tc>
          <w:tcPr>
            <w:tcW w:w="681" w:type="dxa"/>
            <w:shd w:val="clear" w:color="auto" w:fill="auto"/>
          </w:tcPr>
          <w:p w:rsidR="00203A8A" w:rsidRPr="001C4899" w:rsidRDefault="00203A8A" w:rsidP="00EE693E">
            <w:pPr>
              <w:jc w:val="center"/>
              <w:rPr>
                <w:b/>
                <w:bCs/>
                <w:i/>
                <w:sz w:val="24"/>
                <w:szCs w:val="24"/>
              </w:rPr>
            </w:pPr>
            <w:r w:rsidRPr="001C4899">
              <w:rPr>
                <w:b/>
                <w:bCs/>
                <w:i/>
                <w:sz w:val="24"/>
                <w:szCs w:val="24"/>
              </w:rPr>
              <w:t>01</w:t>
            </w:r>
          </w:p>
        </w:tc>
        <w:tc>
          <w:tcPr>
            <w:tcW w:w="595" w:type="dxa"/>
            <w:shd w:val="clear" w:color="auto" w:fill="auto"/>
          </w:tcPr>
          <w:p w:rsidR="00203A8A" w:rsidRPr="001C4899" w:rsidRDefault="00203A8A" w:rsidP="00EE693E">
            <w:pPr>
              <w:jc w:val="center"/>
              <w:rPr>
                <w:b/>
                <w:bCs/>
                <w:i/>
                <w:sz w:val="24"/>
                <w:szCs w:val="24"/>
              </w:rPr>
            </w:pPr>
            <w:r w:rsidRPr="001C4899">
              <w:rPr>
                <w:b/>
                <w:bCs/>
                <w:i/>
                <w:sz w:val="24"/>
                <w:szCs w:val="24"/>
              </w:rPr>
              <w:t>04</w:t>
            </w:r>
          </w:p>
        </w:tc>
        <w:tc>
          <w:tcPr>
            <w:tcW w:w="1540" w:type="dxa"/>
            <w:shd w:val="clear" w:color="auto" w:fill="auto"/>
          </w:tcPr>
          <w:p w:rsidR="00203A8A" w:rsidRPr="001C4899" w:rsidRDefault="00203A8A" w:rsidP="00EE693E">
            <w:pPr>
              <w:jc w:val="center"/>
              <w:rPr>
                <w:b/>
                <w:i/>
                <w:sz w:val="24"/>
                <w:szCs w:val="24"/>
              </w:rPr>
            </w:pPr>
            <w:r w:rsidRPr="001C4899">
              <w:rPr>
                <w:b/>
                <w:i/>
                <w:sz w:val="24"/>
                <w:szCs w:val="24"/>
              </w:rPr>
              <w:t>31Б0100100</w:t>
            </w:r>
          </w:p>
        </w:tc>
        <w:tc>
          <w:tcPr>
            <w:tcW w:w="657" w:type="dxa"/>
            <w:shd w:val="clear" w:color="auto" w:fill="auto"/>
          </w:tcPr>
          <w:p w:rsidR="00203A8A" w:rsidRPr="001C4899" w:rsidRDefault="00203A8A" w:rsidP="00EE693E">
            <w:pPr>
              <w:jc w:val="center"/>
              <w:rPr>
                <w:b/>
                <w:i/>
                <w:sz w:val="24"/>
                <w:szCs w:val="24"/>
              </w:rPr>
            </w:pP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2 301,4</w:t>
            </w: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2 301,4</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 xml:space="preserve">Расходы на выплаты персоналу в </w:t>
            </w:r>
            <w:r w:rsidRPr="00E95739">
              <w:rPr>
                <w:i/>
                <w:iCs/>
                <w:sz w:val="24"/>
                <w:szCs w:val="24"/>
              </w:rPr>
              <w:lastRenderedPageBreak/>
              <w:t xml:space="preserve">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E95739">
              <w:rPr>
                <w:i/>
                <w:iCs/>
                <w:sz w:val="24"/>
                <w:szCs w:val="24"/>
              </w:rPr>
              <w:t>государствен</w:t>
            </w:r>
            <w:r w:rsidR="001C4899">
              <w:rPr>
                <w:i/>
                <w:iCs/>
                <w:sz w:val="24"/>
                <w:szCs w:val="24"/>
              </w:rPr>
              <w:t>-</w:t>
            </w:r>
            <w:r w:rsidRPr="00E95739">
              <w:rPr>
                <w:i/>
                <w:iCs/>
                <w:sz w:val="24"/>
                <w:szCs w:val="24"/>
              </w:rPr>
              <w:t>ными</w:t>
            </w:r>
            <w:proofErr w:type="spellEnd"/>
            <w:proofErr w:type="gramEnd"/>
            <w:r w:rsidRPr="00E95739">
              <w:rPr>
                <w:i/>
                <w:iCs/>
                <w:sz w:val="24"/>
                <w:szCs w:val="24"/>
              </w:rPr>
              <w:t xml:space="preserve"> внебюджетными фондами</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lastRenderedPageBreak/>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04</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31Б0100100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100</w:t>
            </w:r>
          </w:p>
        </w:tc>
        <w:tc>
          <w:tcPr>
            <w:tcW w:w="1240" w:type="dxa"/>
            <w:shd w:val="clear" w:color="auto" w:fill="auto"/>
          </w:tcPr>
          <w:p w:rsidR="00203A8A" w:rsidRPr="001C4899" w:rsidRDefault="00203A8A" w:rsidP="00EE693E">
            <w:pPr>
              <w:jc w:val="right"/>
              <w:rPr>
                <w:i/>
                <w:sz w:val="24"/>
                <w:szCs w:val="24"/>
              </w:rPr>
            </w:pPr>
            <w:r w:rsidRPr="001C4899">
              <w:rPr>
                <w:i/>
                <w:sz w:val="24"/>
                <w:szCs w:val="24"/>
              </w:rPr>
              <w:t>2 301,4</w:t>
            </w:r>
          </w:p>
        </w:tc>
        <w:tc>
          <w:tcPr>
            <w:tcW w:w="1240" w:type="dxa"/>
            <w:shd w:val="clear" w:color="auto" w:fill="auto"/>
          </w:tcPr>
          <w:p w:rsidR="00203A8A" w:rsidRPr="001C4899" w:rsidRDefault="00203A8A" w:rsidP="00EE693E">
            <w:pPr>
              <w:jc w:val="right"/>
              <w:rPr>
                <w:i/>
                <w:sz w:val="24"/>
                <w:szCs w:val="24"/>
              </w:rPr>
            </w:pPr>
            <w:r w:rsidRPr="001C4899">
              <w:rPr>
                <w:i/>
                <w:sz w:val="24"/>
                <w:szCs w:val="24"/>
              </w:rPr>
              <w:t>2 301,4</w:t>
            </w:r>
          </w:p>
        </w:tc>
      </w:tr>
      <w:tr w:rsidR="00203A8A" w:rsidRPr="00CB4C13" w:rsidTr="000C3A36">
        <w:tc>
          <w:tcPr>
            <w:tcW w:w="4253" w:type="dxa"/>
            <w:shd w:val="clear" w:color="auto" w:fill="auto"/>
            <w:vAlign w:val="center"/>
          </w:tcPr>
          <w:p w:rsidR="00203A8A" w:rsidRPr="00E95739" w:rsidRDefault="00203A8A" w:rsidP="001C4899">
            <w:pPr>
              <w:jc w:val="both"/>
              <w:rPr>
                <w:bCs/>
                <w:i/>
                <w:sz w:val="24"/>
                <w:szCs w:val="24"/>
              </w:rPr>
            </w:pPr>
            <w:r w:rsidRPr="00E95739">
              <w:rPr>
                <w:i/>
                <w:iCs/>
                <w:sz w:val="24"/>
                <w:szCs w:val="24"/>
              </w:rPr>
              <w:lastRenderedPageBreak/>
              <w:t xml:space="preserve">Расходы на выплаты персоналу </w:t>
            </w:r>
            <w:proofErr w:type="spellStart"/>
            <w:proofErr w:type="gramStart"/>
            <w:r>
              <w:rPr>
                <w:i/>
                <w:iCs/>
                <w:sz w:val="24"/>
                <w:szCs w:val="24"/>
              </w:rPr>
              <w:t>г</w:t>
            </w:r>
            <w:r w:rsidRPr="00E95739">
              <w:rPr>
                <w:i/>
                <w:iCs/>
                <w:sz w:val="24"/>
                <w:szCs w:val="24"/>
              </w:rPr>
              <w:t>осу</w:t>
            </w:r>
            <w:r>
              <w:rPr>
                <w:i/>
                <w:iCs/>
                <w:sz w:val="24"/>
                <w:szCs w:val="24"/>
              </w:rPr>
              <w:t>-</w:t>
            </w:r>
            <w:r w:rsidRPr="00E95739">
              <w:rPr>
                <w:i/>
                <w:iCs/>
                <w:sz w:val="24"/>
                <w:szCs w:val="24"/>
              </w:rPr>
              <w:t>дарственных</w:t>
            </w:r>
            <w:proofErr w:type="spellEnd"/>
            <w:proofErr w:type="gramEnd"/>
            <w:r w:rsidRPr="00E95739">
              <w:rPr>
                <w:i/>
                <w:iCs/>
                <w:sz w:val="24"/>
                <w:szCs w:val="24"/>
              </w:rPr>
              <w:t xml:space="preserve"> (муниципальных) органов</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04</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31Б0100100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120</w:t>
            </w:r>
          </w:p>
        </w:tc>
        <w:tc>
          <w:tcPr>
            <w:tcW w:w="1240" w:type="dxa"/>
            <w:shd w:val="clear" w:color="auto" w:fill="auto"/>
          </w:tcPr>
          <w:p w:rsidR="00203A8A" w:rsidRPr="001C4899" w:rsidRDefault="00203A8A" w:rsidP="00EE693E">
            <w:pPr>
              <w:jc w:val="right"/>
              <w:rPr>
                <w:i/>
                <w:sz w:val="24"/>
                <w:szCs w:val="24"/>
              </w:rPr>
            </w:pPr>
            <w:r w:rsidRPr="001C4899">
              <w:rPr>
                <w:i/>
                <w:sz w:val="24"/>
                <w:szCs w:val="24"/>
              </w:rPr>
              <w:t>2 301,4</w:t>
            </w:r>
          </w:p>
        </w:tc>
        <w:tc>
          <w:tcPr>
            <w:tcW w:w="1240" w:type="dxa"/>
            <w:shd w:val="clear" w:color="auto" w:fill="auto"/>
          </w:tcPr>
          <w:p w:rsidR="00203A8A" w:rsidRPr="001C4899" w:rsidRDefault="00203A8A" w:rsidP="00EE693E">
            <w:pPr>
              <w:jc w:val="right"/>
              <w:rPr>
                <w:i/>
                <w:sz w:val="24"/>
                <w:szCs w:val="24"/>
              </w:rPr>
            </w:pPr>
            <w:r w:rsidRPr="001C4899">
              <w:rPr>
                <w:i/>
                <w:sz w:val="24"/>
                <w:szCs w:val="24"/>
              </w:rPr>
              <w:t>2 301,4</w:t>
            </w:r>
          </w:p>
        </w:tc>
      </w:tr>
      <w:tr w:rsidR="00203A8A" w:rsidRPr="00CB4C13" w:rsidTr="000C3A36">
        <w:tc>
          <w:tcPr>
            <w:tcW w:w="4253" w:type="dxa"/>
            <w:shd w:val="clear" w:color="auto" w:fill="auto"/>
            <w:vAlign w:val="center"/>
          </w:tcPr>
          <w:p w:rsidR="00203A8A" w:rsidRPr="00E95739" w:rsidRDefault="00203A8A" w:rsidP="00EE693E">
            <w:pPr>
              <w:jc w:val="both"/>
              <w:rPr>
                <w:b/>
                <w:bCs/>
                <w:i/>
                <w:sz w:val="24"/>
                <w:szCs w:val="24"/>
              </w:rPr>
            </w:pPr>
            <w:r w:rsidRPr="00E95739">
              <w:rPr>
                <w:b/>
                <w:bCs/>
                <w:i/>
                <w:sz w:val="24"/>
                <w:szCs w:val="24"/>
              </w:rPr>
              <w:t>Обеспечение деятельности аппаратов Советов депутатов муниципальных округов в части содержания муниципальных служащих для решения вопросов местного значения</w:t>
            </w:r>
          </w:p>
        </w:tc>
        <w:tc>
          <w:tcPr>
            <w:tcW w:w="681" w:type="dxa"/>
            <w:shd w:val="clear" w:color="auto" w:fill="auto"/>
          </w:tcPr>
          <w:p w:rsidR="00203A8A" w:rsidRPr="001C4899" w:rsidRDefault="00203A8A" w:rsidP="00EE693E">
            <w:pPr>
              <w:jc w:val="center"/>
              <w:rPr>
                <w:b/>
                <w:bCs/>
                <w:i/>
                <w:sz w:val="24"/>
                <w:szCs w:val="24"/>
              </w:rPr>
            </w:pPr>
            <w:r w:rsidRPr="001C4899">
              <w:rPr>
                <w:b/>
                <w:bCs/>
                <w:i/>
                <w:sz w:val="24"/>
                <w:szCs w:val="24"/>
              </w:rPr>
              <w:t>01</w:t>
            </w:r>
          </w:p>
        </w:tc>
        <w:tc>
          <w:tcPr>
            <w:tcW w:w="595" w:type="dxa"/>
            <w:shd w:val="clear" w:color="auto" w:fill="auto"/>
          </w:tcPr>
          <w:p w:rsidR="00203A8A" w:rsidRPr="001C4899" w:rsidRDefault="00203A8A" w:rsidP="00EE693E">
            <w:pPr>
              <w:jc w:val="center"/>
              <w:rPr>
                <w:b/>
                <w:bCs/>
                <w:i/>
                <w:sz w:val="24"/>
                <w:szCs w:val="24"/>
              </w:rPr>
            </w:pPr>
            <w:r w:rsidRPr="001C4899">
              <w:rPr>
                <w:b/>
                <w:bCs/>
                <w:i/>
                <w:sz w:val="24"/>
                <w:szCs w:val="24"/>
              </w:rPr>
              <w:t>04</w:t>
            </w:r>
          </w:p>
        </w:tc>
        <w:tc>
          <w:tcPr>
            <w:tcW w:w="1540" w:type="dxa"/>
            <w:shd w:val="clear" w:color="auto" w:fill="auto"/>
          </w:tcPr>
          <w:p w:rsidR="00203A8A" w:rsidRPr="001C4899" w:rsidRDefault="00203A8A" w:rsidP="00EE693E">
            <w:pPr>
              <w:jc w:val="center"/>
              <w:rPr>
                <w:b/>
                <w:i/>
                <w:sz w:val="24"/>
                <w:szCs w:val="24"/>
              </w:rPr>
            </w:pPr>
            <w:r w:rsidRPr="001C4899">
              <w:rPr>
                <w:b/>
                <w:i/>
                <w:sz w:val="24"/>
                <w:szCs w:val="24"/>
              </w:rPr>
              <w:t>31Б0100500</w:t>
            </w:r>
          </w:p>
        </w:tc>
        <w:tc>
          <w:tcPr>
            <w:tcW w:w="657" w:type="dxa"/>
            <w:shd w:val="clear" w:color="auto" w:fill="auto"/>
          </w:tcPr>
          <w:p w:rsidR="00203A8A" w:rsidRPr="001C4899" w:rsidRDefault="00203A8A" w:rsidP="00EE693E">
            <w:pPr>
              <w:jc w:val="center"/>
              <w:rPr>
                <w:b/>
                <w:i/>
                <w:sz w:val="24"/>
                <w:szCs w:val="24"/>
              </w:rPr>
            </w:pP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13 946,1</w:t>
            </w:r>
          </w:p>
        </w:tc>
        <w:tc>
          <w:tcPr>
            <w:tcW w:w="1240" w:type="dxa"/>
            <w:shd w:val="clear" w:color="auto" w:fill="auto"/>
          </w:tcPr>
          <w:p w:rsidR="00203A8A" w:rsidRPr="001C4899" w:rsidRDefault="00203A8A" w:rsidP="00EE693E">
            <w:pPr>
              <w:jc w:val="right"/>
              <w:rPr>
                <w:b/>
                <w:i/>
                <w:sz w:val="24"/>
                <w:szCs w:val="24"/>
              </w:rPr>
            </w:pPr>
            <w:r w:rsidRPr="001C4899">
              <w:rPr>
                <w:b/>
                <w:i/>
                <w:sz w:val="24"/>
                <w:szCs w:val="24"/>
              </w:rPr>
              <w:t>13 861,5</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E95739">
              <w:rPr>
                <w:i/>
                <w:iCs/>
                <w:sz w:val="24"/>
                <w:szCs w:val="24"/>
              </w:rPr>
              <w:t>государствен</w:t>
            </w:r>
            <w:r>
              <w:rPr>
                <w:i/>
                <w:iCs/>
                <w:sz w:val="24"/>
                <w:szCs w:val="24"/>
              </w:rPr>
              <w:t>-</w:t>
            </w:r>
            <w:r w:rsidRPr="00E95739">
              <w:rPr>
                <w:i/>
                <w:iCs/>
                <w:sz w:val="24"/>
                <w:szCs w:val="24"/>
              </w:rPr>
              <w:t>ными</w:t>
            </w:r>
            <w:proofErr w:type="spellEnd"/>
            <w:proofErr w:type="gramEnd"/>
            <w:r w:rsidRPr="00E95739">
              <w:rPr>
                <w:i/>
                <w:iCs/>
                <w:sz w:val="24"/>
                <w:szCs w:val="24"/>
              </w:rPr>
              <w:t xml:space="preserve"> внебюджетными фондами</w:t>
            </w:r>
          </w:p>
        </w:tc>
        <w:tc>
          <w:tcPr>
            <w:tcW w:w="681" w:type="dxa"/>
            <w:shd w:val="clear" w:color="auto" w:fill="auto"/>
          </w:tcPr>
          <w:p w:rsidR="00203A8A" w:rsidRPr="001C4899" w:rsidRDefault="00203A8A" w:rsidP="00EE693E">
            <w:pPr>
              <w:jc w:val="center"/>
              <w:rPr>
                <w:bCs/>
                <w:i/>
                <w:sz w:val="24"/>
                <w:szCs w:val="24"/>
              </w:rPr>
            </w:pPr>
            <w:r w:rsidRPr="001C4899">
              <w:rPr>
                <w:bCs/>
                <w:i/>
                <w:sz w:val="24"/>
                <w:szCs w:val="24"/>
              </w:rPr>
              <w:t>01</w:t>
            </w:r>
          </w:p>
        </w:tc>
        <w:tc>
          <w:tcPr>
            <w:tcW w:w="595" w:type="dxa"/>
            <w:shd w:val="clear" w:color="auto" w:fill="auto"/>
          </w:tcPr>
          <w:p w:rsidR="00203A8A" w:rsidRPr="001C4899" w:rsidRDefault="00203A8A" w:rsidP="00EE693E">
            <w:pPr>
              <w:jc w:val="center"/>
              <w:rPr>
                <w:bCs/>
                <w:i/>
                <w:sz w:val="24"/>
                <w:szCs w:val="24"/>
              </w:rPr>
            </w:pPr>
            <w:r w:rsidRPr="001C4899">
              <w:rPr>
                <w:bCs/>
                <w:i/>
                <w:sz w:val="24"/>
                <w:szCs w:val="24"/>
              </w:rPr>
              <w:t>04</w:t>
            </w:r>
          </w:p>
        </w:tc>
        <w:tc>
          <w:tcPr>
            <w:tcW w:w="1540" w:type="dxa"/>
            <w:shd w:val="clear" w:color="auto" w:fill="auto"/>
          </w:tcPr>
          <w:p w:rsidR="00203A8A" w:rsidRPr="001C4899" w:rsidRDefault="00203A8A" w:rsidP="00EE693E">
            <w:pPr>
              <w:jc w:val="center"/>
              <w:rPr>
                <w:i/>
                <w:sz w:val="24"/>
                <w:szCs w:val="24"/>
              </w:rPr>
            </w:pPr>
            <w:r w:rsidRPr="001C4899">
              <w:rPr>
                <w:i/>
                <w:sz w:val="24"/>
                <w:szCs w:val="24"/>
              </w:rPr>
              <w:t>31Б0100500</w:t>
            </w:r>
          </w:p>
        </w:tc>
        <w:tc>
          <w:tcPr>
            <w:tcW w:w="657" w:type="dxa"/>
            <w:shd w:val="clear" w:color="auto" w:fill="auto"/>
          </w:tcPr>
          <w:p w:rsidR="00203A8A" w:rsidRPr="001C4899" w:rsidRDefault="00203A8A" w:rsidP="00EE693E">
            <w:pPr>
              <w:jc w:val="center"/>
              <w:rPr>
                <w:i/>
                <w:sz w:val="24"/>
                <w:szCs w:val="24"/>
              </w:rPr>
            </w:pPr>
            <w:r w:rsidRPr="001C4899">
              <w:rPr>
                <w:i/>
                <w:sz w:val="24"/>
                <w:szCs w:val="24"/>
              </w:rPr>
              <w:t>100</w:t>
            </w:r>
          </w:p>
        </w:tc>
        <w:tc>
          <w:tcPr>
            <w:tcW w:w="1240" w:type="dxa"/>
            <w:shd w:val="clear" w:color="auto" w:fill="auto"/>
          </w:tcPr>
          <w:p w:rsidR="00203A8A" w:rsidRPr="001C4899" w:rsidRDefault="00203A8A" w:rsidP="00EE693E">
            <w:pPr>
              <w:jc w:val="right"/>
              <w:rPr>
                <w:i/>
                <w:sz w:val="24"/>
                <w:szCs w:val="24"/>
              </w:rPr>
            </w:pPr>
            <w:r w:rsidRPr="001C4899">
              <w:rPr>
                <w:i/>
                <w:sz w:val="24"/>
                <w:szCs w:val="24"/>
              </w:rPr>
              <w:t>8 242,5</w:t>
            </w:r>
          </w:p>
        </w:tc>
        <w:tc>
          <w:tcPr>
            <w:tcW w:w="1240" w:type="dxa"/>
            <w:shd w:val="clear" w:color="auto" w:fill="auto"/>
          </w:tcPr>
          <w:p w:rsidR="00203A8A" w:rsidRPr="001C4899" w:rsidRDefault="00203A8A" w:rsidP="00EE693E">
            <w:pPr>
              <w:jc w:val="right"/>
              <w:rPr>
                <w:i/>
                <w:sz w:val="24"/>
                <w:szCs w:val="24"/>
              </w:rPr>
            </w:pPr>
            <w:r w:rsidRPr="001C4899">
              <w:rPr>
                <w:i/>
                <w:sz w:val="24"/>
                <w:szCs w:val="24"/>
              </w:rPr>
              <w:t>8 242,5</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 xml:space="preserve">Расходы на выплаты персоналу </w:t>
            </w:r>
            <w:proofErr w:type="spellStart"/>
            <w:proofErr w:type="gramStart"/>
            <w:r w:rsidRPr="00E95739">
              <w:rPr>
                <w:i/>
                <w:iCs/>
                <w:sz w:val="24"/>
                <w:szCs w:val="24"/>
              </w:rPr>
              <w:t>госу-дарственных</w:t>
            </w:r>
            <w:proofErr w:type="spellEnd"/>
            <w:proofErr w:type="gramEnd"/>
            <w:r w:rsidRPr="00E95739">
              <w:rPr>
                <w:i/>
                <w:iCs/>
                <w:sz w:val="24"/>
                <w:szCs w:val="24"/>
              </w:rPr>
              <w:t xml:space="preserve"> (муниципальных) органов</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31Б0100500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120</w:t>
            </w:r>
          </w:p>
        </w:tc>
        <w:tc>
          <w:tcPr>
            <w:tcW w:w="1240" w:type="dxa"/>
            <w:shd w:val="clear" w:color="auto" w:fill="auto"/>
          </w:tcPr>
          <w:p w:rsidR="00203A8A" w:rsidRPr="000C3A36" w:rsidRDefault="00203A8A" w:rsidP="00EE693E">
            <w:pPr>
              <w:jc w:val="right"/>
              <w:rPr>
                <w:i/>
                <w:sz w:val="24"/>
                <w:szCs w:val="24"/>
              </w:rPr>
            </w:pPr>
            <w:r w:rsidRPr="000C3A36">
              <w:rPr>
                <w:i/>
                <w:sz w:val="24"/>
                <w:szCs w:val="24"/>
              </w:rPr>
              <w:t>8 242,5</w:t>
            </w:r>
          </w:p>
        </w:tc>
        <w:tc>
          <w:tcPr>
            <w:tcW w:w="1240" w:type="dxa"/>
            <w:shd w:val="clear" w:color="auto" w:fill="auto"/>
          </w:tcPr>
          <w:p w:rsidR="00203A8A" w:rsidRPr="000C3A36" w:rsidRDefault="00203A8A" w:rsidP="00EE693E">
            <w:pPr>
              <w:jc w:val="right"/>
              <w:rPr>
                <w:i/>
                <w:sz w:val="24"/>
                <w:szCs w:val="24"/>
              </w:rPr>
            </w:pPr>
            <w:r w:rsidRPr="000C3A36">
              <w:rPr>
                <w:i/>
                <w:sz w:val="24"/>
                <w:szCs w:val="24"/>
              </w:rPr>
              <w:t>8 242,5</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31Б0100500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200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5 703,6</w:t>
            </w:r>
          </w:p>
        </w:tc>
        <w:tc>
          <w:tcPr>
            <w:tcW w:w="1240" w:type="dxa"/>
            <w:shd w:val="clear" w:color="auto" w:fill="auto"/>
          </w:tcPr>
          <w:p w:rsidR="00203A8A" w:rsidRPr="000C3A36" w:rsidRDefault="00203A8A" w:rsidP="00EE693E">
            <w:pPr>
              <w:jc w:val="right"/>
              <w:rPr>
                <w:i/>
                <w:sz w:val="24"/>
                <w:szCs w:val="24"/>
              </w:rPr>
            </w:pPr>
            <w:r w:rsidRPr="000C3A36">
              <w:rPr>
                <w:i/>
                <w:sz w:val="24"/>
                <w:szCs w:val="24"/>
              </w:rPr>
              <w:t>5 619,0</w:t>
            </w:r>
          </w:p>
        </w:tc>
      </w:tr>
      <w:tr w:rsidR="00203A8A" w:rsidRPr="00CB4C13" w:rsidTr="000C3A36">
        <w:tc>
          <w:tcPr>
            <w:tcW w:w="4253" w:type="dxa"/>
            <w:shd w:val="clear" w:color="auto" w:fill="auto"/>
            <w:vAlign w:val="center"/>
          </w:tcPr>
          <w:p w:rsidR="00203A8A" w:rsidRPr="00E95739" w:rsidRDefault="00203A8A" w:rsidP="00EE693E">
            <w:pPr>
              <w:jc w:val="both"/>
              <w:rPr>
                <w:bCs/>
                <w:i/>
                <w:sz w:val="24"/>
                <w:szCs w:val="24"/>
              </w:rPr>
            </w:pPr>
            <w:r w:rsidRPr="00E95739">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31Б0100500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240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5 703,6</w:t>
            </w:r>
          </w:p>
        </w:tc>
        <w:tc>
          <w:tcPr>
            <w:tcW w:w="1240" w:type="dxa"/>
            <w:shd w:val="clear" w:color="auto" w:fill="auto"/>
          </w:tcPr>
          <w:p w:rsidR="00203A8A" w:rsidRPr="000C3A36" w:rsidRDefault="00203A8A" w:rsidP="00EE693E">
            <w:pPr>
              <w:jc w:val="right"/>
              <w:rPr>
                <w:i/>
                <w:sz w:val="24"/>
                <w:szCs w:val="24"/>
              </w:rPr>
            </w:pPr>
            <w:r w:rsidRPr="000C3A36">
              <w:rPr>
                <w:i/>
                <w:sz w:val="24"/>
                <w:szCs w:val="24"/>
              </w:rPr>
              <w:t>5 619,0</w:t>
            </w:r>
          </w:p>
        </w:tc>
      </w:tr>
      <w:tr w:rsidR="00203A8A" w:rsidRPr="00CB4C13" w:rsidTr="000C3A36">
        <w:tc>
          <w:tcPr>
            <w:tcW w:w="4253" w:type="dxa"/>
            <w:shd w:val="clear" w:color="auto" w:fill="auto"/>
            <w:vAlign w:val="center"/>
          </w:tcPr>
          <w:p w:rsidR="00203A8A" w:rsidRPr="00E95739" w:rsidRDefault="00203A8A" w:rsidP="00EE693E">
            <w:pPr>
              <w:jc w:val="both"/>
              <w:rPr>
                <w:b/>
                <w:bCs/>
                <w:i/>
                <w:sz w:val="24"/>
                <w:szCs w:val="24"/>
              </w:rPr>
            </w:pPr>
            <w:r w:rsidRPr="00E95739">
              <w:rPr>
                <w:b/>
                <w:bCs/>
                <w:i/>
                <w:iCs/>
                <w:sz w:val="24"/>
                <w:szCs w:val="24"/>
              </w:rPr>
              <w:t>Прочие расходы в сфере здравоохранения</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01</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04</w:t>
            </w:r>
          </w:p>
        </w:tc>
        <w:tc>
          <w:tcPr>
            <w:tcW w:w="1540" w:type="dxa"/>
            <w:shd w:val="clear" w:color="auto" w:fill="auto"/>
          </w:tcPr>
          <w:p w:rsidR="00203A8A" w:rsidRPr="000C3A36" w:rsidRDefault="00203A8A" w:rsidP="00EE693E">
            <w:pPr>
              <w:jc w:val="center"/>
              <w:rPr>
                <w:b/>
                <w:i/>
                <w:sz w:val="24"/>
                <w:szCs w:val="24"/>
              </w:rPr>
            </w:pPr>
            <w:r w:rsidRPr="000C3A36">
              <w:rPr>
                <w:b/>
                <w:i/>
                <w:sz w:val="24"/>
                <w:szCs w:val="24"/>
              </w:rPr>
              <w:t>35Г0101100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507,2</w:t>
            </w: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507,2</w:t>
            </w:r>
          </w:p>
        </w:tc>
      </w:tr>
      <w:tr w:rsidR="00203A8A" w:rsidRPr="00CB4C13" w:rsidTr="000C3A36">
        <w:tc>
          <w:tcPr>
            <w:tcW w:w="4253" w:type="dxa"/>
            <w:shd w:val="clear" w:color="auto" w:fill="auto"/>
          </w:tcPr>
          <w:p w:rsidR="00203A8A" w:rsidRPr="00E95739" w:rsidRDefault="00203A8A" w:rsidP="00EE693E">
            <w:pPr>
              <w:jc w:val="both"/>
              <w:rPr>
                <w:i/>
                <w:sz w:val="24"/>
                <w:szCs w:val="24"/>
              </w:rPr>
            </w:pPr>
            <w:r w:rsidRPr="00E95739">
              <w:rPr>
                <w:i/>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E95739">
              <w:rPr>
                <w:i/>
                <w:sz w:val="24"/>
                <w:szCs w:val="24"/>
              </w:rPr>
              <w:t>государствен</w:t>
            </w:r>
            <w:r>
              <w:rPr>
                <w:i/>
                <w:sz w:val="24"/>
                <w:szCs w:val="24"/>
              </w:rPr>
              <w:t>-</w:t>
            </w:r>
            <w:r w:rsidRPr="00E95739">
              <w:rPr>
                <w:i/>
                <w:sz w:val="24"/>
                <w:szCs w:val="24"/>
              </w:rPr>
              <w:t>ными</w:t>
            </w:r>
            <w:proofErr w:type="spellEnd"/>
            <w:proofErr w:type="gramEnd"/>
            <w:r w:rsidRPr="00E95739">
              <w:rPr>
                <w:i/>
                <w:sz w:val="24"/>
                <w:szCs w:val="24"/>
              </w:rPr>
              <w:t xml:space="preserve"> внебюджетными фондами</w:t>
            </w:r>
          </w:p>
        </w:tc>
        <w:tc>
          <w:tcPr>
            <w:tcW w:w="681" w:type="dxa"/>
            <w:shd w:val="clear" w:color="auto" w:fill="auto"/>
          </w:tcPr>
          <w:p w:rsidR="00203A8A" w:rsidRPr="000C3A36" w:rsidRDefault="00203A8A" w:rsidP="00EE693E">
            <w:pPr>
              <w:jc w:val="center"/>
              <w:rPr>
                <w:i/>
                <w:sz w:val="24"/>
                <w:szCs w:val="24"/>
              </w:rPr>
            </w:pPr>
            <w:r w:rsidRPr="000C3A36">
              <w:rPr>
                <w:i/>
                <w:sz w:val="24"/>
                <w:szCs w:val="24"/>
              </w:rPr>
              <w:t>01</w:t>
            </w:r>
          </w:p>
        </w:tc>
        <w:tc>
          <w:tcPr>
            <w:tcW w:w="595" w:type="dxa"/>
            <w:shd w:val="clear" w:color="auto" w:fill="auto"/>
          </w:tcPr>
          <w:p w:rsidR="00203A8A" w:rsidRPr="000C3A36" w:rsidRDefault="00203A8A" w:rsidP="00EE693E">
            <w:pPr>
              <w:jc w:val="center"/>
              <w:rPr>
                <w:i/>
                <w:sz w:val="24"/>
                <w:szCs w:val="24"/>
              </w:rPr>
            </w:pPr>
            <w:r w:rsidRPr="000C3A36">
              <w:rPr>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35Г0101100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100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507,2</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507,2</w:t>
            </w:r>
          </w:p>
        </w:tc>
      </w:tr>
      <w:tr w:rsidR="00203A8A" w:rsidRPr="00CB4C13" w:rsidTr="000C3A36">
        <w:tc>
          <w:tcPr>
            <w:tcW w:w="4253" w:type="dxa"/>
            <w:shd w:val="clear" w:color="auto" w:fill="auto"/>
          </w:tcPr>
          <w:p w:rsidR="00203A8A" w:rsidRPr="00F2717B" w:rsidRDefault="00203A8A" w:rsidP="00EE693E">
            <w:pPr>
              <w:jc w:val="both"/>
              <w:rPr>
                <w:i/>
                <w:sz w:val="24"/>
                <w:szCs w:val="24"/>
              </w:rPr>
            </w:pPr>
            <w:r w:rsidRPr="00F2717B">
              <w:rPr>
                <w:i/>
                <w:sz w:val="24"/>
                <w:szCs w:val="24"/>
              </w:rPr>
              <w:t xml:space="preserve">Расходы на выплаты персоналу </w:t>
            </w:r>
            <w:proofErr w:type="spellStart"/>
            <w:proofErr w:type="gramStart"/>
            <w:r w:rsidRPr="00F2717B">
              <w:rPr>
                <w:i/>
                <w:sz w:val="24"/>
                <w:szCs w:val="24"/>
              </w:rPr>
              <w:t>госу-дарственных</w:t>
            </w:r>
            <w:proofErr w:type="spellEnd"/>
            <w:proofErr w:type="gramEnd"/>
            <w:r w:rsidRPr="00F2717B">
              <w:rPr>
                <w:i/>
                <w:sz w:val="24"/>
                <w:szCs w:val="24"/>
              </w:rPr>
              <w:t xml:space="preserve"> (муниципальных) органов</w:t>
            </w:r>
          </w:p>
        </w:tc>
        <w:tc>
          <w:tcPr>
            <w:tcW w:w="681" w:type="dxa"/>
            <w:shd w:val="clear" w:color="auto" w:fill="auto"/>
          </w:tcPr>
          <w:p w:rsidR="00203A8A" w:rsidRPr="000C3A36" w:rsidRDefault="00203A8A" w:rsidP="00EE693E">
            <w:pPr>
              <w:jc w:val="center"/>
              <w:rPr>
                <w:i/>
                <w:sz w:val="24"/>
                <w:szCs w:val="24"/>
              </w:rPr>
            </w:pPr>
            <w:r w:rsidRPr="000C3A36">
              <w:rPr>
                <w:i/>
                <w:sz w:val="24"/>
                <w:szCs w:val="24"/>
              </w:rPr>
              <w:t>01</w:t>
            </w:r>
          </w:p>
        </w:tc>
        <w:tc>
          <w:tcPr>
            <w:tcW w:w="595" w:type="dxa"/>
            <w:shd w:val="clear" w:color="auto" w:fill="auto"/>
          </w:tcPr>
          <w:p w:rsidR="00203A8A" w:rsidRPr="000C3A36" w:rsidRDefault="00203A8A" w:rsidP="00EE693E">
            <w:pPr>
              <w:jc w:val="center"/>
              <w:rPr>
                <w:i/>
                <w:sz w:val="24"/>
                <w:szCs w:val="24"/>
              </w:rPr>
            </w:pPr>
            <w:r w:rsidRPr="000C3A36">
              <w:rPr>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35Г0101100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120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507,2</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507,2</w:t>
            </w:r>
          </w:p>
        </w:tc>
      </w:tr>
      <w:tr w:rsidR="00203A8A" w:rsidRPr="00522D86" w:rsidTr="000C3A36">
        <w:tc>
          <w:tcPr>
            <w:tcW w:w="4253" w:type="dxa"/>
            <w:shd w:val="clear" w:color="auto" w:fill="auto"/>
            <w:vAlign w:val="center"/>
          </w:tcPr>
          <w:p w:rsidR="00203A8A" w:rsidRPr="00F2717B" w:rsidRDefault="00203A8A" w:rsidP="00EE693E">
            <w:pPr>
              <w:jc w:val="both"/>
              <w:rPr>
                <w:b/>
                <w:bCs/>
                <w:sz w:val="24"/>
                <w:szCs w:val="24"/>
              </w:rPr>
            </w:pPr>
            <w:r w:rsidRPr="00F2717B">
              <w:rPr>
                <w:b/>
                <w:bCs/>
                <w:sz w:val="24"/>
                <w:szCs w:val="24"/>
              </w:rPr>
              <w:t>Обеспечение проведения выборов и референдумов</w:t>
            </w:r>
          </w:p>
        </w:tc>
        <w:tc>
          <w:tcPr>
            <w:tcW w:w="681" w:type="dxa"/>
            <w:shd w:val="clear" w:color="auto" w:fill="auto"/>
          </w:tcPr>
          <w:p w:rsidR="00203A8A" w:rsidRPr="000C3A36" w:rsidRDefault="00203A8A" w:rsidP="00EE693E">
            <w:pPr>
              <w:jc w:val="center"/>
              <w:rPr>
                <w:b/>
                <w:bCs/>
                <w:sz w:val="24"/>
                <w:szCs w:val="24"/>
              </w:rPr>
            </w:pPr>
            <w:r w:rsidRPr="000C3A36">
              <w:rPr>
                <w:b/>
                <w:bCs/>
                <w:sz w:val="24"/>
                <w:szCs w:val="24"/>
              </w:rPr>
              <w:t>01</w:t>
            </w:r>
          </w:p>
        </w:tc>
        <w:tc>
          <w:tcPr>
            <w:tcW w:w="595" w:type="dxa"/>
            <w:shd w:val="clear" w:color="auto" w:fill="auto"/>
          </w:tcPr>
          <w:p w:rsidR="00203A8A" w:rsidRPr="000C3A36" w:rsidRDefault="00203A8A" w:rsidP="00EE693E">
            <w:pPr>
              <w:jc w:val="center"/>
              <w:rPr>
                <w:b/>
                <w:bCs/>
                <w:sz w:val="24"/>
                <w:szCs w:val="24"/>
              </w:rPr>
            </w:pPr>
            <w:r w:rsidRPr="000C3A36">
              <w:rPr>
                <w:b/>
                <w:bCs/>
                <w:sz w:val="24"/>
                <w:szCs w:val="24"/>
              </w:rPr>
              <w:t>07</w:t>
            </w:r>
          </w:p>
        </w:tc>
        <w:tc>
          <w:tcPr>
            <w:tcW w:w="1540" w:type="dxa"/>
            <w:shd w:val="clear" w:color="auto" w:fill="auto"/>
          </w:tcPr>
          <w:p w:rsidR="00203A8A" w:rsidRPr="000C3A36" w:rsidRDefault="00203A8A" w:rsidP="00EE693E">
            <w:pPr>
              <w:jc w:val="center"/>
              <w:rPr>
                <w:b/>
                <w:sz w:val="24"/>
                <w:szCs w:val="24"/>
              </w:rPr>
            </w:pPr>
          </w:p>
        </w:tc>
        <w:tc>
          <w:tcPr>
            <w:tcW w:w="657" w:type="dxa"/>
            <w:shd w:val="clear" w:color="auto" w:fill="auto"/>
          </w:tcPr>
          <w:p w:rsidR="00203A8A" w:rsidRPr="000C3A36" w:rsidRDefault="00203A8A" w:rsidP="00EE693E">
            <w:pPr>
              <w:jc w:val="center"/>
              <w:rPr>
                <w:b/>
                <w:sz w:val="24"/>
                <w:szCs w:val="24"/>
              </w:rPr>
            </w:pPr>
          </w:p>
        </w:tc>
        <w:tc>
          <w:tcPr>
            <w:tcW w:w="1240" w:type="dxa"/>
            <w:shd w:val="clear" w:color="auto" w:fill="auto"/>
          </w:tcPr>
          <w:p w:rsidR="00203A8A" w:rsidRPr="000C3A36" w:rsidRDefault="00203A8A" w:rsidP="00EE693E">
            <w:pPr>
              <w:jc w:val="right"/>
              <w:rPr>
                <w:b/>
                <w:sz w:val="24"/>
                <w:szCs w:val="24"/>
              </w:rPr>
            </w:pPr>
          </w:p>
        </w:tc>
        <w:tc>
          <w:tcPr>
            <w:tcW w:w="1240" w:type="dxa"/>
            <w:shd w:val="clear" w:color="auto" w:fill="auto"/>
          </w:tcPr>
          <w:p w:rsidR="00203A8A" w:rsidRPr="000C3A36" w:rsidRDefault="00203A8A" w:rsidP="00EE693E">
            <w:pPr>
              <w:jc w:val="right"/>
              <w:rPr>
                <w:b/>
                <w:sz w:val="24"/>
                <w:szCs w:val="24"/>
              </w:rPr>
            </w:pPr>
            <w:r w:rsidRPr="000C3A36">
              <w:rPr>
                <w:b/>
                <w:sz w:val="24"/>
                <w:szCs w:val="24"/>
              </w:rPr>
              <w:t>2 268,3</w:t>
            </w:r>
          </w:p>
        </w:tc>
      </w:tr>
      <w:tr w:rsidR="00203A8A" w:rsidRPr="00522D86" w:rsidTr="000C3A36">
        <w:tc>
          <w:tcPr>
            <w:tcW w:w="4253" w:type="dxa"/>
            <w:shd w:val="clear" w:color="auto" w:fill="auto"/>
            <w:vAlign w:val="center"/>
          </w:tcPr>
          <w:p w:rsidR="00203A8A" w:rsidRPr="00F2717B" w:rsidRDefault="00203A8A" w:rsidP="00EE693E">
            <w:pPr>
              <w:jc w:val="both"/>
              <w:rPr>
                <w:b/>
                <w:bCs/>
                <w:i/>
                <w:sz w:val="24"/>
                <w:szCs w:val="24"/>
              </w:rPr>
            </w:pPr>
            <w:r w:rsidRPr="00F2717B">
              <w:rPr>
                <w:b/>
                <w:bCs/>
                <w:i/>
                <w:sz w:val="24"/>
                <w:szCs w:val="24"/>
              </w:rPr>
              <w:t>Проведение выборов депутатов Совета депутатов муниципальных округов города Москвы</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01</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07</w:t>
            </w:r>
          </w:p>
        </w:tc>
        <w:tc>
          <w:tcPr>
            <w:tcW w:w="1540" w:type="dxa"/>
            <w:shd w:val="clear" w:color="auto" w:fill="auto"/>
          </w:tcPr>
          <w:p w:rsidR="00203A8A" w:rsidRPr="000C3A36" w:rsidRDefault="00203A8A" w:rsidP="00EE693E">
            <w:pPr>
              <w:jc w:val="center"/>
              <w:rPr>
                <w:b/>
                <w:i/>
                <w:sz w:val="24"/>
                <w:szCs w:val="24"/>
              </w:rPr>
            </w:pPr>
            <w:r w:rsidRPr="000C3A36">
              <w:rPr>
                <w:b/>
                <w:i/>
                <w:sz w:val="24"/>
                <w:szCs w:val="24"/>
              </w:rPr>
              <w:t>35А0100100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2 268,3</w:t>
            </w:r>
          </w:p>
        </w:tc>
      </w:tr>
      <w:tr w:rsidR="00203A8A" w:rsidRPr="00522D86"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07</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35А0100100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200</w:t>
            </w:r>
          </w:p>
        </w:tc>
        <w:tc>
          <w:tcPr>
            <w:tcW w:w="1240" w:type="dxa"/>
            <w:shd w:val="clear" w:color="auto" w:fill="auto"/>
          </w:tcPr>
          <w:p w:rsidR="00203A8A" w:rsidRPr="000C3A36" w:rsidRDefault="00203A8A" w:rsidP="00EE693E">
            <w:pPr>
              <w:jc w:val="right"/>
              <w:rPr>
                <w:i/>
                <w:sz w:val="24"/>
                <w:szCs w:val="24"/>
              </w:rPr>
            </w:pPr>
          </w:p>
        </w:tc>
        <w:tc>
          <w:tcPr>
            <w:tcW w:w="1240" w:type="dxa"/>
            <w:shd w:val="clear" w:color="auto" w:fill="auto"/>
          </w:tcPr>
          <w:p w:rsidR="00203A8A" w:rsidRPr="000C3A36" w:rsidRDefault="00203A8A" w:rsidP="00EE693E">
            <w:pPr>
              <w:jc w:val="right"/>
              <w:rPr>
                <w:i/>
                <w:sz w:val="24"/>
                <w:szCs w:val="24"/>
              </w:rPr>
            </w:pPr>
            <w:r w:rsidRPr="000C3A36">
              <w:rPr>
                <w:i/>
                <w:sz w:val="24"/>
                <w:szCs w:val="24"/>
              </w:rPr>
              <w:t>2 268,3</w:t>
            </w:r>
          </w:p>
        </w:tc>
      </w:tr>
      <w:tr w:rsidR="00203A8A" w:rsidRPr="00522D86"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17</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35А0100100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240</w:t>
            </w:r>
          </w:p>
        </w:tc>
        <w:tc>
          <w:tcPr>
            <w:tcW w:w="1240" w:type="dxa"/>
            <w:shd w:val="clear" w:color="auto" w:fill="auto"/>
          </w:tcPr>
          <w:p w:rsidR="00203A8A" w:rsidRPr="000C3A36" w:rsidRDefault="00203A8A" w:rsidP="00EE693E">
            <w:pPr>
              <w:jc w:val="right"/>
              <w:rPr>
                <w:i/>
                <w:sz w:val="24"/>
                <w:szCs w:val="24"/>
              </w:rPr>
            </w:pPr>
          </w:p>
        </w:tc>
        <w:tc>
          <w:tcPr>
            <w:tcW w:w="1240" w:type="dxa"/>
            <w:shd w:val="clear" w:color="auto" w:fill="auto"/>
          </w:tcPr>
          <w:p w:rsidR="00203A8A" w:rsidRPr="000C3A36" w:rsidRDefault="00203A8A" w:rsidP="00EE693E">
            <w:pPr>
              <w:jc w:val="right"/>
              <w:rPr>
                <w:i/>
                <w:sz w:val="24"/>
                <w:szCs w:val="24"/>
              </w:rPr>
            </w:pPr>
            <w:r w:rsidRPr="000C3A36">
              <w:rPr>
                <w:i/>
                <w:sz w:val="24"/>
                <w:szCs w:val="24"/>
              </w:rPr>
              <w:t>2 268,3</w:t>
            </w:r>
          </w:p>
        </w:tc>
      </w:tr>
      <w:tr w:rsidR="00203A8A" w:rsidRPr="00CB4C13" w:rsidTr="000C3A36">
        <w:tc>
          <w:tcPr>
            <w:tcW w:w="4253" w:type="dxa"/>
            <w:shd w:val="clear" w:color="auto" w:fill="auto"/>
            <w:vAlign w:val="center"/>
          </w:tcPr>
          <w:p w:rsidR="00203A8A" w:rsidRPr="00F2717B" w:rsidRDefault="00203A8A" w:rsidP="00EE693E">
            <w:pPr>
              <w:jc w:val="both"/>
              <w:rPr>
                <w:b/>
                <w:bCs/>
                <w:sz w:val="24"/>
                <w:szCs w:val="24"/>
              </w:rPr>
            </w:pPr>
            <w:r w:rsidRPr="00F2717B">
              <w:rPr>
                <w:b/>
                <w:bCs/>
                <w:sz w:val="24"/>
                <w:szCs w:val="24"/>
              </w:rPr>
              <w:t>Резервные фонды</w:t>
            </w:r>
          </w:p>
        </w:tc>
        <w:tc>
          <w:tcPr>
            <w:tcW w:w="681" w:type="dxa"/>
            <w:shd w:val="clear" w:color="auto" w:fill="auto"/>
          </w:tcPr>
          <w:p w:rsidR="00203A8A" w:rsidRPr="000C3A36" w:rsidRDefault="00203A8A" w:rsidP="00EE693E">
            <w:pPr>
              <w:jc w:val="center"/>
              <w:rPr>
                <w:b/>
                <w:bCs/>
                <w:sz w:val="24"/>
                <w:szCs w:val="24"/>
              </w:rPr>
            </w:pPr>
            <w:r w:rsidRPr="000C3A36">
              <w:rPr>
                <w:b/>
                <w:bCs/>
                <w:sz w:val="24"/>
                <w:szCs w:val="24"/>
              </w:rPr>
              <w:t>01</w:t>
            </w:r>
          </w:p>
        </w:tc>
        <w:tc>
          <w:tcPr>
            <w:tcW w:w="595" w:type="dxa"/>
            <w:shd w:val="clear" w:color="auto" w:fill="auto"/>
          </w:tcPr>
          <w:p w:rsidR="00203A8A" w:rsidRPr="000C3A36" w:rsidRDefault="00203A8A" w:rsidP="00EE693E">
            <w:pPr>
              <w:jc w:val="center"/>
              <w:rPr>
                <w:b/>
                <w:bCs/>
                <w:sz w:val="24"/>
                <w:szCs w:val="24"/>
              </w:rPr>
            </w:pPr>
            <w:r w:rsidRPr="000C3A36">
              <w:rPr>
                <w:b/>
                <w:bCs/>
                <w:sz w:val="24"/>
                <w:szCs w:val="24"/>
              </w:rPr>
              <w:t>11</w:t>
            </w:r>
          </w:p>
        </w:tc>
        <w:tc>
          <w:tcPr>
            <w:tcW w:w="1540" w:type="dxa"/>
            <w:shd w:val="clear" w:color="auto" w:fill="auto"/>
          </w:tcPr>
          <w:p w:rsidR="00203A8A" w:rsidRPr="000C3A36" w:rsidRDefault="00203A8A" w:rsidP="00EE693E">
            <w:pPr>
              <w:jc w:val="center"/>
              <w:rPr>
                <w:b/>
                <w:sz w:val="24"/>
                <w:szCs w:val="24"/>
              </w:rPr>
            </w:pPr>
          </w:p>
        </w:tc>
        <w:tc>
          <w:tcPr>
            <w:tcW w:w="657" w:type="dxa"/>
            <w:shd w:val="clear" w:color="auto" w:fill="auto"/>
          </w:tcPr>
          <w:p w:rsidR="00203A8A" w:rsidRPr="000C3A36" w:rsidRDefault="00203A8A" w:rsidP="00EE693E">
            <w:pPr>
              <w:jc w:val="center"/>
              <w:rPr>
                <w:b/>
                <w:sz w:val="24"/>
                <w:szCs w:val="24"/>
              </w:rPr>
            </w:pPr>
          </w:p>
        </w:tc>
        <w:tc>
          <w:tcPr>
            <w:tcW w:w="1240" w:type="dxa"/>
            <w:shd w:val="clear" w:color="auto" w:fill="auto"/>
          </w:tcPr>
          <w:p w:rsidR="00203A8A" w:rsidRPr="000C3A36" w:rsidRDefault="00203A8A" w:rsidP="00EE693E">
            <w:pPr>
              <w:jc w:val="right"/>
              <w:rPr>
                <w:b/>
                <w:sz w:val="24"/>
                <w:szCs w:val="24"/>
              </w:rPr>
            </w:pPr>
            <w:r w:rsidRPr="000C3A36">
              <w:rPr>
                <w:b/>
                <w:sz w:val="24"/>
                <w:szCs w:val="24"/>
              </w:rPr>
              <w:t>50,0</w:t>
            </w:r>
          </w:p>
        </w:tc>
        <w:tc>
          <w:tcPr>
            <w:tcW w:w="1240" w:type="dxa"/>
            <w:shd w:val="clear" w:color="auto" w:fill="auto"/>
          </w:tcPr>
          <w:p w:rsidR="00203A8A" w:rsidRPr="000C3A36" w:rsidRDefault="00203A8A" w:rsidP="00EE693E">
            <w:pPr>
              <w:jc w:val="right"/>
              <w:rPr>
                <w:b/>
                <w:sz w:val="24"/>
                <w:szCs w:val="24"/>
              </w:rPr>
            </w:pPr>
            <w:r w:rsidRPr="000C3A36">
              <w:rPr>
                <w:b/>
                <w:sz w:val="24"/>
                <w:szCs w:val="24"/>
              </w:rPr>
              <w:t>50,0</w:t>
            </w:r>
          </w:p>
        </w:tc>
      </w:tr>
      <w:tr w:rsidR="00203A8A" w:rsidRPr="00CB4C13" w:rsidTr="000C3A36">
        <w:tc>
          <w:tcPr>
            <w:tcW w:w="4253" w:type="dxa"/>
            <w:shd w:val="clear" w:color="auto" w:fill="auto"/>
            <w:vAlign w:val="center"/>
          </w:tcPr>
          <w:p w:rsidR="00203A8A" w:rsidRPr="00F2717B" w:rsidRDefault="00203A8A" w:rsidP="00EE693E">
            <w:pPr>
              <w:jc w:val="both"/>
              <w:rPr>
                <w:b/>
                <w:bCs/>
                <w:i/>
                <w:sz w:val="24"/>
                <w:szCs w:val="24"/>
              </w:rPr>
            </w:pPr>
            <w:r w:rsidRPr="00F2717B">
              <w:rPr>
                <w:b/>
                <w:bCs/>
                <w:i/>
                <w:sz w:val="24"/>
                <w:szCs w:val="24"/>
              </w:rPr>
              <w:t>Резервный фонд, предусмотренный органами местного самоуправления</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01</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11</w:t>
            </w:r>
          </w:p>
        </w:tc>
        <w:tc>
          <w:tcPr>
            <w:tcW w:w="1540" w:type="dxa"/>
            <w:shd w:val="clear" w:color="auto" w:fill="auto"/>
          </w:tcPr>
          <w:p w:rsidR="00203A8A" w:rsidRPr="000C3A36" w:rsidRDefault="00203A8A" w:rsidP="00EE693E">
            <w:pPr>
              <w:jc w:val="center"/>
              <w:rPr>
                <w:b/>
                <w:i/>
                <w:sz w:val="24"/>
                <w:szCs w:val="24"/>
              </w:rPr>
            </w:pPr>
            <w:r w:rsidRPr="000C3A36">
              <w:rPr>
                <w:b/>
                <w:i/>
                <w:sz w:val="24"/>
                <w:szCs w:val="24"/>
              </w:rPr>
              <w:t>32А0100000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50,0</w:t>
            </w: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50,0</w:t>
            </w:r>
          </w:p>
        </w:tc>
      </w:tr>
      <w:tr w:rsidR="00203A8A" w:rsidRPr="00CB4C13"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lastRenderedPageBreak/>
              <w:t>Иные бюджетные ассигнования</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11</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32А0100000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800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50,0</w:t>
            </w:r>
          </w:p>
        </w:tc>
      </w:tr>
      <w:tr w:rsidR="00203A8A" w:rsidRPr="00CB4C13"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Резервные средства</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11</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32А0100000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870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50,0</w:t>
            </w:r>
          </w:p>
        </w:tc>
      </w:tr>
      <w:tr w:rsidR="00203A8A" w:rsidRPr="00CB4C13" w:rsidTr="000C3A36">
        <w:tc>
          <w:tcPr>
            <w:tcW w:w="4253" w:type="dxa"/>
            <w:shd w:val="clear" w:color="auto" w:fill="auto"/>
            <w:vAlign w:val="center"/>
          </w:tcPr>
          <w:p w:rsidR="00203A8A" w:rsidRPr="00F2717B" w:rsidRDefault="00203A8A" w:rsidP="00EE693E">
            <w:pPr>
              <w:jc w:val="both"/>
              <w:rPr>
                <w:b/>
                <w:bCs/>
                <w:sz w:val="24"/>
                <w:szCs w:val="24"/>
              </w:rPr>
            </w:pPr>
            <w:r w:rsidRPr="00F2717B">
              <w:rPr>
                <w:b/>
                <w:bCs/>
                <w:sz w:val="24"/>
                <w:szCs w:val="24"/>
              </w:rPr>
              <w:t>Другие общегосударственные вопросы</w:t>
            </w:r>
          </w:p>
        </w:tc>
        <w:tc>
          <w:tcPr>
            <w:tcW w:w="681" w:type="dxa"/>
            <w:shd w:val="clear" w:color="auto" w:fill="auto"/>
          </w:tcPr>
          <w:p w:rsidR="00203A8A" w:rsidRPr="000C3A36" w:rsidRDefault="00203A8A" w:rsidP="00EE693E">
            <w:pPr>
              <w:jc w:val="center"/>
              <w:rPr>
                <w:b/>
                <w:bCs/>
                <w:sz w:val="24"/>
                <w:szCs w:val="24"/>
              </w:rPr>
            </w:pPr>
            <w:r w:rsidRPr="000C3A36">
              <w:rPr>
                <w:b/>
                <w:bCs/>
                <w:sz w:val="24"/>
                <w:szCs w:val="24"/>
              </w:rPr>
              <w:t>01</w:t>
            </w:r>
          </w:p>
        </w:tc>
        <w:tc>
          <w:tcPr>
            <w:tcW w:w="595" w:type="dxa"/>
            <w:shd w:val="clear" w:color="auto" w:fill="auto"/>
          </w:tcPr>
          <w:p w:rsidR="00203A8A" w:rsidRPr="000C3A36" w:rsidRDefault="00203A8A" w:rsidP="00EE693E">
            <w:pPr>
              <w:jc w:val="center"/>
              <w:rPr>
                <w:b/>
                <w:bCs/>
                <w:sz w:val="24"/>
                <w:szCs w:val="24"/>
              </w:rPr>
            </w:pPr>
            <w:r w:rsidRPr="000C3A36">
              <w:rPr>
                <w:b/>
                <w:bCs/>
                <w:sz w:val="24"/>
                <w:szCs w:val="24"/>
              </w:rPr>
              <w:t>13</w:t>
            </w:r>
          </w:p>
        </w:tc>
        <w:tc>
          <w:tcPr>
            <w:tcW w:w="1540" w:type="dxa"/>
            <w:shd w:val="clear" w:color="auto" w:fill="auto"/>
          </w:tcPr>
          <w:p w:rsidR="00203A8A" w:rsidRPr="000C3A36" w:rsidRDefault="00203A8A" w:rsidP="00EE693E">
            <w:pPr>
              <w:jc w:val="center"/>
              <w:rPr>
                <w:b/>
                <w:sz w:val="24"/>
                <w:szCs w:val="24"/>
              </w:rPr>
            </w:pPr>
          </w:p>
        </w:tc>
        <w:tc>
          <w:tcPr>
            <w:tcW w:w="657" w:type="dxa"/>
            <w:shd w:val="clear" w:color="auto" w:fill="auto"/>
          </w:tcPr>
          <w:p w:rsidR="00203A8A" w:rsidRPr="000C3A36" w:rsidRDefault="00203A8A" w:rsidP="00EE693E">
            <w:pPr>
              <w:jc w:val="center"/>
              <w:rPr>
                <w:b/>
                <w:sz w:val="24"/>
                <w:szCs w:val="24"/>
              </w:rPr>
            </w:pPr>
          </w:p>
        </w:tc>
        <w:tc>
          <w:tcPr>
            <w:tcW w:w="1240" w:type="dxa"/>
            <w:shd w:val="clear" w:color="auto" w:fill="auto"/>
          </w:tcPr>
          <w:p w:rsidR="00203A8A" w:rsidRPr="000C3A36" w:rsidRDefault="00203A8A" w:rsidP="00EE693E">
            <w:pPr>
              <w:jc w:val="right"/>
              <w:rPr>
                <w:b/>
                <w:sz w:val="24"/>
                <w:szCs w:val="24"/>
              </w:rPr>
            </w:pPr>
            <w:r w:rsidRPr="000C3A36">
              <w:rPr>
                <w:b/>
                <w:sz w:val="24"/>
                <w:szCs w:val="24"/>
              </w:rPr>
              <w:t>43,1</w:t>
            </w:r>
          </w:p>
        </w:tc>
        <w:tc>
          <w:tcPr>
            <w:tcW w:w="1240" w:type="dxa"/>
            <w:shd w:val="clear" w:color="auto" w:fill="auto"/>
          </w:tcPr>
          <w:p w:rsidR="00203A8A" w:rsidRPr="000C3A36" w:rsidRDefault="00203A8A" w:rsidP="00EE693E">
            <w:pPr>
              <w:jc w:val="right"/>
              <w:rPr>
                <w:b/>
                <w:sz w:val="24"/>
                <w:szCs w:val="24"/>
              </w:rPr>
            </w:pPr>
            <w:r w:rsidRPr="000C3A36">
              <w:rPr>
                <w:b/>
                <w:sz w:val="24"/>
                <w:szCs w:val="24"/>
              </w:rPr>
              <w:t>43,1</w:t>
            </w:r>
          </w:p>
        </w:tc>
      </w:tr>
      <w:tr w:rsidR="00203A8A" w:rsidRPr="00CB4C13" w:rsidTr="000C3A36">
        <w:tc>
          <w:tcPr>
            <w:tcW w:w="4253" w:type="dxa"/>
            <w:shd w:val="clear" w:color="auto" w:fill="auto"/>
            <w:vAlign w:val="center"/>
          </w:tcPr>
          <w:p w:rsidR="00203A8A" w:rsidRPr="00F2717B" w:rsidRDefault="00203A8A" w:rsidP="00EE693E">
            <w:pPr>
              <w:jc w:val="both"/>
              <w:rPr>
                <w:b/>
                <w:bCs/>
                <w:i/>
                <w:sz w:val="24"/>
                <w:szCs w:val="24"/>
              </w:rPr>
            </w:pPr>
            <w:r w:rsidRPr="00F2717B">
              <w:rPr>
                <w:b/>
                <w:bCs/>
                <w:i/>
                <w:iCs/>
                <w:sz w:val="24"/>
                <w:szCs w:val="24"/>
              </w:rPr>
              <w:t>Уплата членских взносов на осуществление деятельности Совета муниципальных образований города Москвы</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01</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13</w:t>
            </w:r>
          </w:p>
        </w:tc>
        <w:tc>
          <w:tcPr>
            <w:tcW w:w="1540" w:type="dxa"/>
            <w:shd w:val="clear" w:color="auto" w:fill="auto"/>
          </w:tcPr>
          <w:p w:rsidR="00203A8A" w:rsidRPr="000C3A36" w:rsidRDefault="00203A8A" w:rsidP="00EE693E">
            <w:pPr>
              <w:jc w:val="center"/>
              <w:rPr>
                <w:b/>
                <w:i/>
                <w:sz w:val="24"/>
                <w:szCs w:val="24"/>
              </w:rPr>
            </w:pPr>
            <w:r w:rsidRPr="000C3A36">
              <w:rPr>
                <w:b/>
                <w:i/>
                <w:sz w:val="24"/>
                <w:szCs w:val="24"/>
              </w:rPr>
              <w:t>31Б0100400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43,1</w:t>
            </w: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43,1</w:t>
            </w:r>
          </w:p>
        </w:tc>
      </w:tr>
      <w:tr w:rsidR="00203A8A" w:rsidRPr="00CB4C13"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Иные бюджетные ассигнования</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13</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31Б0100400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800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43,1</w:t>
            </w:r>
          </w:p>
        </w:tc>
        <w:tc>
          <w:tcPr>
            <w:tcW w:w="1240" w:type="dxa"/>
            <w:shd w:val="clear" w:color="auto" w:fill="auto"/>
          </w:tcPr>
          <w:p w:rsidR="00203A8A" w:rsidRPr="000C3A36" w:rsidRDefault="00203A8A" w:rsidP="00EE693E">
            <w:pPr>
              <w:jc w:val="right"/>
              <w:rPr>
                <w:i/>
                <w:sz w:val="24"/>
                <w:szCs w:val="24"/>
              </w:rPr>
            </w:pPr>
            <w:r w:rsidRPr="000C3A36">
              <w:rPr>
                <w:i/>
                <w:sz w:val="24"/>
                <w:szCs w:val="24"/>
              </w:rPr>
              <w:t>43,1</w:t>
            </w:r>
          </w:p>
        </w:tc>
      </w:tr>
      <w:tr w:rsidR="00203A8A" w:rsidRPr="00CB4C13"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Уплата прочих налогов, сборов и иных платежей</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13</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31Б0100400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850</w:t>
            </w:r>
          </w:p>
        </w:tc>
        <w:tc>
          <w:tcPr>
            <w:tcW w:w="1240" w:type="dxa"/>
            <w:shd w:val="clear" w:color="auto" w:fill="auto"/>
          </w:tcPr>
          <w:p w:rsidR="00203A8A" w:rsidRPr="000C3A36" w:rsidRDefault="00203A8A" w:rsidP="00EE693E">
            <w:pPr>
              <w:jc w:val="right"/>
              <w:rPr>
                <w:i/>
                <w:sz w:val="24"/>
                <w:szCs w:val="24"/>
              </w:rPr>
            </w:pPr>
            <w:r w:rsidRPr="000C3A36">
              <w:rPr>
                <w:i/>
                <w:sz w:val="24"/>
                <w:szCs w:val="24"/>
              </w:rPr>
              <w:t>43,1</w:t>
            </w:r>
          </w:p>
        </w:tc>
        <w:tc>
          <w:tcPr>
            <w:tcW w:w="1240" w:type="dxa"/>
            <w:shd w:val="clear" w:color="auto" w:fill="auto"/>
          </w:tcPr>
          <w:p w:rsidR="00203A8A" w:rsidRPr="000C3A36" w:rsidRDefault="00203A8A" w:rsidP="00EE693E">
            <w:pPr>
              <w:jc w:val="right"/>
              <w:rPr>
                <w:i/>
                <w:sz w:val="24"/>
                <w:szCs w:val="24"/>
              </w:rPr>
            </w:pPr>
            <w:r w:rsidRPr="000C3A36">
              <w:rPr>
                <w:i/>
                <w:sz w:val="24"/>
                <w:szCs w:val="24"/>
              </w:rPr>
              <w:t>43,1</w:t>
            </w:r>
          </w:p>
        </w:tc>
      </w:tr>
      <w:tr w:rsidR="00203A8A" w:rsidRPr="00CB4C13" w:rsidTr="000C3A36">
        <w:tc>
          <w:tcPr>
            <w:tcW w:w="4253" w:type="dxa"/>
            <w:shd w:val="clear" w:color="auto" w:fill="auto"/>
            <w:vAlign w:val="center"/>
          </w:tcPr>
          <w:p w:rsidR="00203A8A" w:rsidRPr="00CB4C13" w:rsidRDefault="00203A8A" w:rsidP="00EE693E">
            <w:pPr>
              <w:rPr>
                <w:b/>
                <w:bCs/>
                <w:sz w:val="28"/>
                <w:szCs w:val="28"/>
              </w:rPr>
            </w:pPr>
            <w:r w:rsidRPr="00CB4C13">
              <w:rPr>
                <w:b/>
                <w:bCs/>
                <w:sz w:val="28"/>
                <w:szCs w:val="28"/>
              </w:rPr>
              <w:t xml:space="preserve">КУЛЬТУРА, КИНЕМАТОГРАФИЯ </w:t>
            </w:r>
          </w:p>
        </w:tc>
        <w:tc>
          <w:tcPr>
            <w:tcW w:w="681" w:type="dxa"/>
            <w:shd w:val="clear" w:color="auto" w:fill="auto"/>
          </w:tcPr>
          <w:p w:rsidR="00203A8A" w:rsidRPr="00CB4C13" w:rsidRDefault="00203A8A" w:rsidP="00EE693E">
            <w:pPr>
              <w:jc w:val="center"/>
              <w:rPr>
                <w:b/>
                <w:bCs/>
                <w:sz w:val="28"/>
                <w:szCs w:val="28"/>
              </w:rPr>
            </w:pPr>
            <w:r w:rsidRPr="00CB4C13">
              <w:rPr>
                <w:b/>
                <w:bCs/>
                <w:sz w:val="28"/>
                <w:szCs w:val="28"/>
              </w:rPr>
              <w:t>08</w:t>
            </w:r>
          </w:p>
        </w:tc>
        <w:tc>
          <w:tcPr>
            <w:tcW w:w="595" w:type="dxa"/>
            <w:shd w:val="clear" w:color="auto" w:fill="auto"/>
          </w:tcPr>
          <w:p w:rsidR="00203A8A" w:rsidRPr="00CB4C13" w:rsidRDefault="00203A8A" w:rsidP="00EE693E">
            <w:pPr>
              <w:jc w:val="center"/>
              <w:rPr>
                <w:b/>
                <w:bCs/>
                <w:sz w:val="28"/>
                <w:szCs w:val="28"/>
              </w:rPr>
            </w:pPr>
          </w:p>
        </w:tc>
        <w:tc>
          <w:tcPr>
            <w:tcW w:w="1540" w:type="dxa"/>
            <w:shd w:val="clear" w:color="auto" w:fill="auto"/>
          </w:tcPr>
          <w:p w:rsidR="00203A8A" w:rsidRPr="00CB4C13" w:rsidRDefault="00203A8A" w:rsidP="00EE693E">
            <w:pPr>
              <w:jc w:val="center"/>
              <w:rPr>
                <w:b/>
              </w:rPr>
            </w:pPr>
          </w:p>
        </w:tc>
        <w:tc>
          <w:tcPr>
            <w:tcW w:w="657" w:type="dxa"/>
            <w:shd w:val="clear" w:color="auto" w:fill="auto"/>
          </w:tcPr>
          <w:p w:rsidR="00203A8A" w:rsidRPr="00CB4C13" w:rsidRDefault="00203A8A" w:rsidP="00EE693E">
            <w:pPr>
              <w:jc w:val="center"/>
              <w:rPr>
                <w:b/>
                <w:sz w:val="28"/>
                <w:szCs w:val="28"/>
              </w:rPr>
            </w:pPr>
          </w:p>
        </w:tc>
        <w:tc>
          <w:tcPr>
            <w:tcW w:w="1240" w:type="dxa"/>
            <w:shd w:val="clear" w:color="auto" w:fill="auto"/>
          </w:tcPr>
          <w:p w:rsidR="00203A8A" w:rsidRPr="00CB4C13" w:rsidRDefault="00203A8A" w:rsidP="00EE693E">
            <w:pPr>
              <w:jc w:val="right"/>
              <w:rPr>
                <w:b/>
                <w:sz w:val="28"/>
                <w:szCs w:val="28"/>
              </w:rPr>
            </w:pPr>
            <w:r w:rsidRPr="00CB4C13">
              <w:rPr>
                <w:b/>
                <w:sz w:val="28"/>
                <w:szCs w:val="28"/>
              </w:rPr>
              <w:t>7</w:t>
            </w:r>
            <w:r>
              <w:rPr>
                <w:b/>
                <w:sz w:val="28"/>
                <w:szCs w:val="28"/>
              </w:rPr>
              <w:t>12</w:t>
            </w:r>
            <w:r w:rsidRPr="00CB4C13">
              <w:rPr>
                <w:b/>
                <w:sz w:val="28"/>
                <w:szCs w:val="28"/>
              </w:rPr>
              <w:t>,</w:t>
            </w:r>
            <w:r>
              <w:rPr>
                <w:b/>
                <w:sz w:val="28"/>
                <w:szCs w:val="28"/>
              </w:rPr>
              <w:t>0</w:t>
            </w:r>
          </w:p>
        </w:tc>
        <w:tc>
          <w:tcPr>
            <w:tcW w:w="1240" w:type="dxa"/>
            <w:shd w:val="clear" w:color="auto" w:fill="auto"/>
          </w:tcPr>
          <w:p w:rsidR="00203A8A" w:rsidRPr="00CB4C13" w:rsidRDefault="00203A8A" w:rsidP="00EE693E">
            <w:pPr>
              <w:jc w:val="right"/>
              <w:rPr>
                <w:b/>
                <w:sz w:val="28"/>
                <w:szCs w:val="28"/>
              </w:rPr>
            </w:pPr>
            <w:r w:rsidRPr="00CB4C13">
              <w:rPr>
                <w:b/>
                <w:sz w:val="28"/>
                <w:szCs w:val="28"/>
              </w:rPr>
              <w:t>7</w:t>
            </w:r>
            <w:r>
              <w:rPr>
                <w:b/>
                <w:sz w:val="28"/>
                <w:szCs w:val="28"/>
              </w:rPr>
              <w:t>12,0</w:t>
            </w:r>
          </w:p>
        </w:tc>
      </w:tr>
      <w:tr w:rsidR="00203A8A" w:rsidRPr="00CB4C13" w:rsidTr="000C3A36">
        <w:tc>
          <w:tcPr>
            <w:tcW w:w="4253" w:type="dxa"/>
            <w:shd w:val="clear" w:color="auto" w:fill="auto"/>
            <w:vAlign w:val="center"/>
          </w:tcPr>
          <w:p w:rsidR="00203A8A" w:rsidRPr="00F2717B" w:rsidRDefault="00203A8A" w:rsidP="00EE693E">
            <w:pPr>
              <w:jc w:val="both"/>
              <w:rPr>
                <w:b/>
                <w:bCs/>
                <w:sz w:val="24"/>
                <w:szCs w:val="24"/>
              </w:rPr>
            </w:pPr>
            <w:r w:rsidRPr="00F2717B">
              <w:rPr>
                <w:b/>
                <w:bCs/>
                <w:sz w:val="24"/>
                <w:szCs w:val="24"/>
              </w:rPr>
              <w:t>Другие вопросы в области культуры, кинематографии</w:t>
            </w:r>
          </w:p>
        </w:tc>
        <w:tc>
          <w:tcPr>
            <w:tcW w:w="681" w:type="dxa"/>
            <w:shd w:val="clear" w:color="auto" w:fill="auto"/>
          </w:tcPr>
          <w:p w:rsidR="00203A8A" w:rsidRPr="000C3A36" w:rsidRDefault="00203A8A" w:rsidP="00EE693E">
            <w:pPr>
              <w:jc w:val="center"/>
              <w:rPr>
                <w:b/>
                <w:bCs/>
                <w:sz w:val="24"/>
                <w:szCs w:val="24"/>
              </w:rPr>
            </w:pPr>
            <w:r w:rsidRPr="000C3A36">
              <w:rPr>
                <w:b/>
                <w:bCs/>
                <w:sz w:val="24"/>
                <w:szCs w:val="24"/>
              </w:rPr>
              <w:t>08</w:t>
            </w:r>
          </w:p>
        </w:tc>
        <w:tc>
          <w:tcPr>
            <w:tcW w:w="595" w:type="dxa"/>
            <w:shd w:val="clear" w:color="auto" w:fill="auto"/>
          </w:tcPr>
          <w:p w:rsidR="00203A8A" w:rsidRPr="000C3A36" w:rsidRDefault="00203A8A" w:rsidP="00EE693E">
            <w:pPr>
              <w:jc w:val="center"/>
              <w:rPr>
                <w:b/>
                <w:bCs/>
                <w:sz w:val="24"/>
                <w:szCs w:val="24"/>
              </w:rPr>
            </w:pPr>
            <w:r w:rsidRPr="000C3A36">
              <w:rPr>
                <w:b/>
                <w:bCs/>
                <w:sz w:val="24"/>
                <w:szCs w:val="24"/>
              </w:rPr>
              <w:t>04</w:t>
            </w:r>
          </w:p>
        </w:tc>
        <w:tc>
          <w:tcPr>
            <w:tcW w:w="1540" w:type="dxa"/>
            <w:shd w:val="clear" w:color="auto" w:fill="auto"/>
          </w:tcPr>
          <w:p w:rsidR="00203A8A" w:rsidRPr="000C3A36" w:rsidRDefault="00203A8A" w:rsidP="00EE693E">
            <w:pPr>
              <w:jc w:val="center"/>
              <w:rPr>
                <w:b/>
                <w:sz w:val="24"/>
                <w:szCs w:val="24"/>
              </w:rPr>
            </w:pPr>
          </w:p>
        </w:tc>
        <w:tc>
          <w:tcPr>
            <w:tcW w:w="657" w:type="dxa"/>
            <w:shd w:val="clear" w:color="auto" w:fill="auto"/>
          </w:tcPr>
          <w:p w:rsidR="00203A8A" w:rsidRPr="000C3A36" w:rsidRDefault="00203A8A" w:rsidP="00EE693E">
            <w:pPr>
              <w:jc w:val="center"/>
              <w:rPr>
                <w:b/>
                <w:sz w:val="24"/>
                <w:szCs w:val="24"/>
              </w:rPr>
            </w:pPr>
          </w:p>
        </w:tc>
        <w:tc>
          <w:tcPr>
            <w:tcW w:w="1240" w:type="dxa"/>
            <w:shd w:val="clear" w:color="auto" w:fill="auto"/>
          </w:tcPr>
          <w:p w:rsidR="00203A8A" w:rsidRPr="000C3A36" w:rsidRDefault="00203A8A" w:rsidP="00EE693E">
            <w:pPr>
              <w:jc w:val="right"/>
              <w:rPr>
                <w:b/>
                <w:sz w:val="24"/>
                <w:szCs w:val="24"/>
              </w:rPr>
            </w:pPr>
            <w:r w:rsidRPr="000C3A36">
              <w:rPr>
                <w:b/>
                <w:sz w:val="24"/>
                <w:szCs w:val="24"/>
              </w:rPr>
              <w:t>712,0</w:t>
            </w:r>
          </w:p>
        </w:tc>
        <w:tc>
          <w:tcPr>
            <w:tcW w:w="1240" w:type="dxa"/>
            <w:shd w:val="clear" w:color="auto" w:fill="auto"/>
          </w:tcPr>
          <w:p w:rsidR="00203A8A" w:rsidRPr="000C3A36" w:rsidRDefault="00203A8A" w:rsidP="00EE693E">
            <w:pPr>
              <w:jc w:val="right"/>
              <w:rPr>
                <w:b/>
                <w:sz w:val="24"/>
                <w:szCs w:val="24"/>
              </w:rPr>
            </w:pPr>
            <w:r w:rsidRPr="000C3A36">
              <w:rPr>
                <w:b/>
                <w:sz w:val="24"/>
                <w:szCs w:val="24"/>
              </w:rPr>
              <w:t>712,0</w:t>
            </w:r>
          </w:p>
        </w:tc>
      </w:tr>
      <w:tr w:rsidR="00203A8A" w:rsidRPr="00CB4C13" w:rsidTr="000C3A36">
        <w:tc>
          <w:tcPr>
            <w:tcW w:w="4253" w:type="dxa"/>
            <w:shd w:val="clear" w:color="auto" w:fill="auto"/>
            <w:vAlign w:val="center"/>
          </w:tcPr>
          <w:p w:rsidR="00203A8A" w:rsidRPr="00F2717B" w:rsidRDefault="00203A8A" w:rsidP="00EE693E">
            <w:pPr>
              <w:jc w:val="both"/>
              <w:rPr>
                <w:b/>
                <w:bCs/>
                <w:i/>
                <w:sz w:val="24"/>
                <w:szCs w:val="24"/>
              </w:rPr>
            </w:pPr>
            <w:r w:rsidRPr="00F2717B">
              <w:rPr>
                <w:b/>
                <w:bCs/>
                <w:i/>
                <w:iCs/>
                <w:sz w:val="24"/>
                <w:szCs w:val="24"/>
              </w:rPr>
              <w:t>Праздничные и социально значимые мероприятия для населения</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08</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04</w:t>
            </w:r>
          </w:p>
        </w:tc>
        <w:tc>
          <w:tcPr>
            <w:tcW w:w="1540" w:type="dxa"/>
            <w:shd w:val="clear" w:color="auto" w:fill="auto"/>
          </w:tcPr>
          <w:p w:rsidR="00203A8A" w:rsidRPr="000C3A36" w:rsidRDefault="00203A8A" w:rsidP="00EE693E">
            <w:pPr>
              <w:jc w:val="center"/>
              <w:rPr>
                <w:b/>
                <w:i/>
                <w:sz w:val="24"/>
                <w:szCs w:val="24"/>
              </w:rPr>
            </w:pPr>
            <w:r w:rsidRPr="000C3A36">
              <w:rPr>
                <w:b/>
                <w:i/>
                <w:sz w:val="24"/>
                <w:szCs w:val="24"/>
              </w:rPr>
              <w:t>35Е0100500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712,0</w:t>
            </w: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712,0</w:t>
            </w:r>
          </w:p>
        </w:tc>
      </w:tr>
      <w:tr w:rsidR="00203A8A" w:rsidRPr="00CB4C13"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08</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35Е0100500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200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712,0</w:t>
            </w:r>
          </w:p>
        </w:tc>
        <w:tc>
          <w:tcPr>
            <w:tcW w:w="1240" w:type="dxa"/>
            <w:shd w:val="clear" w:color="auto" w:fill="auto"/>
          </w:tcPr>
          <w:p w:rsidR="00203A8A" w:rsidRPr="000C3A36" w:rsidRDefault="00203A8A" w:rsidP="00EE693E">
            <w:pPr>
              <w:jc w:val="right"/>
              <w:rPr>
                <w:i/>
                <w:sz w:val="24"/>
                <w:szCs w:val="24"/>
              </w:rPr>
            </w:pPr>
            <w:r w:rsidRPr="000C3A36">
              <w:rPr>
                <w:i/>
                <w:sz w:val="24"/>
                <w:szCs w:val="24"/>
              </w:rPr>
              <w:t>712,0</w:t>
            </w:r>
          </w:p>
        </w:tc>
      </w:tr>
      <w:tr w:rsidR="00203A8A" w:rsidRPr="00CB4C13" w:rsidTr="000C3A36">
        <w:tc>
          <w:tcPr>
            <w:tcW w:w="4253" w:type="dxa"/>
            <w:shd w:val="clear" w:color="auto" w:fill="auto"/>
            <w:vAlign w:val="center"/>
          </w:tcPr>
          <w:p w:rsidR="00203A8A" w:rsidRPr="00F2717B" w:rsidRDefault="00203A8A" w:rsidP="00EE693E">
            <w:pPr>
              <w:jc w:val="both"/>
              <w:rPr>
                <w:bCs/>
                <w:i/>
                <w:sz w:val="24"/>
                <w:szCs w:val="24"/>
              </w:rPr>
            </w:pPr>
            <w:r w:rsidRPr="00F2717B">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08</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04</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35Е0100500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240</w:t>
            </w:r>
          </w:p>
        </w:tc>
        <w:tc>
          <w:tcPr>
            <w:tcW w:w="1240" w:type="dxa"/>
            <w:shd w:val="clear" w:color="auto" w:fill="auto"/>
          </w:tcPr>
          <w:p w:rsidR="00203A8A" w:rsidRPr="000C3A36" w:rsidRDefault="00203A8A" w:rsidP="00EE693E">
            <w:pPr>
              <w:jc w:val="right"/>
              <w:rPr>
                <w:i/>
                <w:sz w:val="24"/>
                <w:szCs w:val="24"/>
              </w:rPr>
            </w:pPr>
            <w:r w:rsidRPr="000C3A36">
              <w:rPr>
                <w:i/>
                <w:sz w:val="24"/>
                <w:szCs w:val="24"/>
              </w:rPr>
              <w:t>712,0</w:t>
            </w:r>
          </w:p>
        </w:tc>
        <w:tc>
          <w:tcPr>
            <w:tcW w:w="1240" w:type="dxa"/>
            <w:shd w:val="clear" w:color="auto" w:fill="auto"/>
          </w:tcPr>
          <w:p w:rsidR="00203A8A" w:rsidRPr="000C3A36" w:rsidRDefault="00203A8A" w:rsidP="00EE693E">
            <w:pPr>
              <w:jc w:val="right"/>
              <w:rPr>
                <w:i/>
                <w:sz w:val="24"/>
                <w:szCs w:val="24"/>
              </w:rPr>
            </w:pPr>
            <w:r w:rsidRPr="000C3A36">
              <w:rPr>
                <w:i/>
                <w:sz w:val="24"/>
                <w:szCs w:val="24"/>
              </w:rPr>
              <w:t>712,0</w:t>
            </w:r>
          </w:p>
        </w:tc>
      </w:tr>
      <w:tr w:rsidR="00203A8A" w:rsidRPr="00CB4C13" w:rsidTr="000C3A36">
        <w:tc>
          <w:tcPr>
            <w:tcW w:w="4253" w:type="dxa"/>
            <w:shd w:val="clear" w:color="auto" w:fill="auto"/>
            <w:vAlign w:val="center"/>
          </w:tcPr>
          <w:p w:rsidR="00203A8A" w:rsidRPr="00CB4C13" w:rsidRDefault="00203A8A" w:rsidP="00EE693E">
            <w:pPr>
              <w:rPr>
                <w:b/>
                <w:bCs/>
                <w:sz w:val="28"/>
                <w:szCs w:val="28"/>
              </w:rPr>
            </w:pPr>
            <w:r w:rsidRPr="00CB4C13">
              <w:rPr>
                <w:b/>
                <w:bCs/>
                <w:sz w:val="28"/>
                <w:szCs w:val="28"/>
              </w:rPr>
              <w:t>СОЦИАЛЬНАЯ ПОЛИТИКА</w:t>
            </w:r>
          </w:p>
        </w:tc>
        <w:tc>
          <w:tcPr>
            <w:tcW w:w="681" w:type="dxa"/>
            <w:shd w:val="clear" w:color="auto" w:fill="auto"/>
          </w:tcPr>
          <w:p w:rsidR="00203A8A" w:rsidRPr="00CB4C13" w:rsidRDefault="00203A8A" w:rsidP="00EE693E">
            <w:pPr>
              <w:jc w:val="center"/>
              <w:rPr>
                <w:b/>
                <w:bCs/>
                <w:sz w:val="28"/>
                <w:szCs w:val="28"/>
              </w:rPr>
            </w:pPr>
            <w:r w:rsidRPr="00CB4C13">
              <w:rPr>
                <w:b/>
                <w:bCs/>
                <w:sz w:val="28"/>
                <w:szCs w:val="28"/>
              </w:rPr>
              <w:t>10</w:t>
            </w:r>
          </w:p>
        </w:tc>
        <w:tc>
          <w:tcPr>
            <w:tcW w:w="595" w:type="dxa"/>
            <w:shd w:val="clear" w:color="auto" w:fill="auto"/>
          </w:tcPr>
          <w:p w:rsidR="00203A8A" w:rsidRPr="00CB4C13" w:rsidRDefault="00203A8A" w:rsidP="00EE693E">
            <w:pPr>
              <w:jc w:val="center"/>
              <w:rPr>
                <w:b/>
                <w:bCs/>
                <w:sz w:val="28"/>
                <w:szCs w:val="28"/>
              </w:rPr>
            </w:pPr>
          </w:p>
        </w:tc>
        <w:tc>
          <w:tcPr>
            <w:tcW w:w="1540" w:type="dxa"/>
            <w:shd w:val="clear" w:color="auto" w:fill="auto"/>
          </w:tcPr>
          <w:p w:rsidR="00203A8A" w:rsidRPr="00CB4C13" w:rsidRDefault="00203A8A" w:rsidP="00EE693E">
            <w:pPr>
              <w:jc w:val="center"/>
              <w:rPr>
                <w:b/>
                <w:sz w:val="28"/>
                <w:szCs w:val="28"/>
              </w:rPr>
            </w:pPr>
          </w:p>
        </w:tc>
        <w:tc>
          <w:tcPr>
            <w:tcW w:w="657" w:type="dxa"/>
            <w:shd w:val="clear" w:color="auto" w:fill="auto"/>
          </w:tcPr>
          <w:p w:rsidR="00203A8A" w:rsidRPr="00CB4C13" w:rsidRDefault="00203A8A" w:rsidP="00EE693E">
            <w:pPr>
              <w:jc w:val="center"/>
              <w:rPr>
                <w:b/>
                <w:sz w:val="28"/>
                <w:szCs w:val="28"/>
              </w:rPr>
            </w:pPr>
          </w:p>
        </w:tc>
        <w:tc>
          <w:tcPr>
            <w:tcW w:w="1240" w:type="dxa"/>
            <w:shd w:val="clear" w:color="auto" w:fill="auto"/>
          </w:tcPr>
          <w:p w:rsidR="00203A8A" w:rsidRPr="00CB4C13" w:rsidRDefault="00203A8A" w:rsidP="00EE693E">
            <w:pPr>
              <w:jc w:val="right"/>
              <w:rPr>
                <w:b/>
                <w:sz w:val="28"/>
                <w:szCs w:val="28"/>
              </w:rPr>
            </w:pPr>
            <w:r w:rsidRPr="00CB4C13">
              <w:rPr>
                <w:b/>
                <w:sz w:val="28"/>
                <w:szCs w:val="28"/>
              </w:rPr>
              <w:t>691,2</w:t>
            </w:r>
          </w:p>
        </w:tc>
        <w:tc>
          <w:tcPr>
            <w:tcW w:w="1240" w:type="dxa"/>
            <w:shd w:val="clear" w:color="auto" w:fill="auto"/>
          </w:tcPr>
          <w:p w:rsidR="00203A8A" w:rsidRPr="00CB4C13" w:rsidRDefault="00203A8A" w:rsidP="00EE693E">
            <w:pPr>
              <w:jc w:val="right"/>
              <w:rPr>
                <w:b/>
                <w:sz w:val="28"/>
                <w:szCs w:val="28"/>
              </w:rPr>
            </w:pPr>
            <w:r w:rsidRPr="00CB4C13">
              <w:rPr>
                <w:b/>
                <w:sz w:val="28"/>
                <w:szCs w:val="28"/>
              </w:rPr>
              <w:t>691,2</w:t>
            </w:r>
          </w:p>
        </w:tc>
      </w:tr>
      <w:tr w:rsidR="00203A8A" w:rsidRPr="00CB4C13" w:rsidTr="000C3A36">
        <w:tc>
          <w:tcPr>
            <w:tcW w:w="4253" w:type="dxa"/>
            <w:shd w:val="clear" w:color="auto" w:fill="auto"/>
            <w:vAlign w:val="bottom"/>
          </w:tcPr>
          <w:p w:rsidR="00203A8A" w:rsidRPr="00F2717B" w:rsidRDefault="00203A8A" w:rsidP="00EE693E">
            <w:pPr>
              <w:jc w:val="both"/>
              <w:rPr>
                <w:b/>
                <w:bCs/>
                <w:sz w:val="24"/>
                <w:szCs w:val="24"/>
              </w:rPr>
            </w:pPr>
            <w:r w:rsidRPr="00F2717B">
              <w:rPr>
                <w:b/>
                <w:bCs/>
                <w:sz w:val="24"/>
                <w:szCs w:val="24"/>
              </w:rPr>
              <w:t>Пенсионное обеспечение</w:t>
            </w:r>
          </w:p>
        </w:tc>
        <w:tc>
          <w:tcPr>
            <w:tcW w:w="681" w:type="dxa"/>
            <w:shd w:val="clear" w:color="auto" w:fill="auto"/>
          </w:tcPr>
          <w:p w:rsidR="00203A8A" w:rsidRPr="000C3A36" w:rsidRDefault="00203A8A" w:rsidP="00EE693E">
            <w:pPr>
              <w:jc w:val="center"/>
              <w:rPr>
                <w:b/>
                <w:bCs/>
                <w:sz w:val="24"/>
                <w:szCs w:val="24"/>
              </w:rPr>
            </w:pPr>
            <w:r w:rsidRPr="000C3A36">
              <w:rPr>
                <w:b/>
                <w:bCs/>
                <w:sz w:val="24"/>
                <w:szCs w:val="24"/>
              </w:rPr>
              <w:t>10</w:t>
            </w:r>
          </w:p>
        </w:tc>
        <w:tc>
          <w:tcPr>
            <w:tcW w:w="595" w:type="dxa"/>
            <w:shd w:val="clear" w:color="auto" w:fill="auto"/>
          </w:tcPr>
          <w:p w:rsidR="00203A8A" w:rsidRPr="000C3A36" w:rsidRDefault="00203A8A" w:rsidP="00EE693E">
            <w:pPr>
              <w:jc w:val="center"/>
              <w:rPr>
                <w:b/>
                <w:bCs/>
                <w:sz w:val="24"/>
                <w:szCs w:val="24"/>
              </w:rPr>
            </w:pPr>
            <w:r w:rsidRPr="000C3A36">
              <w:rPr>
                <w:b/>
                <w:bCs/>
                <w:sz w:val="24"/>
                <w:szCs w:val="24"/>
              </w:rPr>
              <w:t>01</w:t>
            </w:r>
          </w:p>
        </w:tc>
        <w:tc>
          <w:tcPr>
            <w:tcW w:w="1540" w:type="dxa"/>
            <w:shd w:val="clear" w:color="auto" w:fill="auto"/>
          </w:tcPr>
          <w:p w:rsidR="00203A8A" w:rsidRPr="000C3A36" w:rsidRDefault="00203A8A" w:rsidP="00EE693E">
            <w:pPr>
              <w:jc w:val="center"/>
              <w:rPr>
                <w:b/>
                <w:sz w:val="24"/>
                <w:szCs w:val="24"/>
              </w:rPr>
            </w:pPr>
          </w:p>
        </w:tc>
        <w:tc>
          <w:tcPr>
            <w:tcW w:w="657" w:type="dxa"/>
            <w:shd w:val="clear" w:color="auto" w:fill="auto"/>
          </w:tcPr>
          <w:p w:rsidR="00203A8A" w:rsidRPr="000C3A36" w:rsidRDefault="00203A8A" w:rsidP="00EE693E">
            <w:pPr>
              <w:jc w:val="center"/>
              <w:rPr>
                <w:b/>
                <w:sz w:val="24"/>
                <w:szCs w:val="24"/>
              </w:rPr>
            </w:pPr>
          </w:p>
        </w:tc>
        <w:tc>
          <w:tcPr>
            <w:tcW w:w="1240" w:type="dxa"/>
            <w:shd w:val="clear" w:color="auto" w:fill="auto"/>
          </w:tcPr>
          <w:p w:rsidR="00203A8A" w:rsidRPr="000C3A36" w:rsidRDefault="00203A8A" w:rsidP="00EE693E">
            <w:pPr>
              <w:jc w:val="right"/>
              <w:rPr>
                <w:b/>
                <w:sz w:val="24"/>
                <w:szCs w:val="24"/>
              </w:rPr>
            </w:pPr>
            <w:r w:rsidRPr="000C3A36">
              <w:rPr>
                <w:b/>
                <w:sz w:val="24"/>
                <w:szCs w:val="24"/>
              </w:rPr>
              <w:t>324,0</w:t>
            </w:r>
          </w:p>
        </w:tc>
        <w:tc>
          <w:tcPr>
            <w:tcW w:w="1240" w:type="dxa"/>
            <w:shd w:val="clear" w:color="auto" w:fill="auto"/>
          </w:tcPr>
          <w:p w:rsidR="00203A8A" w:rsidRPr="000C3A36" w:rsidRDefault="00203A8A" w:rsidP="00EE693E">
            <w:pPr>
              <w:jc w:val="right"/>
              <w:rPr>
                <w:b/>
                <w:sz w:val="24"/>
                <w:szCs w:val="24"/>
              </w:rPr>
            </w:pPr>
            <w:r w:rsidRPr="000C3A36">
              <w:rPr>
                <w:b/>
                <w:sz w:val="24"/>
                <w:szCs w:val="24"/>
              </w:rPr>
              <w:t>324,0</w:t>
            </w:r>
          </w:p>
        </w:tc>
      </w:tr>
      <w:tr w:rsidR="00203A8A" w:rsidRPr="00CB4C13" w:rsidTr="000C3A36">
        <w:tc>
          <w:tcPr>
            <w:tcW w:w="4253" w:type="dxa"/>
            <w:shd w:val="clear" w:color="auto" w:fill="auto"/>
            <w:vAlign w:val="bottom"/>
          </w:tcPr>
          <w:p w:rsidR="00203A8A" w:rsidRPr="00F2717B" w:rsidRDefault="00203A8A" w:rsidP="00EE693E">
            <w:pPr>
              <w:jc w:val="both"/>
              <w:rPr>
                <w:b/>
                <w:bCs/>
                <w:i/>
                <w:sz w:val="24"/>
                <w:szCs w:val="24"/>
              </w:rPr>
            </w:pPr>
            <w:r w:rsidRPr="00F2717B">
              <w:rPr>
                <w:b/>
                <w:bCs/>
                <w:i/>
                <w:sz w:val="24"/>
                <w:szCs w:val="24"/>
              </w:rPr>
              <w:t>Доплаты к пенсиям муниципальным служащим города Москвы</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10</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01</w:t>
            </w:r>
          </w:p>
        </w:tc>
        <w:tc>
          <w:tcPr>
            <w:tcW w:w="1540" w:type="dxa"/>
            <w:shd w:val="clear" w:color="auto" w:fill="auto"/>
          </w:tcPr>
          <w:p w:rsidR="00203A8A" w:rsidRPr="000C3A36" w:rsidRDefault="00203A8A" w:rsidP="00EE693E">
            <w:pPr>
              <w:rPr>
                <w:b/>
                <w:i/>
                <w:sz w:val="24"/>
                <w:szCs w:val="24"/>
              </w:rPr>
            </w:pPr>
            <w:r w:rsidRPr="000C3A36">
              <w:rPr>
                <w:b/>
                <w:i/>
                <w:sz w:val="24"/>
                <w:szCs w:val="24"/>
              </w:rPr>
              <w:t>35П0101500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324,0</w:t>
            </w: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324,0</w:t>
            </w:r>
          </w:p>
        </w:tc>
      </w:tr>
      <w:tr w:rsidR="00203A8A" w:rsidRPr="00CB4C13" w:rsidTr="000C3A36">
        <w:tc>
          <w:tcPr>
            <w:tcW w:w="4253" w:type="dxa"/>
            <w:shd w:val="clear" w:color="auto" w:fill="auto"/>
            <w:vAlign w:val="bottom"/>
          </w:tcPr>
          <w:p w:rsidR="00203A8A" w:rsidRPr="00F2717B" w:rsidRDefault="00203A8A" w:rsidP="00EE693E">
            <w:pPr>
              <w:jc w:val="both"/>
              <w:rPr>
                <w:bCs/>
                <w:i/>
                <w:sz w:val="24"/>
                <w:szCs w:val="24"/>
              </w:rPr>
            </w:pPr>
            <w:r w:rsidRPr="00F2717B">
              <w:rPr>
                <w:bCs/>
                <w:i/>
                <w:sz w:val="24"/>
                <w:szCs w:val="24"/>
              </w:rPr>
              <w:t>Межбюджетные трансферты</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10</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35П0101500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500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324,0</w:t>
            </w:r>
          </w:p>
        </w:tc>
        <w:tc>
          <w:tcPr>
            <w:tcW w:w="1240" w:type="dxa"/>
            <w:shd w:val="clear" w:color="auto" w:fill="auto"/>
          </w:tcPr>
          <w:p w:rsidR="00203A8A" w:rsidRPr="000C3A36" w:rsidRDefault="00203A8A" w:rsidP="00EE693E">
            <w:pPr>
              <w:jc w:val="right"/>
              <w:rPr>
                <w:i/>
                <w:sz w:val="24"/>
                <w:szCs w:val="24"/>
              </w:rPr>
            </w:pPr>
            <w:r w:rsidRPr="000C3A36">
              <w:rPr>
                <w:i/>
                <w:sz w:val="24"/>
                <w:szCs w:val="24"/>
              </w:rPr>
              <w:t>324,0</w:t>
            </w:r>
          </w:p>
        </w:tc>
      </w:tr>
      <w:tr w:rsidR="00203A8A" w:rsidRPr="00CB4C13" w:rsidTr="000C3A36">
        <w:tc>
          <w:tcPr>
            <w:tcW w:w="4253" w:type="dxa"/>
            <w:shd w:val="clear" w:color="auto" w:fill="auto"/>
            <w:vAlign w:val="bottom"/>
          </w:tcPr>
          <w:p w:rsidR="00203A8A" w:rsidRPr="00F2717B" w:rsidRDefault="00203A8A" w:rsidP="00EE693E">
            <w:pPr>
              <w:jc w:val="both"/>
              <w:rPr>
                <w:bCs/>
                <w:i/>
                <w:sz w:val="24"/>
                <w:szCs w:val="24"/>
              </w:rPr>
            </w:pPr>
            <w:r w:rsidRPr="00F2717B">
              <w:rPr>
                <w:bCs/>
                <w:i/>
                <w:sz w:val="24"/>
                <w:szCs w:val="24"/>
              </w:rPr>
              <w:t>Иные межбюджетные трансферты</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10</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01</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35П0101500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540</w:t>
            </w:r>
          </w:p>
        </w:tc>
        <w:tc>
          <w:tcPr>
            <w:tcW w:w="1240" w:type="dxa"/>
            <w:shd w:val="clear" w:color="auto" w:fill="auto"/>
          </w:tcPr>
          <w:p w:rsidR="00203A8A" w:rsidRPr="000C3A36" w:rsidRDefault="00203A8A" w:rsidP="00EE693E">
            <w:pPr>
              <w:jc w:val="right"/>
              <w:rPr>
                <w:i/>
                <w:sz w:val="24"/>
                <w:szCs w:val="24"/>
              </w:rPr>
            </w:pPr>
            <w:r w:rsidRPr="000C3A36">
              <w:rPr>
                <w:i/>
                <w:sz w:val="24"/>
                <w:szCs w:val="24"/>
              </w:rPr>
              <w:t>324,0</w:t>
            </w:r>
          </w:p>
        </w:tc>
        <w:tc>
          <w:tcPr>
            <w:tcW w:w="1240" w:type="dxa"/>
            <w:shd w:val="clear" w:color="auto" w:fill="auto"/>
          </w:tcPr>
          <w:p w:rsidR="00203A8A" w:rsidRPr="000C3A36" w:rsidRDefault="00203A8A" w:rsidP="00EE693E">
            <w:pPr>
              <w:jc w:val="right"/>
              <w:rPr>
                <w:i/>
                <w:sz w:val="24"/>
                <w:szCs w:val="24"/>
              </w:rPr>
            </w:pPr>
            <w:r w:rsidRPr="000C3A36">
              <w:rPr>
                <w:i/>
                <w:sz w:val="24"/>
                <w:szCs w:val="24"/>
              </w:rPr>
              <w:t>324,0</w:t>
            </w:r>
          </w:p>
        </w:tc>
      </w:tr>
      <w:tr w:rsidR="00203A8A" w:rsidRPr="00CB4C13" w:rsidTr="000C3A36">
        <w:tc>
          <w:tcPr>
            <w:tcW w:w="4253" w:type="dxa"/>
            <w:shd w:val="clear" w:color="auto" w:fill="auto"/>
            <w:vAlign w:val="center"/>
          </w:tcPr>
          <w:p w:rsidR="00203A8A" w:rsidRPr="00F2717B" w:rsidRDefault="00203A8A" w:rsidP="00EE693E">
            <w:pPr>
              <w:jc w:val="both"/>
              <w:rPr>
                <w:b/>
                <w:bCs/>
                <w:sz w:val="24"/>
                <w:szCs w:val="24"/>
              </w:rPr>
            </w:pPr>
            <w:r w:rsidRPr="00F2717B">
              <w:rPr>
                <w:b/>
                <w:bCs/>
                <w:sz w:val="24"/>
                <w:szCs w:val="24"/>
              </w:rPr>
              <w:t>Другие вопросы в области социальной политики</w:t>
            </w:r>
          </w:p>
        </w:tc>
        <w:tc>
          <w:tcPr>
            <w:tcW w:w="681" w:type="dxa"/>
            <w:shd w:val="clear" w:color="auto" w:fill="auto"/>
          </w:tcPr>
          <w:p w:rsidR="00203A8A" w:rsidRPr="000C3A36" w:rsidRDefault="00203A8A" w:rsidP="00EE693E">
            <w:pPr>
              <w:jc w:val="center"/>
              <w:rPr>
                <w:b/>
                <w:bCs/>
                <w:sz w:val="24"/>
                <w:szCs w:val="24"/>
              </w:rPr>
            </w:pPr>
            <w:r w:rsidRPr="000C3A36">
              <w:rPr>
                <w:b/>
                <w:bCs/>
                <w:sz w:val="24"/>
                <w:szCs w:val="24"/>
              </w:rPr>
              <w:t>10</w:t>
            </w:r>
          </w:p>
        </w:tc>
        <w:tc>
          <w:tcPr>
            <w:tcW w:w="595" w:type="dxa"/>
            <w:shd w:val="clear" w:color="auto" w:fill="auto"/>
          </w:tcPr>
          <w:p w:rsidR="00203A8A" w:rsidRPr="000C3A36" w:rsidRDefault="00203A8A" w:rsidP="00EE693E">
            <w:pPr>
              <w:jc w:val="center"/>
              <w:rPr>
                <w:b/>
                <w:bCs/>
                <w:sz w:val="24"/>
                <w:szCs w:val="24"/>
              </w:rPr>
            </w:pPr>
            <w:r w:rsidRPr="000C3A36">
              <w:rPr>
                <w:b/>
                <w:bCs/>
                <w:sz w:val="24"/>
                <w:szCs w:val="24"/>
              </w:rPr>
              <w:t>06</w:t>
            </w:r>
          </w:p>
        </w:tc>
        <w:tc>
          <w:tcPr>
            <w:tcW w:w="1540" w:type="dxa"/>
            <w:shd w:val="clear" w:color="auto" w:fill="auto"/>
          </w:tcPr>
          <w:p w:rsidR="00203A8A" w:rsidRPr="000C3A36" w:rsidRDefault="00203A8A" w:rsidP="00EE693E">
            <w:pPr>
              <w:jc w:val="center"/>
              <w:rPr>
                <w:b/>
                <w:sz w:val="24"/>
                <w:szCs w:val="24"/>
              </w:rPr>
            </w:pPr>
          </w:p>
        </w:tc>
        <w:tc>
          <w:tcPr>
            <w:tcW w:w="657" w:type="dxa"/>
            <w:shd w:val="clear" w:color="auto" w:fill="auto"/>
          </w:tcPr>
          <w:p w:rsidR="00203A8A" w:rsidRPr="000C3A36" w:rsidRDefault="00203A8A" w:rsidP="00EE693E">
            <w:pPr>
              <w:jc w:val="center"/>
              <w:rPr>
                <w:b/>
                <w:sz w:val="24"/>
                <w:szCs w:val="24"/>
              </w:rPr>
            </w:pPr>
          </w:p>
        </w:tc>
        <w:tc>
          <w:tcPr>
            <w:tcW w:w="1240" w:type="dxa"/>
            <w:shd w:val="clear" w:color="auto" w:fill="auto"/>
          </w:tcPr>
          <w:p w:rsidR="00203A8A" w:rsidRPr="000C3A36" w:rsidRDefault="00203A8A" w:rsidP="00EE693E">
            <w:pPr>
              <w:jc w:val="right"/>
              <w:rPr>
                <w:b/>
                <w:sz w:val="24"/>
                <w:szCs w:val="24"/>
              </w:rPr>
            </w:pPr>
            <w:r w:rsidRPr="000C3A36">
              <w:rPr>
                <w:b/>
                <w:sz w:val="24"/>
                <w:szCs w:val="24"/>
              </w:rPr>
              <w:t>367,2</w:t>
            </w:r>
          </w:p>
        </w:tc>
        <w:tc>
          <w:tcPr>
            <w:tcW w:w="1240" w:type="dxa"/>
            <w:shd w:val="clear" w:color="auto" w:fill="auto"/>
          </w:tcPr>
          <w:p w:rsidR="00203A8A" w:rsidRPr="000C3A36" w:rsidRDefault="00203A8A" w:rsidP="00EE693E">
            <w:pPr>
              <w:jc w:val="right"/>
              <w:rPr>
                <w:b/>
                <w:sz w:val="24"/>
                <w:szCs w:val="24"/>
              </w:rPr>
            </w:pPr>
            <w:r w:rsidRPr="000C3A36">
              <w:rPr>
                <w:b/>
                <w:sz w:val="24"/>
                <w:szCs w:val="24"/>
              </w:rPr>
              <w:t>367,2</w:t>
            </w:r>
          </w:p>
        </w:tc>
      </w:tr>
      <w:tr w:rsidR="00203A8A" w:rsidRPr="00CB4C13" w:rsidTr="000C3A36">
        <w:tc>
          <w:tcPr>
            <w:tcW w:w="4253" w:type="dxa"/>
            <w:shd w:val="clear" w:color="auto" w:fill="auto"/>
          </w:tcPr>
          <w:p w:rsidR="00203A8A" w:rsidRPr="00F2717B" w:rsidRDefault="00203A8A" w:rsidP="00EE693E">
            <w:pPr>
              <w:jc w:val="both"/>
              <w:rPr>
                <w:b/>
                <w:bCs/>
                <w:i/>
                <w:sz w:val="24"/>
                <w:szCs w:val="24"/>
              </w:rPr>
            </w:pPr>
            <w:r w:rsidRPr="00F2717B">
              <w:rPr>
                <w:b/>
                <w:i/>
                <w:sz w:val="24"/>
                <w:szCs w:val="24"/>
              </w:rPr>
              <w:t>Социальные гарантии муниципальным служащим, вышедшим на пенсию</w:t>
            </w:r>
          </w:p>
        </w:tc>
        <w:tc>
          <w:tcPr>
            <w:tcW w:w="681" w:type="dxa"/>
            <w:shd w:val="clear" w:color="auto" w:fill="auto"/>
          </w:tcPr>
          <w:p w:rsidR="00203A8A" w:rsidRPr="000C3A36" w:rsidRDefault="00203A8A" w:rsidP="00EE693E">
            <w:pPr>
              <w:jc w:val="center"/>
              <w:rPr>
                <w:b/>
                <w:bCs/>
                <w:i/>
                <w:sz w:val="24"/>
                <w:szCs w:val="24"/>
              </w:rPr>
            </w:pPr>
            <w:r w:rsidRPr="000C3A36">
              <w:rPr>
                <w:b/>
                <w:bCs/>
                <w:i/>
                <w:sz w:val="24"/>
                <w:szCs w:val="24"/>
              </w:rPr>
              <w:t>10</w:t>
            </w:r>
          </w:p>
        </w:tc>
        <w:tc>
          <w:tcPr>
            <w:tcW w:w="595" w:type="dxa"/>
            <w:shd w:val="clear" w:color="auto" w:fill="auto"/>
          </w:tcPr>
          <w:p w:rsidR="00203A8A" w:rsidRPr="000C3A36" w:rsidRDefault="00203A8A" w:rsidP="00EE693E">
            <w:pPr>
              <w:jc w:val="center"/>
              <w:rPr>
                <w:b/>
                <w:bCs/>
                <w:i/>
                <w:sz w:val="24"/>
                <w:szCs w:val="24"/>
              </w:rPr>
            </w:pPr>
            <w:r w:rsidRPr="000C3A36">
              <w:rPr>
                <w:b/>
                <w:bCs/>
                <w:i/>
                <w:sz w:val="24"/>
                <w:szCs w:val="24"/>
              </w:rPr>
              <w:t>06</w:t>
            </w:r>
          </w:p>
        </w:tc>
        <w:tc>
          <w:tcPr>
            <w:tcW w:w="1540" w:type="dxa"/>
            <w:shd w:val="clear" w:color="auto" w:fill="auto"/>
          </w:tcPr>
          <w:p w:rsidR="00203A8A" w:rsidRPr="000C3A36" w:rsidRDefault="00203A8A" w:rsidP="00EE693E">
            <w:pPr>
              <w:jc w:val="center"/>
              <w:rPr>
                <w:b/>
                <w:i/>
                <w:sz w:val="24"/>
                <w:szCs w:val="24"/>
              </w:rPr>
            </w:pPr>
            <w:r w:rsidRPr="000C3A36">
              <w:rPr>
                <w:b/>
                <w:i/>
                <w:sz w:val="24"/>
                <w:szCs w:val="24"/>
              </w:rPr>
              <w:t>35П0101800</w:t>
            </w:r>
          </w:p>
        </w:tc>
        <w:tc>
          <w:tcPr>
            <w:tcW w:w="657" w:type="dxa"/>
            <w:shd w:val="clear" w:color="auto" w:fill="auto"/>
          </w:tcPr>
          <w:p w:rsidR="00203A8A" w:rsidRPr="000C3A36" w:rsidRDefault="00203A8A" w:rsidP="00EE693E">
            <w:pPr>
              <w:jc w:val="center"/>
              <w:rPr>
                <w:b/>
                <w:i/>
                <w:sz w:val="24"/>
                <w:szCs w:val="24"/>
              </w:rPr>
            </w:pP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367,2</w:t>
            </w:r>
          </w:p>
        </w:tc>
        <w:tc>
          <w:tcPr>
            <w:tcW w:w="1240" w:type="dxa"/>
            <w:shd w:val="clear" w:color="auto" w:fill="auto"/>
          </w:tcPr>
          <w:p w:rsidR="00203A8A" w:rsidRPr="000C3A36" w:rsidRDefault="00203A8A" w:rsidP="00EE693E">
            <w:pPr>
              <w:jc w:val="right"/>
              <w:rPr>
                <w:b/>
                <w:i/>
                <w:sz w:val="24"/>
                <w:szCs w:val="24"/>
              </w:rPr>
            </w:pPr>
            <w:r w:rsidRPr="000C3A36">
              <w:rPr>
                <w:b/>
                <w:i/>
                <w:sz w:val="24"/>
                <w:szCs w:val="24"/>
              </w:rPr>
              <w:t>367,2</w:t>
            </w:r>
          </w:p>
        </w:tc>
      </w:tr>
      <w:tr w:rsidR="00203A8A" w:rsidRPr="00CB4C13" w:rsidTr="000C3A36">
        <w:tc>
          <w:tcPr>
            <w:tcW w:w="4253" w:type="dxa"/>
            <w:shd w:val="clear" w:color="auto" w:fill="auto"/>
            <w:vAlign w:val="bottom"/>
          </w:tcPr>
          <w:p w:rsidR="00203A8A" w:rsidRPr="00F2717B" w:rsidRDefault="00203A8A" w:rsidP="00EE693E">
            <w:pPr>
              <w:jc w:val="both"/>
              <w:rPr>
                <w:bCs/>
                <w:i/>
                <w:sz w:val="24"/>
                <w:szCs w:val="24"/>
              </w:rPr>
            </w:pPr>
            <w:r w:rsidRPr="00F2717B">
              <w:rPr>
                <w:i/>
                <w:sz w:val="24"/>
                <w:szCs w:val="24"/>
              </w:rPr>
              <w:t>Социальное обеспечение и иные выплаты населению</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10</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06</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35П0101800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300</w:t>
            </w:r>
          </w:p>
        </w:tc>
        <w:tc>
          <w:tcPr>
            <w:tcW w:w="1240" w:type="dxa"/>
            <w:shd w:val="clear" w:color="auto" w:fill="auto"/>
          </w:tcPr>
          <w:p w:rsidR="00203A8A" w:rsidRPr="000C3A36" w:rsidRDefault="00203A8A" w:rsidP="00EE693E">
            <w:pPr>
              <w:jc w:val="right"/>
              <w:rPr>
                <w:i/>
                <w:sz w:val="24"/>
                <w:szCs w:val="24"/>
              </w:rPr>
            </w:pPr>
            <w:r w:rsidRPr="000C3A36">
              <w:rPr>
                <w:i/>
                <w:sz w:val="24"/>
                <w:szCs w:val="24"/>
              </w:rPr>
              <w:t>367,2</w:t>
            </w:r>
          </w:p>
        </w:tc>
        <w:tc>
          <w:tcPr>
            <w:tcW w:w="1240" w:type="dxa"/>
            <w:shd w:val="clear" w:color="auto" w:fill="auto"/>
          </w:tcPr>
          <w:p w:rsidR="00203A8A" w:rsidRPr="000C3A36" w:rsidRDefault="00203A8A" w:rsidP="00EE693E">
            <w:pPr>
              <w:jc w:val="right"/>
              <w:rPr>
                <w:i/>
                <w:sz w:val="24"/>
                <w:szCs w:val="24"/>
              </w:rPr>
            </w:pPr>
            <w:r w:rsidRPr="000C3A36">
              <w:rPr>
                <w:i/>
                <w:sz w:val="24"/>
                <w:szCs w:val="24"/>
              </w:rPr>
              <w:t>367,2</w:t>
            </w:r>
          </w:p>
        </w:tc>
      </w:tr>
      <w:tr w:rsidR="00203A8A" w:rsidRPr="00CB4C13" w:rsidTr="000C3A36">
        <w:tc>
          <w:tcPr>
            <w:tcW w:w="4253" w:type="dxa"/>
            <w:shd w:val="clear" w:color="auto" w:fill="auto"/>
            <w:vAlign w:val="bottom"/>
          </w:tcPr>
          <w:p w:rsidR="00203A8A" w:rsidRPr="00F2717B" w:rsidRDefault="00203A8A" w:rsidP="00EE693E">
            <w:pPr>
              <w:jc w:val="both"/>
              <w:rPr>
                <w:bCs/>
                <w:i/>
                <w:sz w:val="24"/>
                <w:szCs w:val="24"/>
              </w:rPr>
            </w:pPr>
            <w:r w:rsidRPr="00F2717B">
              <w:rPr>
                <w:i/>
                <w:sz w:val="24"/>
                <w:szCs w:val="24"/>
              </w:rPr>
              <w:t xml:space="preserve">Социальные выплаты гражданам, кроме публичных нормативных социальных выплат </w:t>
            </w:r>
          </w:p>
        </w:tc>
        <w:tc>
          <w:tcPr>
            <w:tcW w:w="681" w:type="dxa"/>
            <w:shd w:val="clear" w:color="auto" w:fill="auto"/>
          </w:tcPr>
          <w:p w:rsidR="00203A8A" w:rsidRPr="000C3A36" w:rsidRDefault="00203A8A" w:rsidP="00EE693E">
            <w:pPr>
              <w:jc w:val="center"/>
              <w:rPr>
                <w:bCs/>
                <w:i/>
                <w:sz w:val="24"/>
                <w:szCs w:val="24"/>
              </w:rPr>
            </w:pPr>
            <w:r w:rsidRPr="000C3A36">
              <w:rPr>
                <w:bCs/>
                <w:i/>
                <w:sz w:val="24"/>
                <w:szCs w:val="24"/>
              </w:rPr>
              <w:t>10</w:t>
            </w:r>
          </w:p>
        </w:tc>
        <w:tc>
          <w:tcPr>
            <w:tcW w:w="595" w:type="dxa"/>
            <w:shd w:val="clear" w:color="auto" w:fill="auto"/>
          </w:tcPr>
          <w:p w:rsidR="00203A8A" w:rsidRPr="000C3A36" w:rsidRDefault="00203A8A" w:rsidP="00EE693E">
            <w:pPr>
              <w:jc w:val="center"/>
              <w:rPr>
                <w:bCs/>
                <w:i/>
                <w:sz w:val="24"/>
                <w:szCs w:val="24"/>
              </w:rPr>
            </w:pPr>
            <w:r w:rsidRPr="000C3A36">
              <w:rPr>
                <w:bCs/>
                <w:i/>
                <w:sz w:val="24"/>
                <w:szCs w:val="24"/>
              </w:rPr>
              <w:t>06</w:t>
            </w:r>
          </w:p>
        </w:tc>
        <w:tc>
          <w:tcPr>
            <w:tcW w:w="1540" w:type="dxa"/>
            <w:shd w:val="clear" w:color="auto" w:fill="auto"/>
          </w:tcPr>
          <w:p w:rsidR="00203A8A" w:rsidRPr="000C3A36" w:rsidRDefault="00203A8A" w:rsidP="00EE693E">
            <w:pPr>
              <w:jc w:val="center"/>
              <w:rPr>
                <w:i/>
                <w:sz w:val="24"/>
                <w:szCs w:val="24"/>
              </w:rPr>
            </w:pPr>
            <w:r w:rsidRPr="000C3A36">
              <w:rPr>
                <w:i/>
                <w:sz w:val="24"/>
                <w:szCs w:val="24"/>
              </w:rPr>
              <w:t>35П0101800</w:t>
            </w:r>
          </w:p>
        </w:tc>
        <w:tc>
          <w:tcPr>
            <w:tcW w:w="657" w:type="dxa"/>
            <w:shd w:val="clear" w:color="auto" w:fill="auto"/>
          </w:tcPr>
          <w:p w:rsidR="00203A8A" w:rsidRPr="000C3A36" w:rsidRDefault="00203A8A" w:rsidP="00EE693E">
            <w:pPr>
              <w:jc w:val="center"/>
              <w:rPr>
                <w:i/>
                <w:sz w:val="24"/>
                <w:szCs w:val="24"/>
              </w:rPr>
            </w:pPr>
            <w:r w:rsidRPr="000C3A36">
              <w:rPr>
                <w:i/>
                <w:sz w:val="24"/>
                <w:szCs w:val="24"/>
              </w:rPr>
              <w:t>320</w:t>
            </w:r>
          </w:p>
        </w:tc>
        <w:tc>
          <w:tcPr>
            <w:tcW w:w="1240" w:type="dxa"/>
            <w:shd w:val="clear" w:color="auto" w:fill="auto"/>
          </w:tcPr>
          <w:p w:rsidR="00203A8A" w:rsidRPr="000C3A36" w:rsidRDefault="00203A8A" w:rsidP="00EE693E">
            <w:pPr>
              <w:jc w:val="right"/>
              <w:rPr>
                <w:i/>
                <w:sz w:val="24"/>
                <w:szCs w:val="24"/>
              </w:rPr>
            </w:pPr>
            <w:r w:rsidRPr="000C3A36">
              <w:rPr>
                <w:i/>
                <w:sz w:val="24"/>
                <w:szCs w:val="24"/>
              </w:rPr>
              <w:t>367,2</w:t>
            </w:r>
          </w:p>
        </w:tc>
        <w:tc>
          <w:tcPr>
            <w:tcW w:w="1240" w:type="dxa"/>
            <w:shd w:val="clear" w:color="auto" w:fill="auto"/>
          </w:tcPr>
          <w:p w:rsidR="00203A8A" w:rsidRPr="000C3A36" w:rsidRDefault="00203A8A" w:rsidP="00EE693E">
            <w:pPr>
              <w:jc w:val="right"/>
              <w:rPr>
                <w:i/>
                <w:sz w:val="24"/>
                <w:szCs w:val="24"/>
              </w:rPr>
            </w:pPr>
            <w:r w:rsidRPr="000C3A36">
              <w:rPr>
                <w:i/>
                <w:sz w:val="24"/>
                <w:szCs w:val="24"/>
              </w:rPr>
              <w:t>367,2</w:t>
            </w:r>
          </w:p>
        </w:tc>
      </w:tr>
      <w:tr w:rsidR="00203A8A" w:rsidRPr="00CB4C13" w:rsidTr="000C3A36">
        <w:tc>
          <w:tcPr>
            <w:tcW w:w="4253" w:type="dxa"/>
            <w:shd w:val="clear" w:color="auto" w:fill="auto"/>
            <w:vAlign w:val="center"/>
          </w:tcPr>
          <w:p w:rsidR="00203A8A" w:rsidRPr="00CB4C13" w:rsidRDefault="00203A8A" w:rsidP="00EE693E">
            <w:pPr>
              <w:rPr>
                <w:b/>
                <w:bCs/>
                <w:sz w:val="28"/>
                <w:szCs w:val="28"/>
              </w:rPr>
            </w:pPr>
            <w:r w:rsidRPr="00CB4C13">
              <w:rPr>
                <w:b/>
                <w:bCs/>
                <w:sz w:val="28"/>
                <w:szCs w:val="28"/>
              </w:rPr>
              <w:t>СРЕДСТВА МАССОВОЙ ИНФОРМАЦИИ</w:t>
            </w:r>
          </w:p>
        </w:tc>
        <w:tc>
          <w:tcPr>
            <w:tcW w:w="681" w:type="dxa"/>
            <w:shd w:val="clear" w:color="auto" w:fill="auto"/>
          </w:tcPr>
          <w:p w:rsidR="00203A8A" w:rsidRPr="00CB4C13" w:rsidRDefault="00203A8A" w:rsidP="00EE693E">
            <w:pPr>
              <w:jc w:val="center"/>
              <w:rPr>
                <w:b/>
                <w:bCs/>
                <w:sz w:val="28"/>
                <w:szCs w:val="28"/>
              </w:rPr>
            </w:pPr>
            <w:r w:rsidRPr="00CB4C13">
              <w:rPr>
                <w:b/>
                <w:bCs/>
                <w:sz w:val="28"/>
                <w:szCs w:val="28"/>
              </w:rPr>
              <w:t>12</w:t>
            </w:r>
          </w:p>
        </w:tc>
        <w:tc>
          <w:tcPr>
            <w:tcW w:w="595" w:type="dxa"/>
            <w:shd w:val="clear" w:color="auto" w:fill="auto"/>
          </w:tcPr>
          <w:p w:rsidR="00203A8A" w:rsidRPr="00CB4C13" w:rsidRDefault="00203A8A" w:rsidP="00EE693E">
            <w:pPr>
              <w:jc w:val="center"/>
              <w:rPr>
                <w:b/>
                <w:bCs/>
                <w:sz w:val="28"/>
                <w:szCs w:val="28"/>
              </w:rPr>
            </w:pPr>
          </w:p>
        </w:tc>
        <w:tc>
          <w:tcPr>
            <w:tcW w:w="1540" w:type="dxa"/>
            <w:shd w:val="clear" w:color="auto" w:fill="auto"/>
          </w:tcPr>
          <w:p w:rsidR="00203A8A" w:rsidRPr="00CB4C13" w:rsidRDefault="00203A8A" w:rsidP="00EE693E">
            <w:pPr>
              <w:jc w:val="center"/>
              <w:rPr>
                <w:b/>
                <w:sz w:val="28"/>
                <w:szCs w:val="28"/>
              </w:rPr>
            </w:pPr>
          </w:p>
        </w:tc>
        <w:tc>
          <w:tcPr>
            <w:tcW w:w="657" w:type="dxa"/>
            <w:shd w:val="clear" w:color="auto" w:fill="auto"/>
          </w:tcPr>
          <w:p w:rsidR="00203A8A" w:rsidRPr="00CB4C13" w:rsidRDefault="00203A8A" w:rsidP="00EE693E">
            <w:pPr>
              <w:jc w:val="center"/>
              <w:rPr>
                <w:b/>
                <w:sz w:val="28"/>
                <w:szCs w:val="28"/>
              </w:rPr>
            </w:pPr>
          </w:p>
        </w:tc>
        <w:tc>
          <w:tcPr>
            <w:tcW w:w="1240" w:type="dxa"/>
            <w:shd w:val="clear" w:color="auto" w:fill="auto"/>
          </w:tcPr>
          <w:p w:rsidR="00203A8A" w:rsidRPr="00CB4C13" w:rsidRDefault="00203A8A" w:rsidP="00EE693E">
            <w:pPr>
              <w:jc w:val="right"/>
              <w:rPr>
                <w:b/>
                <w:sz w:val="28"/>
                <w:szCs w:val="28"/>
              </w:rPr>
            </w:pPr>
            <w:r w:rsidRPr="00CB4C13">
              <w:rPr>
                <w:b/>
                <w:sz w:val="28"/>
                <w:szCs w:val="28"/>
              </w:rPr>
              <w:t>9</w:t>
            </w:r>
            <w:r>
              <w:rPr>
                <w:b/>
                <w:sz w:val="28"/>
                <w:szCs w:val="28"/>
              </w:rPr>
              <w:t>63</w:t>
            </w:r>
            <w:r w:rsidRPr="00CB4C13">
              <w:rPr>
                <w:b/>
                <w:sz w:val="28"/>
                <w:szCs w:val="28"/>
              </w:rPr>
              <w:t>,</w:t>
            </w:r>
            <w:r>
              <w:rPr>
                <w:b/>
                <w:sz w:val="28"/>
                <w:szCs w:val="28"/>
              </w:rPr>
              <w:t>9</w:t>
            </w:r>
          </w:p>
        </w:tc>
        <w:tc>
          <w:tcPr>
            <w:tcW w:w="1240" w:type="dxa"/>
            <w:shd w:val="clear" w:color="auto" w:fill="auto"/>
          </w:tcPr>
          <w:p w:rsidR="00203A8A" w:rsidRPr="00CB4C13" w:rsidRDefault="00203A8A" w:rsidP="00EE693E">
            <w:pPr>
              <w:jc w:val="right"/>
              <w:rPr>
                <w:b/>
                <w:sz w:val="28"/>
                <w:szCs w:val="28"/>
              </w:rPr>
            </w:pPr>
            <w:r w:rsidRPr="00CB4C13">
              <w:rPr>
                <w:b/>
                <w:sz w:val="28"/>
                <w:szCs w:val="28"/>
              </w:rPr>
              <w:t>9</w:t>
            </w:r>
            <w:r>
              <w:rPr>
                <w:b/>
                <w:sz w:val="28"/>
                <w:szCs w:val="28"/>
              </w:rPr>
              <w:t>63</w:t>
            </w:r>
            <w:r w:rsidRPr="00CB4C13">
              <w:rPr>
                <w:b/>
                <w:sz w:val="28"/>
                <w:szCs w:val="28"/>
              </w:rPr>
              <w:t>,</w:t>
            </w:r>
            <w:r>
              <w:rPr>
                <w:b/>
                <w:sz w:val="28"/>
                <w:szCs w:val="28"/>
              </w:rPr>
              <w:t>9</w:t>
            </w:r>
          </w:p>
        </w:tc>
      </w:tr>
      <w:tr w:rsidR="00203A8A" w:rsidRPr="00CB4C13" w:rsidTr="000C3A36">
        <w:tc>
          <w:tcPr>
            <w:tcW w:w="4253" w:type="dxa"/>
            <w:shd w:val="clear" w:color="auto" w:fill="auto"/>
            <w:vAlign w:val="center"/>
          </w:tcPr>
          <w:p w:rsidR="00203A8A" w:rsidRPr="00F2717B" w:rsidRDefault="00203A8A" w:rsidP="00EE693E">
            <w:pPr>
              <w:rPr>
                <w:b/>
                <w:bCs/>
                <w:sz w:val="24"/>
                <w:szCs w:val="24"/>
              </w:rPr>
            </w:pPr>
            <w:r w:rsidRPr="00F2717B">
              <w:rPr>
                <w:b/>
                <w:bCs/>
                <w:sz w:val="24"/>
                <w:szCs w:val="24"/>
              </w:rPr>
              <w:t>Периодическая печать и издательства</w:t>
            </w:r>
          </w:p>
        </w:tc>
        <w:tc>
          <w:tcPr>
            <w:tcW w:w="681" w:type="dxa"/>
            <w:shd w:val="clear" w:color="auto" w:fill="auto"/>
          </w:tcPr>
          <w:p w:rsidR="00203A8A" w:rsidRPr="00C46A76" w:rsidRDefault="00203A8A" w:rsidP="00EE693E">
            <w:pPr>
              <w:jc w:val="center"/>
              <w:rPr>
                <w:b/>
                <w:bCs/>
                <w:sz w:val="24"/>
                <w:szCs w:val="24"/>
              </w:rPr>
            </w:pPr>
            <w:r w:rsidRPr="00C46A76">
              <w:rPr>
                <w:b/>
                <w:bCs/>
                <w:sz w:val="24"/>
                <w:szCs w:val="24"/>
              </w:rPr>
              <w:t>12</w:t>
            </w:r>
          </w:p>
        </w:tc>
        <w:tc>
          <w:tcPr>
            <w:tcW w:w="595" w:type="dxa"/>
            <w:shd w:val="clear" w:color="auto" w:fill="auto"/>
          </w:tcPr>
          <w:p w:rsidR="00203A8A" w:rsidRPr="00C46A76" w:rsidRDefault="00203A8A" w:rsidP="00EE693E">
            <w:pPr>
              <w:jc w:val="center"/>
              <w:rPr>
                <w:b/>
                <w:bCs/>
                <w:sz w:val="24"/>
                <w:szCs w:val="24"/>
              </w:rPr>
            </w:pPr>
            <w:r w:rsidRPr="00C46A76">
              <w:rPr>
                <w:b/>
                <w:bCs/>
                <w:sz w:val="24"/>
                <w:szCs w:val="24"/>
              </w:rPr>
              <w:t>02</w:t>
            </w:r>
          </w:p>
        </w:tc>
        <w:tc>
          <w:tcPr>
            <w:tcW w:w="1540" w:type="dxa"/>
            <w:shd w:val="clear" w:color="auto" w:fill="auto"/>
          </w:tcPr>
          <w:p w:rsidR="00203A8A" w:rsidRPr="00C46A76" w:rsidRDefault="00203A8A" w:rsidP="00EE693E">
            <w:pPr>
              <w:jc w:val="center"/>
              <w:rPr>
                <w:b/>
                <w:sz w:val="24"/>
                <w:szCs w:val="24"/>
              </w:rPr>
            </w:pPr>
          </w:p>
        </w:tc>
        <w:tc>
          <w:tcPr>
            <w:tcW w:w="657" w:type="dxa"/>
            <w:shd w:val="clear" w:color="auto" w:fill="auto"/>
          </w:tcPr>
          <w:p w:rsidR="00203A8A" w:rsidRPr="00C46A76" w:rsidRDefault="00203A8A" w:rsidP="00EE693E">
            <w:pPr>
              <w:jc w:val="center"/>
              <w:rPr>
                <w:b/>
                <w:sz w:val="24"/>
                <w:szCs w:val="24"/>
              </w:rPr>
            </w:pPr>
          </w:p>
        </w:tc>
        <w:tc>
          <w:tcPr>
            <w:tcW w:w="1240" w:type="dxa"/>
            <w:shd w:val="clear" w:color="auto" w:fill="auto"/>
          </w:tcPr>
          <w:p w:rsidR="00203A8A" w:rsidRPr="00C46A76" w:rsidRDefault="00203A8A" w:rsidP="00EE693E">
            <w:pPr>
              <w:jc w:val="right"/>
              <w:rPr>
                <w:b/>
                <w:sz w:val="24"/>
                <w:szCs w:val="24"/>
              </w:rPr>
            </w:pPr>
            <w:r w:rsidRPr="00C46A76">
              <w:rPr>
                <w:b/>
                <w:sz w:val="24"/>
                <w:szCs w:val="24"/>
              </w:rPr>
              <w:t>943,9</w:t>
            </w:r>
          </w:p>
        </w:tc>
        <w:tc>
          <w:tcPr>
            <w:tcW w:w="1240" w:type="dxa"/>
            <w:shd w:val="clear" w:color="auto" w:fill="auto"/>
          </w:tcPr>
          <w:p w:rsidR="00203A8A" w:rsidRPr="00C46A76" w:rsidRDefault="00203A8A" w:rsidP="00EE693E">
            <w:pPr>
              <w:jc w:val="right"/>
              <w:rPr>
                <w:b/>
                <w:sz w:val="24"/>
                <w:szCs w:val="24"/>
              </w:rPr>
            </w:pPr>
            <w:r w:rsidRPr="00C46A76">
              <w:rPr>
                <w:b/>
                <w:sz w:val="24"/>
                <w:szCs w:val="24"/>
              </w:rPr>
              <w:t>943,9</w:t>
            </w:r>
          </w:p>
        </w:tc>
      </w:tr>
      <w:tr w:rsidR="00203A8A" w:rsidRPr="00CB4C13" w:rsidTr="000C3A36">
        <w:tc>
          <w:tcPr>
            <w:tcW w:w="4253" w:type="dxa"/>
            <w:shd w:val="clear" w:color="auto" w:fill="auto"/>
            <w:vAlign w:val="center"/>
          </w:tcPr>
          <w:p w:rsidR="00203A8A" w:rsidRPr="00F2717B" w:rsidRDefault="00203A8A" w:rsidP="00EE693E">
            <w:pPr>
              <w:rPr>
                <w:b/>
                <w:bCs/>
                <w:i/>
                <w:sz w:val="24"/>
                <w:szCs w:val="24"/>
              </w:rPr>
            </w:pPr>
            <w:r w:rsidRPr="00F2717B">
              <w:rPr>
                <w:b/>
                <w:bCs/>
                <w:i/>
                <w:iCs/>
                <w:sz w:val="24"/>
                <w:szCs w:val="24"/>
              </w:rPr>
              <w:t>Информирование жителей муниципального округа</w:t>
            </w:r>
          </w:p>
        </w:tc>
        <w:tc>
          <w:tcPr>
            <w:tcW w:w="681" w:type="dxa"/>
            <w:shd w:val="clear" w:color="auto" w:fill="auto"/>
          </w:tcPr>
          <w:p w:rsidR="00203A8A" w:rsidRPr="00C46A76" w:rsidRDefault="00203A8A" w:rsidP="00EE693E">
            <w:pPr>
              <w:jc w:val="center"/>
              <w:rPr>
                <w:b/>
                <w:bCs/>
                <w:i/>
                <w:sz w:val="24"/>
                <w:szCs w:val="24"/>
              </w:rPr>
            </w:pPr>
            <w:r w:rsidRPr="00C46A76">
              <w:rPr>
                <w:b/>
                <w:bCs/>
                <w:i/>
                <w:sz w:val="24"/>
                <w:szCs w:val="24"/>
              </w:rPr>
              <w:t>12</w:t>
            </w:r>
          </w:p>
        </w:tc>
        <w:tc>
          <w:tcPr>
            <w:tcW w:w="595" w:type="dxa"/>
            <w:shd w:val="clear" w:color="auto" w:fill="auto"/>
          </w:tcPr>
          <w:p w:rsidR="00203A8A" w:rsidRPr="00C46A76" w:rsidRDefault="00203A8A" w:rsidP="00EE693E">
            <w:pPr>
              <w:jc w:val="center"/>
              <w:rPr>
                <w:b/>
                <w:bCs/>
                <w:i/>
                <w:sz w:val="24"/>
                <w:szCs w:val="24"/>
              </w:rPr>
            </w:pPr>
            <w:r w:rsidRPr="00C46A76">
              <w:rPr>
                <w:b/>
                <w:bCs/>
                <w:i/>
                <w:sz w:val="24"/>
                <w:szCs w:val="24"/>
              </w:rPr>
              <w:t>02</w:t>
            </w:r>
          </w:p>
        </w:tc>
        <w:tc>
          <w:tcPr>
            <w:tcW w:w="1540" w:type="dxa"/>
            <w:shd w:val="clear" w:color="auto" w:fill="auto"/>
          </w:tcPr>
          <w:p w:rsidR="00203A8A" w:rsidRPr="00C46A76" w:rsidRDefault="00203A8A" w:rsidP="00EE693E">
            <w:pPr>
              <w:jc w:val="center"/>
              <w:rPr>
                <w:b/>
                <w:i/>
                <w:sz w:val="24"/>
                <w:szCs w:val="24"/>
              </w:rPr>
            </w:pPr>
            <w:r w:rsidRPr="00C46A76">
              <w:rPr>
                <w:b/>
                <w:i/>
                <w:sz w:val="24"/>
                <w:szCs w:val="24"/>
              </w:rPr>
              <w:t>35Е0100300</w:t>
            </w:r>
          </w:p>
        </w:tc>
        <w:tc>
          <w:tcPr>
            <w:tcW w:w="657" w:type="dxa"/>
            <w:shd w:val="clear" w:color="auto" w:fill="auto"/>
          </w:tcPr>
          <w:p w:rsidR="00203A8A" w:rsidRPr="00C46A76" w:rsidRDefault="00203A8A" w:rsidP="00EE693E">
            <w:pPr>
              <w:jc w:val="center"/>
              <w:rPr>
                <w:b/>
                <w:i/>
                <w:sz w:val="24"/>
                <w:szCs w:val="24"/>
              </w:rPr>
            </w:pPr>
          </w:p>
        </w:tc>
        <w:tc>
          <w:tcPr>
            <w:tcW w:w="1240" w:type="dxa"/>
            <w:shd w:val="clear" w:color="auto" w:fill="auto"/>
          </w:tcPr>
          <w:p w:rsidR="00203A8A" w:rsidRPr="00C46A76" w:rsidRDefault="00203A8A" w:rsidP="00EE693E">
            <w:pPr>
              <w:jc w:val="right"/>
              <w:rPr>
                <w:b/>
                <w:i/>
                <w:sz w:val="24"/>
                <w:szCs w:val="24"/>
              </w:rPr>
            </w:pPr>
            <w:r w:rsidRPr="00C46A76">
              <w:rPr>
                <w:b/>
                <w:i/>
                <w:sz w:val="24"/>
                <w:szCs w:val="24"/>
              </w:rPr>
              <w:t>943,9</w:t>
            </w:r>
          </w:p>
        </w:tc>
        <w:tc>
          <w:tcPr>
            <w:tcW w:w="1240" w:type="dxa"/>
            <w:shd w:val="clear" w:color="auto" w:fill="auto"/>
          </w:tcPr>
          <w:p w:rsidR="00203A8A" w:rsidRPr="00C46A76" w:rsidRDefault="00203A8A" w:rsidP="00EE693E">
            <w:pPr>
              <w:jc w:val="right"/>
              <w:rPr>
                <w:b/>
                <w:i/>
                <w:sz w:val="24"/>
                <w:szCs w:val="24"/>
              </w:rPr>
            </w:pPr>
            <w:r w:rsidRPr="00C46A76">
              <w:rPr>
                <w:b/>
                <w:i/>
                <w:sz w:val="24"/>
                <w:szCs w:val="24"/>
              </w:rPr>
              <w:t>943,9</w:t>
            </w:r>
          </w:p>
        </w:tc>
      </w:tr>
      <w:tr w:rsidR="00203A8A" w:rsidRPr="00CB4C13" w:rsidTr="000C3A36">
        <w:tc>
          <w:tcPr>
            <w:tcW w:w="4253" w:type="dxa"/>
            <w:shd w:val="clear" w:color="auto" w:fill="auto"/>
            <w:vAlign w:val="center"/>
          </w:tcPr>
          <w:p w:rsidR="00203A8A" w:rsidRPr="00F2717B" w:rsidRDefault="00203A8A" w:rsidP="00EE693E">
            <w:pPr>
              <w:rPr>
                <w:bCs/>
                <w:i/>
                <w:sz w:val="24"/>
                <w:szCs w:val="24"/>
              </w:rPr>
            </w:pPr>
            <w:r w:rsidRPr="00F2717B">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C46A76" w:rsidRDefault="00203A8A" w:rsidP="00EE693E">
            <w:pPr>
              <w:jc w:val="center"/>
              <w:rPr>
                <w:bCs/>
                <w:i/>
                <w:sz w:val="24"/>
                <w:szCs w:val="24"/>
              </w:rPr>
            </w:pPr>
            <w:r w:rsidRPr="00C46A76">
              <w:rPr>
                <w:bCs/>
                <w:i/>
                <w:sz w:val="24"/>
                <w:szCs w:val="24"/>
              </w:rPr>
              <w:t>12</w:t>
            </w:r>
          </w:p>
        </w:tc>
        <w:tc>
          <w:tcPr>
            <w:tcW w:w="595" w:type="dxa"/>
            <w:shd w:val="clear" w:color="auto" w:fill="auto"/>
          </w:tcPr>
          <w:p w:rsidR="00203A8A" w:rsidRPr="00C46A76" w:rsidRDefault="00203A8A" w:rsidP="00EE693E">
            <w:pPr>
              <w:jc w:val="center"/>
              <w:rPr>
                <w:bCs/>
                <w:i/>
                <w:sz w:val="24"/>
                <w:szCs w:val="24"/>
              </w:rPr>
            </w:pPr>
            <w:r w:rsidRPr="00C46A76">
              <w:rPr>
                <w:bCs/>
                <w:i/>
                <w:sz w:val="24"/>
                <w:szCs w:val="24"/>
              </w:rPr>
              <w:t>02</w:t>
            </w:r>
          </w:p>
        </w:tc>
        <w:tc>
          <w:tcPr>
            <w:tcW w:w="1540" w:type="dxa"/>
            <w:shd w:val="clear" w:color="auto" w:fill="auto"/>
          </w:tcPr>
          <w:p w:rsidR="00203A8A" w:rsidRPr="00C46A76" w:rsidRDefault="00203A8A" w:rsidP="00EE693E">
            <w:pPr>
              <w:jc w:val="center"/>
              <w:rPr>
                <w:i/>
                <w:sz w:val="24"/>
                <w:szCs w:val="24"/>
              </w:rPr>
            </w:pPr>
            <w:r w:rsidRPr="00C46A76">
              <w:rPr>
                <w:i/>
                <w:sz w:val="24"/>
                <w:szCs w:val="24"/>
              </w:rPr>
              <w:t>35Е0100300</w:t>
            </w:r>
          </w:p>
        </w:tc>
        <w:tc>
          <w:tcPr>
            <w:tcW w:w="657" w:type="dxa"/>
            <w:shd w:val="clear" w:color="auto" w:fill="auto"/>
          </w:tcPr>
          <w:p w:rsidR="00203A8A" w:rsidRPr="00C46A76" w:rsidRDefault="00203A8A" w:rsidP="00EE693E">
            <w:pPr>
              <w:jc w:val="center"/>
              <w:rPr>
                <w:i/>
                <w:sz w:val="24"/>
                <w:szCs w:val="24"/>
              </w:rPr>
            </w:pPr>
            <w:r w:rsidRPr="00C46A76">
              <w:rPr>
                <w:i/>
                <w:sz w:val="24"/>
                <w:szCs w:val="24"/>
              </w:rPr>
              <w:t>200</w:t>
            </w:r>
          </w:p>
        </w:tc>
        <w:tc>
          <w:tcPr>
            <w:tcW w:w="1240" w:type="dxa"/>
            <w:shd w:val="clear" w:color="auto" w:fill="auto"/>
          </w:tcPr>
          <w:p w:rsidR="00203A8A" w:rsidRPr="00C46A76" w:rsidRDefault="00203A8A" w:rsidP="00EE693E">
            <w:pPr>
              <w:jc w:val="right"/>
              <w:rPr>
                <w:i/>
                <w:sz w:val="24"/>
                <w:szCs w:val="24"/>
              </w:rPr>
            </w:pPr>
            <w:r w:rsidRPr="00C46A76">
              <w:rPr>
                <w:i/>
                <w:sz w:val="24"/>
                <w:szCs w:val="24"/>
              </w:rPr>
              <w:t>943,9</w:t>
            </w:r>
          </w:p>
        </w:tc>
        <w:tc>
          <w:tcPr>
            <w:tcW w:w="1240" w:type="dxa"/>
            <w:shd w:val="clear" w:color="auto" w:fill="auto"/>
          </w:tcPr>
          <w:p w:rsidR="00203A8A" w:rsidRPr="00C46A76" w:rsidRDefault="00203A8A" w:rsidP="00EE693E">
            <w:pPr>
              <w:jc w:val="right"/>
              <w:rPr>
                <w:i/>
                <w:sz w:val="24"/>
                <w:szCs w:val="24"/>
              </w:rPr>
            </w:pPr>
            <w:r w:rsidRPr="00C46A76">
              <w:rPr>
                <w:i/>
                <w:sz w:val="24"/>
                <w:szCs w:val="24"/>
              </w:rPr>
              <w:t>943,9</w:t>
            </w:r>
          </w:p>
        </w:tc>
      </w:tr>
      <w:tr w:rsidR="00203A8A" w:rsidRPr="00CB4C13" w:rsidTr="000C3A36">
        <w:tc>
          <w:tcPr>
            <w:tcW w:w="4253" w:type="dxa"/>
            <w:shd w:val="clear" w:color="auto" w:fill="auto"/>
            <w:vAlign w:val="center"/>
          </w:tcPr>
          <w:p w:rsidR="00203A8A" w:rsidRPr="00F2717B" w:rsidRDefault="00203A8A" w:rsidP="00EE693E">
            <w:pPr>
              <w:rPr>
                <w:bCs/>
                <w:i/>
                <w:sz w:val="24"/>
                <w:szCs w:val="24"/>
              </w:rPr>
            </w:pPr>
            <w:r w:rsidRPr="00F2717B">
              <w:rPr>
                <w:i/>
                <w:iCs/>
                <w:sz w:val="24"/>
                <w:szCs w:val="24"/>
              </w:rPr>
              <w:t xml:space="preserve">Иные закупки товаров, работ и услуг для обеспечения государственных </w:t>
            </w:r>
            <w:r w:rsidRPr="00F2717B">
              <w:rPr>
                <w:i/>
                <w:iCs/>
                <w:sz w:val="24"/>
                <w:szCs w:val="24"/>
              </w:rPr>
              <w:lastRenderedPageBreak/>
              <w:t>(муниципальных) нужд</w:t>
            </w:r>
          </w:p>
        </w:tc>
        <w:tc>
          <w:tcPr>
            <w:tcW w:w="681" w:type="dxa"/>
            <w:shd w:val="clear" w:color="auto" w:fill="auto"/>
          </w:tcPr>
          <w:p w:rsidR="00203A8A" w:rsidRPr="00C46A76" w:rsidRDefault="00203A8A" w:rsidP="00EE693E">
            <w:pPr>
              <w:jc w:val="center"/>
              <w:rPr>
                <w:bCs/>
                <w:i/>
                <w:sz w:val="24"/>
                <w:szCs w:val="24"/>
              </w:rPr>
            </w:pPr>
            <w:r w:rsidRPr="00C46A76">
              <w:rPr>
                <w:bCs/>
                <w:i/>
                <w:sz w:val="24"/>
                <w:szCs w:val="24"/>
              </w:rPr>
              <w:lastRenderedPageBreak/>
              <w:t>12</w:t>
            </w:r>
          </w:p>
        </w:tc>
        <w:tc>
          <w:tcPr>
            <w:tcW w:w="595" w:type="dxa"/>
            <w:shd w:val="clear" w:color="auto" w:fill="auto"/>
          </w:tcPr>
          <w:p w:rsidR="00203A8A" w:rsidRPr="00C46A76" w:rsidRDefault="00203A8A" w:rsidP="00EE693E">
            <w:pPr>
              <w:jc w:val="center"/>
              <w:rPr>
                <w:bCs/>
                <w:i/>
                <w:sz w:val="24"/>
                <w:szCs w:val="24"/>
              </w:rPr>
            </w:pPr>
            <w:r w:rsidRPr="00C46A76">
              <w:rPr>
                <w:bCs/>
                <w:i/>
                <w:sz w:val="24"/>
                <w:szCs w:val="24"/>
              </w:rPr>
              <w:t>02</w:t>
            </w:r>
          </w:p>
        </w:tc>
        <w:tc>
          <w:tcPr>
            <w:tcW w:w="1540" w:type="dxa"/>
            <w:shd w:val="clear" w:color="auto" w:fill="auto"/>
          </w:tcPr>
          <w:p w:rsidR="00203A8A" w:rsidRPr="00C46A76" w:rsidRDefault="00203A8A" w:rsidP="00EE693E">
            <w:pPr>
              <w:jc w:val="center"/>
              <w:rPr>
                <w:i/>
                <w:sz w:val="24"/>
                <w:szCs w:val="24"/>
              </w:rPr>
            </w:pPr>
            <w:r w:rsidRPr="00C46A76">
              <w:rPr>
                <w:i/>
                <w:sz w:val="24"/>
                <w:szCs w:val="24"/>
              </w:rPr>
              <w:t>35Е0100300</w:t>
            </w:r>
          </w:p>
        </w:tc>
        <w:tc>
          <w:tcPr>
            <w:tcW w:w="657" w:type="dxa"/>
            <w:shd w:val="clear" w:color="auto" w:fill="auto"/>
          </w:tcPr>
          <w:p w:rsidR="00203A8A" w:rsidRPr="00C46A76" w:rsidRDefault="00203A8A" w:rsidP="00EE693E">
            <w:pPr>
              <w:jc w:val="center"/>
              <w:rPr>
                <w:i/>
                <w:sz w:val="24"/>
                <w:szCs w:val="24"/>
              </w:rPr>
            </w:pPr>
            <w:r w:rsidRPr="00C46A76">
              <w:rPr>
                <w:i/>
                <w:sz w:val="24"/>
                <w:szCs w:val="24"/>
              </w:rPr>
              <w:t>240</w:t>
            </w:r>
          </w:p>
        </w:tc>
        <w:tc>
          <w:tcPr>
            <w:tcW w:w="1240" w:type="dxa"/>
            <w:shd w:val="clear" w:color="auto" w:fill="auto"/>
          </w:tcPr>
          <w:p w:rsidR="00203A8A" w:rsidRPr="00C46A76" w:rsidRDefault="00203A8A" w:rsidP="00EE693E">
            <w:pPr>
              <w:jc w:val="right"/>
              <w:rPr>
                <w:i/>
                <w:sz w:val="24"/>
                <w:szCs w:val="24"/>
              </w:rPr>
            </w:pPr>
            <w:r w:rsidRPr="00C46A76">
              <w:rPr>
                <w:i/>
                <w:sz w:val="24"/>
                <w:szCs w:val="24"/>
              </w:rPr>
              <w:t>943,9</w:t>
            </w:r>
          </w:p>
        </w:tc>
        <w:tc>
          <w:tcPr>
            <w:tcW w:w="1240" w:type="dxa"/>
            <w:shd w:val="clear" w:color="auto" w:fill="auto"/>
          </w:tcPr>
          <w:p w:rsidR="00203A8A" w:rsidRPr="00C46A76" w:rsidRDefault="00203A8A" w:rsidP="00EE693E">
            <w:pPr>
              <w:jc w:val="right"/>
              <w:rPr>
                <w:i/>
                <w:sz w:val="24"/>
                <w:szCs w:val="24"/>
              </w:rPr>
            </w:pPr>
            <w:r w:rsidRPr="00C46A76">
              <w:rPr>
                <w:i/>
                <w:sz w:val="24"/>
                <w:szCs w:val="24"/>
              </w:rPr>
              <w:t>943,9</w:t>
            </w:r>
          </w:p>
        </w:tc>
      </w:tr>
      <w:tr w:rsidR="00203A8A" w:rsidRPr="00CB4C13" w:rsidTr="000C3A36">
        <w:tc>
          <w:tcPr>
            <w:tcW w:w="4253" w:type="dxa"/>
            <w:shd w:val="clear" w:color="auto" w:fill="auto"/>
            <w:vAlign w:val="center"/>
          </w:tcPr>
          <w:p w:rsidR="00203A8A" w:rsidRPr="00F2717B" w:rsidRDefault="00203A8A" w:rsidP="00EE693E">
            <w:pPr>
              <w:rPr>
                <w:b/>
                <w:iCs/>
                <w:sz w:val="24"/>
                <w:szCs w:val="24"/>
              </w:rPr>
            </w:pPr>
            <w:r w:rsidRPr="00F2717B">
              <w:rPr>
                <w:b/>
                <w:iCs/>
                <w:sz w:val="24"/>
                <w:szCs w:val="24"/>
              </w:rPr>
              <w:lastRenderedPageBreak/>
              <w:t>Другие вопросы в области средств массовой информации</w:t>
            </w:r>
          </w:p>
        </w:tc>
        <w:tc>
          <w:tcPr>
            <w:tcW w:w="681" w:type="dxa"/>
            <w:shd w:val="clear" w:color="auto" w:fill="auto"/>
          </w:tcPr>
          <w:p w:rsidR="00203A8A" w:rsidRPr="00C46A76" w:rsidRDefault="00203A8A" w:rsidP="00EE693E">
            <w:pPr>
              <w:jc w:val="center"/>
              <w:rPr>
                <w:b/>
                <w:iCs/>
                <w:sz w:val="24"/>
                <w:szCs w:val="24"/>
              </w:rPr>
            </w:pPr>
            <w:r w:rsidRPr="00C46A76">
              <w:rPr>
                <w:b/>
                <w:iCs/>
                <w:sz w:val="24"/>
                <w:szCs w:val="24"/>
              </w:rPr>
              <w:t>12</w:t>
            </w:r>
          </w:p>
        </w:tc>
        <w:tc>
          <w:tcPr>
            <w:tcW w:w="595" w:type="dxa"/>
            <w:shd w:val="clear" w:color="auto" w:fill="auto"/>
          </w:tcPr>
          <w:p w:rsidR="00203A8A" w:rsidRPr="00C46A76" w:rsidRDefault="00203A8A" w:rsidP="00EE693E">
            <w:pPr>
              <w:jc w:val="center"/>
              <w:rPr>
                <w:b/>
                <w:iCs/>
                <w:sz w:val="24"/>
                <w:szCs w:val="24"/>
              </w:rPr>
            </w:pPr>
            <w:r w:rsidRPr="00C46A76">
              <w:rPr>
                <w:b/>
                <w:iCs/>
                <w:sz w:val="24"/>
                <w:szCs w:val="24"/>
              </w:rPr>
              <w:t>04</w:t>
            </w:r>
          </w:p>
        </w:tc>
        <w:tc>
          <w:tcPr>
            <w:tcW w:w="1540" w:type="dxa"/>
            <w:shd w:val="clear" w:color="auto" w:fill="auto"/>
          </w:tcPr>
          <w:p w:rsidR="00203A8A" w:rsidRPr="00C46A76" w:rsidRDefault="00203A8A" w:rsidP="00EE693E">
            <w:pPr>
              <w:jc w:val="center"/>
              <w:rPr>
                <w:b/>
                <w:sz w:val="24"/>
                <w:szCs w:val="24"/>
              </w:rPr>
            </w:pPr>
          </w:p>
        </w:tc>
        <w:tc>
          <w:tcPr>
            <w:tcW w:w="657" w:type="dxa"/>
            <w:shd w:val="clear" w:color="auto" w:fill="auto"/>
          </w:tcPr>
          <w:p w:rsidR="00203A8A" w:rsidRPr="00C46A76" w:rsidRDefault="00203A8A" w:rsidP="00EE693E">
            <w:pPr>
              <w:jc w:val="center"/>
              <w:rPr>
                <w:b/>
                <w:sz w:val="24"/>
                <w:szCs w:val="24"/>
              </w:rPr>
            </w:pPr>
          </w:p>
        </w:tc>
        <w:tc>
          <w:tcPr>
            <w:tcW w:w="1240" w:type="dxa"/>
            <w:shd w:val="clear" w:color="auto" w:fill="auto"/>
          </w:tcPr>
          <w:p w:rsidR="00203A8A" w:rsidRPr="00C46A76" w:rsidRDefault="00203A8A" w:rsidP="00EE693E">
            <w:pPr>
              <w:jc w:val="right"/>
              <w:rPr>
                <w:b/>
                <w:sz w:val="24"/>
                <w:szCs w:val="24"/>
              </w:rPr>
            </w:pPr>
            <w:r w:rsidRPr="00C46A76">
              <w:rPr>
                <w:b/>
                <w:sz w:val="24"/>
                <w:szCs w:val="24"/>
              </w:rPr>
              <w:t>20,0</w:t>
            </w:r>
          </w:p>
        </w:tc>
        <w:tc>
          <w:tcPr>
            <w:tcW w:w="1240" w:type="dxa"/>
            <w:shd w:val="clear" w:color="auto" w:fill="auto"/>
          </w:tcPr>
          <w:p w:rsidR="00203A8A" w:rsidRPr="00C46A76" w:rsidRDefault="00203A8A" w:rsidP="00EE693E">
            <w:pPr>
              <w:jc w:val="right"/>
              <w:rPr>
                <w:b/>
                <w:sz w:val="24"/>
                <w:szCs w:val="24"/>
              </w:rPr>
            </w:pPr>
            <w:r w:rsidRPr="00C46A76">
              <w:rPr>
                <w:b/>
                <w:sz w:val="24"/>
                <w:szCs w:val="24"/>
              </w:rPr>
              <w:t>20,0</w:t>
            </w:r>
          </w:p>
        </w:tc>
      </w:tr>
      <w:tr w:rsidR="00203A8A" w:rsidRPr="00CB4C13" w:rsidTr="000C3A36">
        <w:tc>
          <w:tcPr>
            <w:tcW w:w="4253" w:type="dxa"/>
            <w:shd w:val="clear" w:color="auto" w:fill="auto"/>
            <w:vAlign w:val="center"/>
          </w:tcPr>
          <w:p w:rsidR="00203A8A" w:rsidRPr="00F2717B" w:rsidRDefault="00203A8A" w:rsidP="00EE693E">
            <w:pPr>
              <w:rPr>
                <w:b/>
                <w:i/>
                <w:iCs/>
                <w:sz w:val="24"/>
                <w:szCs w:val="24"/>
              </w:rPr>
            </w:pPr>
            <w:r w:rsidRPr="00F2717B">
              <w:rPr>
                <w:b/>
                <w:bCs/>
                <w:i/>
                <w:iCs/>
                <w:sz w:val="24"/>
                <w:szCs w:val="24"/>
              </w:rPr>
              <w:t>Информирование жителей муниципального округа</w:t>
            </w:r>
          </w:p>
        </w:tc>
        <w:tc>
          <w:tcPr>
            <w:tcW w:w="681" w:type="dxa"/>
            <w:shd w:val="clear" w:color="auto" w:fill="auto"/>
          </w:tcPr>
          <w:p w:rsidR="00203A8A" w:rsidRPr="00C46A76" w:rsidRDefault="00203A8A" w:rsidP="00EE693E">
            <w:pPr>
              <w:jc w:val="center"/>
              <w:rPr>
                <w:b/>
                <w:i/>
                <w:iCs/>
                <w:sz w:val="24"/>
                <w:szCs w:val="24"/>
              </w:rPr>
            </w:pPr>
            <w:r w:rsidRPr="00C46A76">
              <w:rPr>
                <w:b/>
                <w:i/>
                <w:iCs/>
                <w:sz w:val="24"/>
                <w:szCs w:val="24"/>
              </w:rPr>
              <w:t>12</w:t>
            </w:r>
          </w:p>
        </w:tc>
        <w:tc>
          <w:tcPr>
            <w:tcW w:w="595" w:type="dxa"/>
            <w:shd w:val="clear" w:color="auto" w:fill="auto"/>
          </w:tcPr>
          <w:p w:rsidR="00203A8A" w:rsidRPr="00C46A76" w:rsidRDefault="00203A8A" w:rsidP="00EE693E">
            <w:pPr>
              <w:jc w:val="center"/>
              <w:rPr>
                <w:b/>
                <w:i/>
                <w:iCs/>
                <w:sz w:val="24"/>
                <w:szCs w:val="24"/>
              </w:rPr>
            </w:pPr>
            <w:r w:rsidRPr="00C46A76">
              <w:rPr>
                <w:b/>
                <w:i/>
                <w:iCs/>
                <w:sz w:val="24"/>
                <w:szCs w:val="24"/>
              </w:rPr>
              <w:t>04</w:t>
            </w:r>
          </w:p>
        </w:tc>
        <w:tc>
          <w:tcPr>
            <w:tcW w:w="1540" w:type="dxa"/>
            <w:shd w:val="clear" w:color="auto" w:fill="auto"/>
          </w:tcPr>
          <w:p w:rsidR="00203A8A" w:rsidRPr="00C46A76" w:rsidRDefault="00203A8A" w:rsidP="00EE693E">
            <w:pPr>
              <w:jc w:val="center"/>
              <w:rPr>
                <w:b/>
                <w:i/>
                <w:sz w:val="24"/>
                <w:szCs w:val="24"/>
              </w:rPr>
            </w:pPr>
            <w:r w:rsidRPr="00C46A76">
              <w:rPr>
                <w:b/>
                <w:i/>
                <w:sz w:val="24"/>
                <w:szCs w:val="24"/>
              </w:rPr>
              <w:t>35Е0100300</w:t>
            </w:r>
          </w:p>
        </w:tc>
        <w:tc>
          <w:tcPr>
            <w:tcW w:w="657" w:type="dxa"/>
            <w:shd w:val="clear" w:color="auto" w:fill="auto"/>
          </w:tcPr>
          <w:p w:rsidR="00203A8A" w:rsidRPr="00C46A76" w:rsidRDefault="00203A8A" w:rsidP="00EE693E">
            <w:pPr>
              <w:jc w:val="center"/>
              <w:rPr>
                <w:b/>
                <w:i/>
                <w:sz w:val="24"/>
                <w:szCs w:val="24"/>
              </w:rPr>
            </w:pPr>
          </w:p>
        </w:tc>
        <w:tc>
          <w:tcPr>
            <w:tcW w:w="1240" w:type="dxa"/>
            <w:shd w:val="clear" w:color="auto" w:fill="auto"/>
          </w:tcPr>
          <w:p w:rsidR="00203A8A" w:rsidRPr="00C46A76" w:rsidRDefault="00203A8A" w:rsidP="00EE693E">
            <w:pPr>
              <w:jc w:val="right"/>
              <w:rPr>
                <w:b/>
                <w:i/>
                <w:sz w:val="24"/>
                <w:szCs w:val="24"/>
              </w:rPr>
            </w:pPr>
            <w:r w:rsidRPr="00C46A76">
              <w:rPr>
                <w:b/>
                <w:i/>
                <w:sz w:val="24"/>
                <w:szCs w:val="24"/>
              </w:rPr>
              <w:t>20,0</w:t>
            </w:r>
          </w:p>
        </w:tc>
        <w:tc>
          <w:tcPr>
            <w:tcW w:w="1240" w:type="dxa"/>
            <w:shd w:val="clear" w:color="auto" w:fill="auto"/>
          </w:tcPr>
          <w:p w:rsidR="00203A8A" w:rsidRPr="00C46A76" w:rsidRDefault="00203A8A" w:rsidP="00EE693E">
            <w:pPr>
              <w:jc w:val="right"/>
              <w:rPr>
                <w:b/>
                <w:i/>
                <w:sz w:val="24"/>
                <w:szCs w:val="24"/>
              </w:rPr>
            </w:pPr>
            <w:r w:rsidRPr="00C46A76">
              <w:rPr>
                <w:b/>
                <w:i/>
                <w:sz w:val="24"/>
                <w:szCs w:val="24"/>
              </w:rPr>
              <w:t>20,0</w:t>
            </w:r>
          </w:p>
        </w:tc>
      </w:tr>
      <w:tr w:rsidR="00203A8A" w:rsidRPr="00CB4C13" w:rsidTr="000C3A36">
        <w:tc>
          <w:tcPr>
            <w:tcW w:w="4253" w:type="dxa"/>
            <w:shd w:val="clear" w:color="auto" w:fill="auto"/>
            <w:vAlign w:val="center"/>
          </w:tcPr>
          <w:p w:rsidR="00203A8A" w:rsidRPr="00F2717B" w:rsidRDefault="00203A8A" w:rsidP="00EE693E">
            <w:pPr>
              <w:rPr>
                <w:i/>
                <w:iCs/>
                <w:sz w:val="24"/>
                <w:szCs w:val="24"/>
              </w:rPr>
            </w:pPr>
            <w:r w:rsidRPr="00F2717B">
              <w:rPr>
                <w:i/>
                <w:iCs/>
                <w:sz w:val="24"/>
                <w:szCs w:val="24"/>
              </w:rPr>
              <w:t>Закупка товаров, работ и услуг для обеспечения государственных (муниципальных) нужд</w:t>
            </w:r>
          </w:p>
        </w:tc>
        <w:tc>
          <w:tcPr>
            <w:tcW w:w="681" w:type="dxa"/>
            <w:shd w:val="clear" w:color="auto" w:fill="auto"/>
          </w:tcPr>
          <w:p w:rsidR="00203A8A" w:rsidRPr="00C46A76" w:rsidRDefault="00203A8A" w:rsidP="00EE693E">
            <w:pPr>
              <w:jc w:val="center"/>
              <w:rPr>
                <w:i/>
                <w:iCs/>
                <w:sz w:val="24"/>
                <w:szCs w:val="24"/>
              </w:rPr>
            </w:pPr>
            <w:r w:rsidRPr="00C46A76">
              <w:rPr>
                <w:i/>
                <w:iCs/>
                <w:sz w:val="24"/>
                <w:szCs w:val="24"/>
              </w:rPr>
              <w:t>12</w:t>
            </w:r>
          </w:p>
        </w:tc>
        <w:tc>
          <w:tcPr>
            <w:tcW w:w="595" w:type="dxa"/>
            <w:shd w:val="clear" w:color="auto" w:fill="auto"/>
          </w:tcPr>
          <w:p w:rsidR="00203A8A" w:rsidRPr="00C46A76" w:rsidRDefault="00203A8A" w:rsidP="00EE693E">
            <w:pPr>
              <w:jc w:val="center"/>
              <w:rPr>
                <w:i/>
                <w:iCs/>
                <w:sz w:val="24"/>
                <w:szCs w:val="24"/>
              </w:rPr>
            </w:pPr>
            <w:r w:rsidRPr="00C46A76">
              <w:rPr>
                <w:i/>
                <w:iCs/>
                <w:sz w:val="24"/>
                <w:szCs w:val="24"/>
              </w:rPr>
              <w:t>04</w:t>
            </w:r>
          </w:p>
        </w:tc>
        <w:tc>
          <w:tcPr>
            <w:tcW w:w="1540" w:type="dxa"/>
            <w:shd w:val="clear" w:color="auto" w:fill="auto"/>
          </w:tcPr>
          <w:p w:rsidR="00203A8A" w:rsidRPr="00C46A76" w:rsidRDefault="00203A8A" w:rsidP="00EE693E">
            <w:pPr>
              <w:jc w:val="center"/>
              <w:rPr>
                <w:i/>
                <w:sz w:val="24"/>
                <w:szCs w:val="24"/>
              </w:rPr>
            </w:pPr>
            <w:r w:rsidRPr="00C46A76">
              <w:rPr>
                <w:i/>
                <w:sz w:val="24"/>
                <w:szCs w:val="24"/>
              </w:rPr>
              <w:t>35Е0100300</w:t>
            </w:r>
          </w:p>
        </w:tc>
        <w:tc>
          <w:tcPr>
            <w:tcW w:w="657" w:type="dxa"/>
            <w:shd w:val="clear" w:color="auto" w:fill="auto"/>
          </w:tcPr>
          <w:p w:rsidR="00203A8A" w:rsidRPr="00C46A76" w:rsidRDefault="00203A8A" w:rsidP="00EE693E">
            <w:pPr>
              <w:jc w:val="center"/>
              <w:rPr>
                <w:i/>
                <w:sz w:val="24"/>
                <w:szCs w:val="24"/>
              </w:rPr>
            </w:pPr>
            <w:r w:rsidRPr="00C46A76">
              <w:rPr>
                <w:i/>
                <w:sz w:val="24"/>
                <w:szCs w:val="24"/>
              </w:rPr>
              <w:t>200</w:t>
            </w:r>
          </w:p>
        </w:tc>
        <w:tc>
          <w:tcPr>
            <w:tcW w:w="1240" w:type="dxa"/>
            <w:shd w:val="clear" w:color="auto" w:fill="auto"/>
          </w:tcPr>
          <w:p w:rsidR="00203A8A" w:rsidRPr="00C46A76" w:rsidRDefault="00203A8A" w:rsidP="00EE693E">
            <w:pPr>
              <w:jc w:val="right"/>
              <w:rPr>
                <w:i/>
                <w:sz w:val="24"/>
                <w:szCs w:val="24"/>
              </w:rPr>
            </w:pPr>
            <w:r w:rsidRPr="00C46A76">
              <w:rPr>
                <w:i/>
                <w:sz w:val="24"/>
                <w:szCs w:val="24"/>
              </w:rPr>
              <w:t>20,0</w:t>
            </w:r>
          </w:p>
        </w:tc>
        <w:tc>
          <w:tcPr>
            <w:tcW w:w="1240" w:type="dxa"/>
            <w:shd w:val="clear" w:color="auto" w:fill="auto"/>
          </w:tcPr>
          <w:p w:rsidR="00203A8A" w:rsidRPr="00C46A76" w:rsidRDefault="00203A8A" w:rsidP="00EE693E">
            <w:pPr>
              <w:jc w:val="right"/>
              <w:rPr>
                <w:i/>
                <w:sz w:val="24"/>
                <w:szCs w:val="24"/>
              </w:rPr>
            </w:pPr>
            <w:r w:rsidRPr="00C46A76">
              <w:rPr>
                <w:i/>
                <w:sz w:val="24"/>
                <w:szCs w:val="24"/>
              </w:rPr>
              <w:t>20,0</w:t>
            </w:r>
          </w:p>
        </w:tc>
      </w:tr>
      <w:tr w:rsidR="00203A8A" w:rsidRPr="00CB4C13" w:rsidTr="000C3A36">
        <w:tc>
          <w:tcPr>
            <w:tcW w:w="4253" w:type="dxa"/>
            <w:shd w:val="clear" w:color="auto" w:fill="auto"/>
            <w:vAlign w:val="center"/>
          </w:tcPr>
          <w:p w:rsidR="00203A8A" w:rsidRPr="00F2717B" w:rsidRDefault="00203A8A" w:rsidP="00EE693E">
            <w:pPr>
              <w:rPr>
                <w:i/>
                <w:iCs/>
                <w:sz w:val="24"/>
                <w:szCs w:val="24"/>
              </w:rPr>
            </w:pPr>
            <w:r w:rsidRPr="00F2717B">
              <w:rPr>
                <w:i/>
                <w:iCs/>
                <w:sz w:val="24"/>
                <w:szCs w:val="24"/>
              </w:rPr>
              <w:t>Иные закупки товаров, работ и услуг для обеспечения государственных (муниципальных) нужд</w:t>
            </w:r>
          </w:p>
        </w:tc>
        <w:tc>
          <w:tcPr>
            <w:tcW w:w="681" w:type="dxa"/>
            <w:shd w:val="clear" w:color="auto" w:fill="auto"/>
          </w:tcPr>
          <w:p w:rsidR="00203A8A" w:rsidRPr="00C46A76" w:rsidRDefault="00203A8A" w:rsidP="00EE693E">
            <w:pPr>
              <w:jc w:val="center"/>
              <w:rPr>
                <w:i/>
                <w:iCs/>
                <w:sz w:val="24"/>
                <w:szCs w:val="24"/>
              </w:rPr>
            </w:pPr>
            <w:r w:rsidRPr="00C46A76">
              <w:rPr>
                <w:i/>
                <w:iCs/>
                <w:sz w:val="24"/>
                <w:szCs w:val="24"/>
              </w:rPr>
              <w:t>12</w:t>
            </w:r>
          </w:p>
        </w:tc>
        <w:tc>
          <w:tcPr>
            <w:tcW w:w="595" w:type="dxa"/>
            <w:shd w:val="clear" w:color="auto" w:fill="auto"/>
          </w:tcPr>
          <w:p w:rsidR="00203A8A" w:rsidRPr="00C46A76" w:rsidRDefault="00203A8A" w:rsidP="00EE693E">
            <w:pPr>
              <w:jc w:val="center"/>
              <w:rPr>
                <w:i/>
                <w:iCs/>
                <w:sz w:val="24"/>
                <w:szCs w:val="24"/>
              </w:rPr>
            </w:pPr>
            <w:r w:rsidRPr="00C46A76">
              <w:rPr>
                <w:i/>
                <w:iCs/>
                <w:sz w:val="24"/>
                <w:szCs w:val="24"/>
              </w:rPr>
              <w:t>04</w:t>
            </w:r>
          </w:p>
        </w:tc>
        <w:tc>
          <w:tcPr>
            <w:tcW w:w="1540" w:type="dxa"/>
            <w:shd w:val="clear" w:color="auto" w:fill="auto"/>
          </w:tcPr>
          <w:p w:rsidR="00203A8A" w:rsidRPr="00C46A76" w:rsidRDefault="00203A8A" w:rsidP="00EE693E">
            <w:pPr>
              <w:jc w:val="center"/>
              <w:rPr>
                <w:i/>
                <w:sz w:val="24"/>
                <w:szCs w:val="24"/>
              </w:rPr>
            </w:pPr>
            <w:r w:rsidRPr="00C46A76">
              <w:rPr>
                <w:i/>
                <w:sz w:val="24"/>
                <w:szCs w:val="24"/>
              </w:rPr>
              <w:t>35Е0100300</w:t>
            </w:r>
          </w:p>
        </w:tc>
        <w:tc>
          <w:tcPr>
            <w:tcW w:w="657" w:type="dxa"/>
            <w:shd w:val="clear" w:color="auto" w:fill="auto"/>
          </w:tcPr>
          <w:p w:rsidR="00203A8A" w:rsidRPr="00C46A76" w:rsidRDefault="00203A8A" w:rsidP="00EE693E">
            <w:pPr>
              <w:jc w:val="center"/>
              <w:rPr>
                <w:i/>
                <w:sz w:val="24"/>
                <w:szCs w:val="24"/>
              </w:rPr>
            </w:pPr>
            <w:r w:rsidRPr="00C46A76">
              <w:rPr>
                <w:i/>
                <w:sz w:val="24"/>
                <w:szCs w:val="24"/>
              </w:rPr>
              <w:t>240</w:t>
            </w:r>
          </w:p>
        </w:tc>
        <w:tc>
          <w:tcPr>
            <w:tcW w:w="1240" w:type="dxa"/>
            <w:shd w:val="clear" w:color="auto" w:fill="auto"/>
          </w:tcPr>
          <w:p w:rsidR="00203A8A" w:rsidRPr="00C46A76" w:rsidRDefault="00203A8A" w:rsidP="00EE693E">
            <w:pPr>
              <w:jc w:val="right"/>
              <w:rPr>
                <w:i/>
                <w:sz w:val="24"/>
                <w:szCs w:val="24"/>
              </w:rPr>
            </w:pPr>
            <w:r w:rsidRPr="00C46A76">
              <w:rPr>
                <w:i/>
                <w:sz w:val="24"/>
                <w:szCs w:val="24"/>
              </w:rPr>
              <w:t>20,0</w:t>
            </w:r>
          </w:p>
        </w:tc>
        <w:tc>
          <w:tcPr>
            <w:tcW w:w="1240" w:type="dxa"/>
            <w:shd w:val="clear" w:color="auto" w:fill="auto"/>
          </w:tcPr>
          <w:p w:rsidR="00203A8A" w:rsidRPr="00C46A76" w:rsidRDefault="00203A8A" w:rsidP="00EE693E">
            <w:pPr>
              <w:jc w:val="right"/>
              <w:rPr>
                <w:i/>
                <w:sz w:val="24"/>
                <w:szCs w:val="24"/>
              </w:rPr>
            </w:pPr>
            <w:r w:rsidRPr="00C46A76">
              <w:rPr>
                <w:i/>
                <w:sz w:val="24"/>
                <w:szCs w:val="24"/>
              </w:rPr>
              <w:t>20,0</w:t>
            </w:r>
          </w:p>
        </w:tc>
      </w:tr>
      <w:tr w:rsidR="00203A8A" w:rsidRPr="00CB4C13" w:rsidTr="000C3A36">
        <w:tc>
          <w:tcPr>
            <w:tcW w:w="4253" w:type="dxa"/>
            <w:shd w:val="clear" w:color="auto" w:fill="auto"/>
            <w:vAlign w:val="center"/>
          </w:tcPr>
          <w:p w:rsidR="00203A8A" w:rsidRPr="00F2717B" w:rsidRDefault="00203A8A" w:rsidP="00982B71">
            <w:pPr>
              <w:rPr>
                <w:b/>
                <w:iCs/>
                <w:sz w:val="24"/>
                <w:szCs w:val="24"/>
              </w:rPr>
            </w:pPr>
            <w:r w:rsidRPr="00F2717B">
              <w:rPr>
                <w:b/>
                <w:iCs/>
                <w:sz w:val="24"/>
                <w:szCs w:val="24"/>
              </w:rPr>
              <w:t>Условно</w:t>
            </w:r>
            <w:r w:rsidR="00982B71">
              <w:rPr>
                <w:b/>
                <w:iCs/>
                <w:sz w:val="24"/>
                <w:szCs w:val="24"/>
              </w:rPr>
              <w:t xml:space="preserve"> </w:t>
            </w:r>
            <w:r w:rsidRPr="00F2717B">
              <w:rPr>
                <w:b/>
                <w:iCs/>
                <w:sz w:val="24"/>
                <w:szCs w:val="24"/>
              </w:rPr>
              <w:t>утверждаемые расходы</w:t>
            </w:r>
          </w:p>
        </w:tc>
        <w:tc>
          <w:tcPr>
            <w:tcW w:w="681" w:type="dxa"/>
            <w:shd w:val="clear" w:color="auto" w:fill="auto"/>
          </w:tcPr>
          <w:p w:rsidR="00203A8A" w:rsidRPr="00C46A76" w:rsidRDefault="00203A8A" w:rsidP="00EE693E">
            <w:pPr>
              <w:jc w:val="center"/>
              <w:rPr>
                <w:i/>
                <w:iCs/>
                <w:sz w:val="24"/>
                <w:szCs w:val="24"/>
              </w:rPr>
            </w:pPr>
          </w:p>
        </w:tc>
        <w:tc>
          <w:tcPr>
            <w:tcW w:w="595" w:type="dxa"/>
            <w:shd w:val="clear" w:color="auto" w:fill="auto"/>
          </w:tcPr>
          <w:p w:rsidR="00203A8A" w:rsidRPr="00C46A76" w:rsidRDefault="00203A8A" w:rsidP="00EE693E">
            <w:pPr>
              <w:jc w:val="center"/>
              <w:rPr>
                <w:i/>
                <w:iCs/>
                <w:sz w:val="24"/>
                <w:szCs w:val="24"/>
              </w:rPr>
            </w:pPr>
          </w:p>
        </w:tc>
        <w:tc>
          <w:tcPr>
            <w:tcW w:w="1540" w:type="dxa"/>
            <w:shd w:val="clear" w:color="auto" w:fill="auto"/>
          </w:tcPr>
          <w:p w:rsidR="00203A8A" w:rsidRPr="00C46A76" w:rsidRDefault="00203A8A" w:rsidP="00EE693E">
            <w:pPr>
              <w:jc w:val="center"/>
              <w:rPr>
                <w:i/>
                <w:sz w:val="24"/>
                <w:szCs w:val="24"/>
              </w:rPr>
            </w:pPr>
          </w:p>
        </w:tc>
        <w:tc>
          <w:tcPr>
            <w:tcW w:w="657" w:type="dxa"/>
            <w:shd w:val="clear" w:color="auto" w:fill="auto"/>
          </w:tcPr>
          <w:p w:rsidR="00203A8A" w:rsidRPr="00C46A76" w:rsidRDefault="00203A8A" w:rsidP="00EE693E">
            <w:pPr>
              <w:jc w:val="center"/>
              <w:rPr>
                <w:i/>
                <w:sz w:val="24"/>
                <w:szCs w:val="24"/>
              </w:rPr>
            </w:pPr>
          </w:p>
        </w:tc>
        <w:tc>
          <w:tcPr>
            <w:tcW w:w="1240" w:type="dxa"/>
            <w:shd w:val="clear" w:color="auto" w:fill="auto"/>
          </w:tcPr>
          <w:p w:rsidR="00203A8A" w:rsidRPr="00C46A76" w:rsidRDefault="00203A8A" w:rsidP="00EE693E">
            <w:pPr>
              <w:jc w:val="right"/>
              <w:rPr>
                <w:i/>
                <w:sz w:val="24"/>
                <w:szCs w:val="24"/>
              </w:rPr>
            </w:pPr>
            <w:r w:rsidRPr="00C46A76">
              <w:rPr>
                <w:i/>
                <w:sz w:val="24"/>
                <w:szCs w:val="24"/>
              </w:rPr>
              <w:t>498,3</w:t>
            </w:r>
          </w:p>
        </w:tc>
        <w:tc>
          <w:tcPr>
            <w:tcW w:w="1240" w:type="dxa"/>
            <w:shd w:val="clear" w:color="auto" w:fill="auto"/>
          </w:tcPr>
          <w:p w:rsidR="00203A8A" w:rsidRPr="00C46A76" w:rsidRDefault="00203A8A" w:rsidP="00EE693E">
            <w:pPr>
              <w:jc w:val="right"/>
              <w:rPr>
                <w:i/>
                <w:sz w:val="24"/>
                <w:szCs w:val="24"/>
              </w:rPr>
            </w:pPr>
            <w:r w:rsidRPr="00C46A76">
              <w:rPr>
                <w:i/>
                <w:sz w:val="24"/>
                <w:szCs w:val="24"/>
              </w:rPr>
              <w:t>1 137,8</w:t>
            </w:r>
          </w:p>
        </w:tc>
      </w:tr>
      <w:tr w:rsidR="00203A8A" w:rsidRPr="00CB4C13" w:rsidTr="00EE693E">
        <w:tc>
          <w:tcPr>
            <w:tcW w:w="7726" w:type="dxa"/>
            <w:gridSpan w:val="5"/>
            <w:shd w:val="clear" w:color="auto" w:fill="auto"/>
            <w:vAlign w:val="center"/>
          </w:tcPr>
          <w:p w:rsidR="00203A8A" w:rsidRPr="00CB4C13" w:rsidRDefault="00203A8A" w:rsidP="00EE693E">
            <w:pPr>
              <w:rPr>
                <w:b/>
                <w:sz w:val="28"/>
                <w:szCs w:val="28"/>
              </w:rPr>
            </w:pPr>
            <w:r w:rsidRPr="00CB4C13">
              <w:rPr>
                <w:b/>
                <w:iCs/>
                <w:sz w:val="28"/>
                <w:szCs w:val="28"/>
              </w:rPr>
              <w:t>ИТОГО РАСХОДОВ</w:t>
            </w:r>
          </w:p>
        </w:tc>
        <w:tc>
          <w:tcPr>
            <w:tcW w:w="1240" w:type="dxa"/>
            <w:shd w:val="clear" w:color="auto" w:fill="auto"/>
          </w:tcPr>
          <w:p w:rsidR="00203A8A" w:rsidRPr="00CB4C13" w:rsidRDefault="00203A8A" w:rsidP="00EE693E">
            <w:pPr>
              <w:jc w:val="right"/>
              <w:rPr>
                <w:b/>
                <w:sz w:val="28"/>
                <w:szCs w:val="28"/>
              </w:rPr>
            </w:pPr>
            <w:r w:rsidRPr="00CB4C13">
              <w:rPr>
                <w:b/>
                <w:sz w:val="28"/>
                <w:szCs w:val="28"/>
              </w:rPr>
              <w:t>1</w:t>
            </w:r>
            <w:r>
              <w:rPr>
                <w:b/>
                <w:sz w:val="28"/>
                <w:szCs w:val="28"/>
              </w:rPr>
              <w:t>9 933,2</w:t>
            </w:r>
          </w:p>
        </w:tc>
        <w:tc>
          <w:tcPr>
            <w:tcW w:w="1240" w:type="dxa"/>
            <w:shd w:val="clear" w:color="auto" w:fill="auto"/>
          </w:tcPr>
          <w:p w:rsidR="00203A8A" w:rsidRPr="00CB4C13" w:rsidRDefault="00203A8A" w:rsidP="00EE693E">
            <w:pPr>
              <w:jc w:val="right"/>
              <w:rPr>
                <w:b/>
                <w:sz w:val="28"/>
                <w:szCs w:val="28"/>
              </w:rPr>
            </w:pPr>
            <w:r>
              <w:rPr>
                <w:b/>
                <w:sz w:val="28"/>
                <w:szCs w:val="28"/>
              </w:rPr>
              <w:t>22 756,4</w:t>
            </w:r>
          </w:p>
        </w:tc>
      </w:tr>
    </w:tbl>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Default="00203A8A" w:rsidP="00203A8A">
      <w:pPr>
        <w:jc w:val="center"/>
        <w:rPr>
          <w:rFonts w:eastAsia="Calibri"/>
          <w:b/>
          <w:i/>
          <w:sz w:val="28"/>
          <w:szCs w:val="28"/>
        </w:rPr>
      </w:pPr>
    </w:p>
    <w:p w:rsidR="00203A8A" w:rsidRDefault="00203A8A" w:rsidP="00203A8A">
      <w:pPr>
        <w:jc w:val="center"/>
        <w:rPr>
          <w:rFonts w:eastAsia="Calibri"/>
          <w:b/>
          <w:i/>
          <w:sz w:val="28"/>
          <w:szCs w:val="28"/>
        </w:rPr>
      </w:pPr>
    </w:p>
    <w:p w:rsidR="00A57A9A" w:rsidRPr="00305C8B" w:rsidRDefault="00A57A9A" w:rsidP="00203A8A">
      <w:pPr>
        <w:jc w:val="center"/>
        <w:rPr>
          <w:rFonts w:eastAsia="Calibri"/>
          <w:b/>
          <w:i/>
          <w:sz w:val="28"/>
          <w:szCs w:val="28"/>
        </w:rPr>
      </w:pPr>
    </w:p>
    <w:p w:rsidR="00203A8A" w:rsidRPr="00305C8B" w:rsidRDefault="00203A8A" w:rsidP="00203A8A">
      <w:pPr>
        <w:jc w:val="center"/>
        <w:rPr>
          <w:rFonts w:eastAsia="Calibri"/>
          <w:b/>
          <w:i/>
          <w:sz w:val="28"/>
          <w:szCs w:val="28"/>
        </w:rPr>
      </w:pPr>
    </w:p>
    <w:p w:rsidR="00203A8A" w:rsidRPr="00E13E4A" w:rsidRDefault="00203A8A" w:rsidP="00203A8A">
      <w:pPr>
        <w:ind w:left="3238" w:firstLine="720"/>
        <w:rPr>
          <w:sz w:val="24"/>
          <w:szCs w:val="24"/>
        </w:rPr>
      </w:pPr>
      <w:r w:rsidRPr="00E13E4A">
        <w:rPr>
          <w:sz w:val="24"/>
          <w:szCs w:val="24"/>
        </w:rPr>
        <w:t xml:space="preserve">           </w:t>
      </w:r>
      <w:r>
        <w:rPr>
          <w:sz w:val="24"/>
          <w:szCs w:val="24"/>
        </w:rPr>
        <w:t xml:space="preserve">             </w:t>
      </w:r>
      <w:r w:rsidRPr="00E13E4A">
        <w:rPr>
          <w:sz w:val="24"/>
          <w:szCs w:val="24"/>
        </w:rPr>
        <w:t>Приложение 9</w:t>
      </w:r>
    </w:p>
    <w:p w:rsidR="00203A8A" w:rsidRPr="00E13E4A" w:rsidRDefault="00203A8A" w:rsidP="00203A8A">
      <w:pPr>
        <w:ind w:left="3958" w:firstLine="720"/>
        <w:rPr>
          <w:sz w:val="24"/>
          <w:szCs w:val="24"/>
        </w:rPr>
      </w:pPr>
      <w:r w:rsidRPr="00E13E4A">
        <w:rPr>
          <w:sz w:val="24"/>
          <w:szCs w:val="24"/>
        </w:rPr>
        <w:t xml:space="preserve"> </w:t>
      </w:r>
      <w:r>
        <w:rPr>
          <w:sz w:val="24"/>
          <w:szCs w:val="24"/>
        </w:rPr>
        <w:t xml:space="preserve">           </w:t>
      </w:r>
      <w:r w:rsidRPr="00E13E4A">
        <w:rPr>
          <w:sz w:val="24"/>
          <w:szCs w:val="24"/>
        </w:rPr>
        <w:t>к решению Совета депутатов</w:t>
      </w:r>
    </w:p>
    <w:p w:rsidR="00203A8A" w:rsidRPr="00E13E4A" w:rsidRDefault="00203A8A" w:rsidP="00203A8A">
      <w:pPr>
        <w:ind w:left="4678"/>
        <w:jc w:val="right"/>
        <w:rPr>
          <w:sz w:val="24"/>
          <w:szCs w:val="24"/>
        </w:rPr>
      </w:pPr>
      <w:r w:rsidRPr="00E13E4A">
        <w:rPr>
          <w:sz w:val="24"/>
          <w:szCs w:val="24"/>
        </w:rPr>
        <w:t xml:space="preserve">муниципального округа Нижегородский </w:t>
      </w:r>
    </w:p>
    <w:p w:rsidR="00203A8A" w:rsidRPr="00E13E4A" w:rsidRDefault="00203A8A" w:rsidP="00203A8A">
      <w:pPr>
        <w:ind w:left="3600" w:firstLine="720"/>
        <w:rPr>
          <w:rFonts w:eastAsia="Calibri"/>
          <w:b/>
          <w:sz w:val="24"/>
          <w:szCs w:val="24"/>
        </w:rPr>
      </w:pPr>
      <w:r w:rsidRPr="00E13E4A">
        <w:rPr>
          <w:sz w:val="24"/>
          <w:szCs w:val="24"/>
        </w:rPr>
        <w:t xml:space="preserve">      </w:t>
      </w:r>
      <w:r w:rsidR="00B67149">
        <w:rPr>
          <w:sz w:val="24"/>
          <w:szCs w:val="24"/>
        </w:rPr>
        <w:t xml:space="preserve">            </w:t>
      </w:r>
      <w:r w:rsidRPr="00E13E4A">
        <w:rPr>
          <w:sz w:val="24"/>
          <w:szCs w:val="24"/>
        </w:rPr>
        <w:t>от ________ 2019 года № __/_</w:t>
      </w:r>
    </w:p>
    <w:p w:rsidR="00203A8A" w:rsidRDefault="00203A8A" w:rsidP="00203A8A">
      <w:pPr>
        <w:jc w:val="center"/>
        <w:rPr>
          <w:rFonts w:eastAsia="Calibri"/>
          <w:b/>
          <w:sz w:val="24"/>
          <w:szCs w:val="24"/>
        </w:rPr>
      </w:pPr>
    </w:p>
    <w:p w:rsidR="00A57A9A" w:rsidRPr="00E13E4A" w:rsidRDefault="00A57A9A" w:rsidP="00203A8A">
      <w:pPr>
        <w:jc w:val="center"/>
        <w:rPr>
          <w:rFonts w:eastAsia="Calibri"/>
          <w:b/>
          <w:sz w:val="24"/>
          <w:szCs w:val="24"/>
        </w:rPr>
      </w:pPr>
    </w:p>
    <w:p w:rsidR="00203A8A" w:rsidRPr="00305C8B" w:rsidRDefault="00203A8A" w:rsidP="00203A8A">
      <w:pPr>
        <w:jc w:val="center"/>
        <w:rPr>
          <w:rFonts w:eastAsia="Calibri"/>
          <w:b/>
          <w:sz w:val="28"/>
          <w:szCs w:val="28"/>
        </w:rPr>
      </w:pPr>
      <w:r w:rsidRPr="00305C8B">
        <w:rPr>
          <w:rFonts w:eastAsia="Calibri"/>
          <w:b/>
          <w:sz w:val="28"/>
          <w:szCs w:val="28"/>
        </w:rPr>
        <w:t>Источники финансирования дефицита</w:t>
      </w:r>
    </w:p>
    <w:p w:rsidR="00203A8A" w:rsidRPr="00305C8B" w:rsidRDefault="00203A8A" w:rsidP="00203A8A">
      <w:pPr>
        <w:jc w:val="center"/>
        <w:rPr>
          <w:rFonts w:eastAsia="Calibri"/>
          <w:b/>
          <w:i/>
          <w:sz w:val="28"/>
          <w:szCs w:val="28"/>
        </w:rPr>
      </w:pPr>
      <w:r w:rsidRPr="00305C8B">
        <w:rPr>
          <w:rFonts w:eastAsia="Calibri"/>
          <w:b/>
          <w:sz w:val="28"/>
          <w:szCs w:val="28"/>
        </w:rPr>
        <w:t xml:space="preserve">бюджета </w:t>
      </w:r>
      <w:r w:rsidRPr="004C0B1C">
        <w:rPr>
          <w:b/>
          <w:sz w:val="28"/>
          <w:szCs w:val="28"/>
        </w:rPr>
        <w:t xml:space="preserve">муниципального округа </w:t>
      </w:r>
      <w:r>
        <w:rPr>
          <w:b/>
          <w:sz w:val="28"/>
          <w:szCs w:val="28"/>
        </w:rPr>
        <w:t>Нижегородский</w:t>
      </w:r>
      <w:r w:rsidRPr="00305C8B">
        <w:rPr>
          <w:rFonts w:eastAsia="Calibri"/>
          <w:b/>
          <w:sz w:val="28"/>
          <w:szCs w:val="28"/>
        </w:rPr>
        <w:t xml:space="preserve"> на</w:t>
      </w:r>
      <w:r w:rsidRPr="00305C8B">
        <w:rPr>
          <w:rFonts w:eastAsia="Calibri"/>
          <w:b/>
          <w:i/>
          <w:sz w:val="28"/>
          <w:szCs w:val="28"/>
        </w:rPr>
        <w:t xml:space="preserve"> </w:t>
      </w:r>
      <w:r w:rsidRPr="00305C8B">
        <w:rPr>
          <w:rFonts w:eastAsia="Calibri"/>
          <w:b/>
          <w:sz w:val="28"/>
          <w:szCs w:val="28"/>
        </w:rPr>
        <w:t>2020 год</w:t>
      </w:r>
      <w:r w:rsidRPr="00305C8B">
        <w:rPr>
          <w:rFonts w:eastAsia="Calibri"/>
          <w:b/>
          <w:i/>
          <w:sz w:val="28"/>
          <w:szCs w:val="28"/>
        </w:rPr>
        <w:t xml:space="preserve"> </w:t>
      </w:r>
    </w:p>
    <w:p w:rsidR="00203A8A" w:rsidRPr="00305C8B" w:rsidRDefault="00203A8A" w:rsidP="00203A8A">
      <w:pPr>
        <w:jc w:val="center"/>
        <w:rPr>
          <w:rFonts w:eastAsia="Calibri"/>
          <w:b/>
          <w:sz w:val="28"/>
          <w:szCs w:val="28"/>
        </w:rPr>
      </w:pPr>
      <w:r w:rsidRPr="00305C8B">
        <w:rPr>
          <w:rFonts w:eastAsia="Calibri"/>
          <w:b/>
          <w:sz w:val="28"/>
          <w:szCs w:val="28"/>
        </w:rPr>
        <w:t>и плановый период 2021 и 2022 годов</w:t>
      </w:r>
    </w:p>
    <w:p w:rsidR="00203A8A" w:rsidRPr="00305C8B" w:rsidRDefault="00203A8A" w:rsidP="00203A8A">
      <w:pPr>
        <w:jc w:val="right"/>
        <w:rPr>
          <w:rFonts w:eastAsia="Calibri"/>
          <w:sz w:val="28"/>
          <w:szCs w:val="28"/>
        </w:rPr>
      </w:pPr>
    </w:p>
    <w:tbl>
      <w:tblPr>
        <w:tblStyle w:val="ad"/>
        <w:tblW w:w="10206" w:type="dxa"/>
        <w:tblInd w:w="108" w:type="dxa"/>
        <w:tblLayout w:type="fixed"/>
        <w:tblLook w:val="04A0"/>
      </w:tblPr>
      <w:tblGrid>
        <w:gridCol w:w="542"/>
        <w:gridCol w:w="560"/>
        <w:gridCol w:w="909"/>
        <w:gridCol w:w="541"/>
        <w:gridCol w:w="1006"/>
        <w:gridCol w:w="772"/>
        <w:gridCol w:w="3092"/>
        <w:gridCol w:w="928"/>
        <w:gridCol w:w="928"/>
        <w:gridCol w:w="928"/>
      </w:tblGrid>
      <w:tr w:rsidR="00203A8A" w:rsidRPr="00273205" w:rsidTr="00EE693E">
        <w:tc>
          <w:tcPr>
            <w:tcW w:w="4330" w:type="dxa"/>
            <w:gridSpan w:val="6"/>
            <w:vMerge w:val="restart"/>
          </w:tcPr>
          <w:p w:rsidR="00203A8A" w:rsidRPr="00305C8B" w:rsidRDefault="00203A8A" w:rsidP="00EE693E">
            <w:pPr>
              <w:jc w:val="center"/>
              <w:rPr>
                <w:rFonts w:eastAsia="Calibri"/>
                <w:sz w:val="28"/>
                <w:szCs w:val="28"/>
              </w:rPr>
            </w:pPr>
            <w:r w:rsidRPr="00305C8B">
              <w:rPr>
                <w:rFonts w:eastAsia="Calibri"/>
                <w:b/>
                <w:sz w:val="28"/>
                <w:szCs w:val="28"/>
              </w:rPr>
              <w:t>Код бюджетной классификации</w:t>
            </w:r>
          </w:p>
        </w:tc>
        <w:tc>
          <w:tcPr>
            <w:tcW w:w="3092" w:type="dxa"/>
            <w:vMerge w:val="restart"/>
          </w:tcPr>
          <w:p w:rsidR="00203A8A" w:rsidRPr="00305C8B" w:rsidRDefault="00203A8A" w:rsidP="00EE693E">
            <w:pPr>
              <w:jc w:val="center"/>
              <w:rPr>
                <w:rFonts w:eastAsia="Calibri"/>
                <w:sz w:val="28"/>
                <w:szCs w:val="28"/>
              </w:rPr>
            </w:pPr>
            <w:r w:rsidRPr="00305C8B">
              <w:rPr>
                <w:rFonts w:eastAsia="Calibri"/>
                <w:b/>
                <w:sz w:val="28"/>
                <w:szCs w:val="28"/>
              </w:rPr>
              <w:t>Наименование показателей</w:t>
            </w:r>
          </w:p>
        </w:tc>
        <w:tc>
          <w:tcPr>
            <w:tcW w:w="2784" w:type="dxa"/>
            <w:gridSpan w:val="3"/>
          </w:tcPr>
          <w:p w:rsidR="00203A8A" w:rsidRPr="00305C8B" w:rsidRDefault="00203A8A" w:rsidP="00EE693E">
            <w:pPr>
              <w:jc w:val="center"/>
              <w:rPr>
                <w:rFonts w:eastAsia="Calibri"/>
                <w:b/>
                <w:sz w:val="28"/>
                <w:szCs w:val="28"/>
              </w:rPr>
            </w:pPr>
            <w:r w:rsidRPr="00305C8B">
              <w:rPr>
                <w:rFonts w:eastAsia="Calibri"/>
                <w:b/>
                <w:sz w:val="28"/>
                <w:szCs w:val="28"/>
              </w:rPr>
              <w:t xml:space="preserve">Сумма </w:t>
            </w:r>
            <w:r w:rsidRPr="00305C8B">
              <w:rPr>
                <w:rFonts w:eastAsia="Calibri"/>
                <w:b/>
                <w:sz w:val="28"/>
                <w:szCs w:val="28"/>
              </w:rPr>
              <w:br/>
              <w:t>(тыс. рублей)</w:t>
            </w:r>
          </w:p>
        </w:tc>
      </w:tr>
      <w:tr w:rsidR="00203A8A" w:rsidRPr="00273205" w:rsidTr="00EE693E">
        <w:tc>
          <w:tcPr>
            <w:tcW w:w="4330" w:type="dxa"/>
            <w:gridSpan w:val="6"/>
            <w:vMerge/>
          </w:tcPr>
          <w:p w:rsidR="00203A8A" w:rsidRPr="00305C8B" w:rsidRDefault="00203A8A" w:rsidP="00EE693E">
            <w:pPr>
              <w:jc w:val="center"/>
              <w:rPr>
                <w:rFonts w:eastAsia="Calibri"/>
                <w:b/>
                <w:sz w:val="28"/>
                <w:szCs w:val="28"/>
              </w:rPr>
            </w:pPr>
          </w:p>
        </w:tc>
        <w:tc>
          <w:tcPr>
            <w:tcW w:w="3092" w:type="dxa"/>
            <w:vMerge/>
          </w:tcPr>
          <w:p w:rsidR="00203A8A" w:rsidRPr="00305C8B" w:rsidRDefault="00203A8A" w:rsidP="00EE693E">
            <w:pPr>
              <w:jc w:val="center"/>
              <w:rPr>
                <w:rFonts w:eastAsia="Calibri"/>
                <w:b/>
                <w:sz w:val="28"/>
                <w:szCs w:val="28"/>
              </w:rPr>
            </w:pPr>
          </w:p>
        </w:tc>
        <w:tc>
          <w:tcPr>
            <w:tcW w:w="928" w:type="dxa"/>
          </w:tcPr>
          <w:p w:rsidR="00203A8A" w:rsidRPr="00305C8B" w:rsidRDefault="00203A8A" w:rsidP="00EE693E">
            <w:pPr>
              <w:jc w:val="center"/>
              <w:rPr>
                <w:rFonts w:eastAsia="Calibri"/>
                <w:b/>
                <w:sz w:val="28"/>
                <w:szCs w:val="28"/>
              </w:rPr>
            </w:pPr>
            <w:r w:rsidRPr="00305C8B">
              <w:rPr>
                <w:rFonts w:eastAsia="Calibri"/>
                <w:b/>
                <w:sz w:val="28"/>
                <w:szCs w:val="28"/>
              </w:rPr>
              <w:t>2020 год</w:t>
            </w:r>
          </w:p>
        </w:tc>
        <w:tc>
          <w:tcPr>
            <w:tcW w:w="928" w:type="dxa"/>
          </w:tcPr>
          <w:p w:rsidR="00203A8A" w:rsidRPr="00305C8B" w:rsidRDefault="00203A8A" w:rsidP="00EE693E">
            <w:pPr>
              <w:jc w:val="center"/>
              <w:rPr>
                <w:rFonts w:eastAsia="Calibri"/>
                <w:b/>
                <w:sz w:val="28"/>
                <w:szCs w:val="28"/>
              </w:rPr>
            </w:pPr>
            <w:r w:rsidRPr="00305C8B">
              <w:rPr>
                <w:rFonts w:eastAsia="Calibri"/>
                <w:b/>
                <w:sz w:val="28"/>
                <w:szCs w:val="28"/>
              </w:rPr>
              <w:t>2021 год</w:t>
            </w:r>
          </w:p>
        </w:tc>
        <w:tc>
          <w:tcPr>
            <w:tcW w:w="928" w:type="dxa"/>
          </w:tcPr>
          <w:p w:rsidR="00203A8A" w:rsidRPr="00305C8B" w:rsidRDefault="00203A8A" w:rsidP="00EE693E">
            <w:pPr>
              <w:jc w:val="center"/>
              <w:rPr>
                <w:rFonts w:eastAsia="Calibri"/>
                <w:b/>
                <w:sz w:val="28"/>
                <w:szCs w:val="28"/>
              </w:rPr>
            </w:pPr>
            <w:r w:rsidRPr="00305C8B">
              <w:rPr>
                <w:rFonts w:eastAsia="Calibri"/>
                <w:b/>
                <w:sz w:val="28"/>
                <w:szCs w:val="28"/>
              </w:rPr>
              <w:t>2022 год</w:t>
            </w:r>
          </w:p>
        </w:tc>
      </w:tr>
      <w:tr w:rsidR="00203A8A" w:rsidRPr="00FE103D" w:rsidTr="00EE693E">
        <w:tc>
          <w:tcPr>
            <w:tcW w:w="542" w:type="dxa"/>
          </w:tcPr>
          <w:p w:rsidR="00203A8A" w:rsidRPr="00FE103D" w:rsidRDefault="00203A8A" w:rsidP="00EE693E">
            <w:pPr>
              <w:jc w:val="center"/>
              <w:rPr>
                <w:b/>
                <w:bCs/>
                <w:sz w:val="28"/>
                <w:szCs w:val="28"/>
              </w:rPr>
            </w:pPr>
            <w:r w:rsidRPr="00FE103D">
              <w:rPr>
                <w:b/>
                <w:bCs/>
                <w:sz w:val="28"/>
                <w:szCs w:val="28"/>
              </w:rPr>
              <w:t>01</w:t>
            </w:r>
          </w:p>
        </w:tc>
        <w:tc>
          <w:tcPr>
            <w:tcW w:w="560" w:type="dxa"/>
          </w:tcPr>
          <w:p w:rsidR="00203A8A" w:rsidRPr="00FE103D" w:rsidRDefault="00203A8A" w:rsidP="00EE693E">
            <w:pPr>
              <w:jc w:val="center"/>
              <w:rPr>
                <w:b/>
                <w:bCs/>
                <w:sz w:val="28"/>
                <w:szCs w:val="28"/>
              </w:rPr>
            </w:pPr>
            <w:r w:rsidRPr="00FE103D">
              <w:rPr>
                <w:b/>
                <w:bCs/>
                <w:sz w:val="28"/>
                <w:szCs w:val="28"/>
              </w:rPr>
              <w:t>00</w:t>
            </w:r>
          </w:p>
        </w:tc>
        <w:tc>
          <w:tcPr>
            <w:tcW w:w="909" w:type="dxa"/>
          </w:tcPr>
          <w:p w:rsidR="00203A8A" w:rsidRPr="00FE103D" w:rsidRDefault="00203A8A" w:rsidP="00EE693E">
            <w:pPr>
              <w:jc w:val="center"/>
              <w:rPr>
                <w:b/>
                <w:bCs/>
                <w:sz w:val="28"/>
                <w:szCs w:val="28"/>
              </w:rPr>
            </w:pPr>
            <w:r w:rsidRPr="00FE103D">
              <w:rPr>
                <w:b/>
                <w:bCs/>
                <w:sz w:val="28"/>
                <w:szCs w:val="28"/>
              </w:rPr>
              <w:t>0000</w:t>
            </w:r>
          </w:p>
        </w:tc>
        <w:tc>
          <w:tcPr>
            <w:tcW w:w="541" w:type="dxa"/>
          </w:tcPr>
          <w:p w:rsidR="00203A8A" w:rsidRPr="00FE103D" w:rsidRDefault="00203A8A" w:rsidP="00EE693E">
            <w:pPr>
              <w:jc w:val="center"/>
              <w:rPr>
                <w:b/>
                <w:bCs/>
                <w:sz w:val="28"/>
                <w:szCs w:val="28"/>
              </w:rPr>
            </w:pPr>
            <w:r w:rsidRPr="00FE103D">
              <w:rPr>
                <w:b/>
                <w:bCs/>
                <w:sz w:val="28"/>
                <w:szCs w:val="28"/>
              </w:rPr>
              <w:t>00</w:t>
            </w:r>
          </w:p>
        </w:tc>
        <w:tc>
          <w:tcPr>
            <w:tcW w:w="1006" w:type="dxa"/>
          </w:tcPr>
          <w:p w:rsidR="00203A8A" w:rsidRPr="00FE103D" w:rsidRDefault="00203A8A" w:rsidP="00EE693E">
            <w:pPr>
              <w:jc w:val="center"/>
              <w:rPr>
                <w:b/>
                <w:bCs/>
                <w:sz w:val="28"/>
                <w:szCs w:val="28"/>
              </w:rPr>
            </w:pPr>
            <w:r w:rsidRPr="00FE103D">
              <w:rPr>
                <w:b/>
                <w:bCs/>
                <w:sz w:val="28"/>
                <w:szCs w:val="28"/>
              </w:rPr>
              <w:t>0000</w:t>
            </w:r>
          </w:p>
        </w:tc>
        <w:tc>
          <w:tcPr>
            <w:tcW w:w="772" w:type="dxa"/>
          </w:tcPr>
          <w:p w:rsidR="00203A8A" w:rsidRPr="00FE103D" w:rsidRDefault="00203A8A" w:rsidP="00EE693E">
            <w:pPr>
              <w:jc w:val="center"/>
              <w:rPr>
                <w:b/>
                <w:bCs/>
                <w:sz w:val="28"/>
                <w:szCs w:val="28"/>
              </w:rPr>
            </w:pPr>
            <w:r w:rsidRPr="00FE103D">
              <w:rPr>
                <w:b/>
                <w:bCs/>
                <w:sz w:val="28"/>
                <w:szCs w:val="28"/>
              </w:rPr>
              <w:t>000</w:t>
            </w:r>
          </w:p>
        </w:tc>
        <w:tc>
          <w:tcPr>
            <w:tcW w:w="3092" w:type="dxa"/>
          </w:tcPr>
          <w:p w:rsidR="00203A8A" w:rsidRPr="00FE103D" w:rsidRDefault="00203A8A" w:rsidP="00EE693E">
            <w:pPr>
              <w:jc w:val="both"/>
              <w:rPr>
                <w:b/>
                <w:bCs/>
                <w:sz w:val="28"/>
                <w:szCs w:val="28"/>
              </w:rPr>
            </w:pPr>
            <w:r w:rsidRPr="00FE103D">
              <w:rPr>
                <w:b/>
                <w:bCs/>
                <w:sz w:val="28"/>
                <w:szCs w:val="28"/>
              </w:rPr>
              <w:t>Источники внутреннего финансирования дефицитов бюджетов</w:t>
            </w:r>
          </w:p>
        </w:tc>
        <w:tc>
          <w:tcPr>
            <w:tcW w:w="928" w:type="dxa"/>
          </w:tcPr>
          <w:p w:rsidR="00203A8A" w:rsidRPr="00305C8B" w:rsidRDefault="00203A8A" w:rsidP="00EE693E">
            <w:pPr>
              <w:jc w:val="center"/>
              <w:rPr>
                <w:rFonts w:eastAsia="Calibri"/>
                <w:b/>
                <w:sz w:val="28"/>
                <w:szCs w:val="28"/>
              </w:rPr>
            </w:pPr>
            <w:r w:rsidRPr="00305C8B">
              <w:rPr>
                <w:rFonts w:eastAsia="Calibri"/>
                <w:b/>
                <w:sz w:val="28"/>
                <w:szCs w:val="28"/>
              </w:rPr>
              <w:t>0,0</w:t>
            </w:r>
          </w:p>
        </w:tc>
        <w:tc>
          <w:tcPr>
            <w:tcW w:w="928" w:type="dxa"/>
          </w:tcPr>
          <w:p w:rsidR="00203A8A" w:rsidRPr="00FE103D" w:rsidRDefault="00203A8A" w:rsidP="00EE693E">
            <w:pPr>
              <w:jc w:val="center"/>
              <w:rPr>
                <w:b/>
              </w:rPr>
            </w:pPr>
            <w:r w:rsidRPr="00305C8B">
              <w:rPr>
                <w:rFonts w:eastAsia="Calibri"/>
                <w:b/>
                <w:sz w:val="28"/>
                <w:szCs w:val="28"/>
              </w:rPr>
              <w:t>0,0</w:t>
            </w:r>
          </w:p>
        </w:tc>
        <w:tc>
          <w:tcPr>
            <w:tcW w:w="928" w:type="dxa"/>
          </w:tcPr>
          <w:p w:rsidR="00203A8A" w:rsidRPr="00FE103D" w:rsidRDefault="00203A8A" w:rsidP="00EE693E">
            <w:pPr>
              <w:jc w:val="center"/>
              <w:rPr>
                <w:b/>
              </w:rPr>
            </w:pPr>
            <w:r w:rsidRPr="00305C8B">
              <w:rPr>
                <w:rFonts w:eastAsia="Calibri"/>
                <w:b/>
                <w:sz w:val="28"/>
                <w:szCs w:val="28"/>
              </w:rPr>
              <w:t>0,0</w:t>
            </w:r>
          </w:p>
        </w:tc>
      </w:tr>
      <w:tr w:rsidR="00203A8A" w:rsidTr="00EE693E">
        <w:tc>
          <w:tcPr>
            <w:tcW w:w="542" w:type="dxa"/>
          </w:tcPr>
          <w:p w:rsidR="00203A8A" w:rsidRPr="00273205" w:rsidRDefault="00203A8A" w:rsidP="00EE693E">
            <w:pPr>
              <w:jc w:val="center"/>
              <w:rPr>
                <w:bCs/>
                <w:sz w:val="28"/>
                <w:szCs w:val="28"/>
              </w:rPr>
            </w:pPr>
          </w:p>
        </w:tc>
        <w:tc>
          <w:tcPr>
            <w:tcW w:w="560" w:type="dxa"/>
          </w:tcPr>
          <w:p w:rsidR="00203A8A" w:rsidRPr="00273205" w:rsidRDefault="00203A8A" w:rsidP="00EE693E">
            <w:pPr>
              <w:jc w:val="center"/>
              <w:rPr>
                <w:bCs/>
                <w:sz w:val="28"/>
                <w:szCs w:val="28"/>
              </w:rPr>
            </w:pPr>
          </w:p>
        </w:tc>
        <w:tc>
          <w:tcPr>
            <w:tcW w:w="909" w:type="dxa"/>
          </w:tcPr>
          <w:p w:rsidR="00203A8A" w:rsidRPr="00273205" w:rsidRDefault="00203A8A" w:rsidP="00EE693E">
            <w:pPr>
              <w:jc w:val="center"/>
              <w:rPr>
                <w:bCs/>
                <w:sz w:val="28"/>
                <w:szCs w:val="28"/>
              </w:rPr>
            </w:pPr>
          </w:p>
        </w:tc>
        <w:tc>
          <w:tcPr>
            <w:tcW w:w="541" w:type="dxa"/>
          </w:tcPr>
          <w:p w:rsidR="00203A8A" w:rsidRPr="00273205" w:rsidRDefault="00203A8A" w:rsidP="00EE693E">
            <w:pPr>
              <w:jc w:val="center"/>
              <w:rPr>
                <w:bCs/>
                <w:sz w:val="28"/>
                <w:szCs w:val="28"/>
              </w:rPr>
            </w:pPr>
          </w:p>
        </w:tc>
        <w:tc>
          <w:tcPr>
            <w:tcW w:w="1006" w:type="dxa"/>
          </w:tcPr>
          <w:p w:rsidR="00203A8A" w:rsidRPr="00273205" w:rsidRDefault="00203A8A" w:rsidP="00EE693E">
            <w:pPr>
              <w:jc w:val="center"/>
              <w:rPr>
                <w:bCs/>
                <w:sz w:val="28"/>
                <w:szCs w:val="28"/>
              </w:rPr>
            </w:pPr>
          </w:p>
        </w:tc>
        <w:tc>
          <w:tcPr>
            <w:tcW w:w="772" w:type="dxa"/>
          </w:tcPr>
          <w:p w:rsidR="00203A8A" w:rsidRPr="00273205" w:rsidRDefault="00203A8A" w:rsidP="00EE693E">
            <w:pPr>
              <w:jc w:val="center"/>
              <w:rPr>
                <w:bCs/>
                <w:sz w:val="28"/>
                <w:szCs w:val="28"/>
              </w:rPr>
            </w:pPr>
          </w:p>
        </w:tc>
        <w:tc>
          <w:tcPr>
            <w:tcW w:w="3092" w:type="dxa"/>
            <w:vAlign w:val="center"/>
          </w:tcPr>
          <w:p w:rsidR="00203A8A" w:rsidRPr="00B02265" w:rsidRDefault="00203A8A" w:rsidP="00EE693E">
            <w:pPr>
              <w:jc w:val="both"/>
              <w:rPr>
                <w:bCs/>
                <w:sz w:val="28"/>
                <w:szCs w:val="28"/>
              </w:rPr>
            </w:pPr>
            <w:r>
              <w:rPr>
                <w:bCs/>
                <w:sz w:val="28"/>
                <w:szCs w:val="28"/>
              </w:rPr>
              <w:t>в том числе:</w:t>
            </w:r>
          </w:p>
        </w:tc>
        <w:tc>
          <w:tcPr>
            <w:tcW w:w="928" w:type="dxa"/>
          </w:tcPr>
          <w:p w:rsidR="00203A8A" w:rsidRPr="00305C8B" w:rsidRDefault="00203A8A" w:rsidP="00EE693E">
            <w:pPr>
              <w:jc w:val="center"/>
              <w:rPr>
                <w:rFonts w:eastAsia="Calibri"/>
                <w:sz w:val="28"/>
                <w:szCs w:val="28"/>
              </w:rPr>
            </w:pPr>
          </w:p>
        </w:tc>
        <w:tc>
          <w:tcPr>
            <w:tcW w:w="928" w:type="dxa"/>
          </w:tcPr>
          <w:p w:rsidR="00203A8A" w:rsidRPr="00305C8B" w:rsidRDefault="00203A8A" w:rsidP="00EE693E">
            <w:pPr>
              <w:jc w:val="center"/>
              <w:rPr>
                <w:rFonts w:eastAsia="Calibri"/>
                <w:sz w:val="28"/>
                <w:szCs w:val="28"/>
              </w:rPr>
            </w:pPr>
          </w:p>
        </w:tc>
        <w:tc>
          <w:tcPr>
            <w:tcW w:w="928" w:type="dxa"/>
          </w:tcPr>
          <w:p w:rsidR="00203A8A" w:rsidRPr="00305C8B" w:rsidRDefault="00203A8A" w:rsidP="00EE693E">
            <w:pPr>
              <w:jc w:val="center"/>
              <w:rPr>
                <w:rFonts w:eastAsia="Calibri"/>
                <w:sz w:val="28"/>
                <w:szCs w:val="28"/>
              </w:rPr>
            </w:pPr>
          </w:p>
        </w:tc>
      </w:tr>
      <w:tr w:rsidR="00203A8A" w:rsidTr="00EE693E">
        <w:tc>
          <w:tcPr>
            <w:tcW w:w="542" w:type="dxa"/>
          </w:tcPr>
          <w:p w:rsidR="00203A8A" w:rsidRPr="00273205" w:rsidRDefault="00203A8A" w:rsidP="00EE693E">
            <w:pPr>
              <w:jc w:val="center"/>
              <w:rPr>
                <w:bCs/>
                <w:sz w:val="28"/>
                <w:szCs w:val="28"/>
              </w:rPr>
            </w:pPr>
            <w:r w:rsidRPr="00273205">
              <w:rPr>
                <w:bCs/>
                <w:sz w:val="28"/>
                <w:szCs w:val="28"/>
              </w:rPr>
              <w:t>01</w:t>
            </w:r>
          </w:p>
        </w:tc>
        <w:tc>
          <w:tcPr>
            <w:tcW w:w="560" w:type="dxa"/>
          </w:tcPr>
          <w:p w:rsidR="00203A8A" w:rsidRPr="00273205" w:rsidRDefault="00203A8A" w:rsidP="00EE693E">
            <w:pPr>
              <w:jc w:val="center"/>
              <w:rPr>
                <w:bCs/>
                <w:sz w:val="28"/>
                <w:szCs w:val="28"/>
              </w:rPr>
            </w:pPr>
            <w:r w:rsidRPr="00273205">
              <w:rPr>
                <w:bCs/>
                <w:sz w:val="28"/>
                <w:szCs w:val="28"/>
              </w:rPr>
              <w:t>05</w:t>
            </w:r>
          </w:p>
        </w:tc>
        <w:tc>
          <w:tcPr>
            <w:tcW w:w="909" w:type="dxa"/>
          </w:tcPr>
          <w:p w:rsidR="00203A8A" w:rsidRPr="00273205" w:rsidRDefault="00203A8A" w:rsidP="00EE693E">
            <w:pPr>
              <w:jc w:val="center"/>
              <w:rPr>
                <w:bCs/>
                <w:sz w:val="28"/>
                <w:szCs w:val="28"/>
              </w:rPr>
            </w:pPr>
            <w:r w:rsidRPr="00273205">
              <w:rPr>
                <w:bCs/>
                <w:sz w:val="28"/>
                <w:szCs w:val="28"/>
              </w:rPr>
              <w:t>0000</w:t>
            </w:r>
          </w:p>
        </w:tc>
        <w:tc>
          <w:tcPr>
            <w:tcW w:w="541" w:type="dxa"/>
          </w:tcPr>
          <w:p w:rsidR="00203A8A" w:rsidRPr="00273205" w:rsidRDefault="00203A8A" w:rsidP="00EE693E">
            <w:pPr>
              <w:jc w:val="center"/>
              <w:rPr>
                <w:bCs/>
                <w:sz w:val="28"/>
                <w:szCs w:val="28"/>
              </w:rPr>
            </w:pPr>
            <w:r w:rsidRPr="00273205">
              <w:rPr>
                <w:bCs/>
                <w:sz w:val="28"/>
                <w:szCs w:val="28"/>
              </w:rPr>
              <w:t>00</w:t>
            </w:r>
          </w:p>
        </w:tc>
        <w:tc>
          <w:tcPr>
            <w:tcW w:w="1006" w:type="dxa"/>
          </w:tcPr>
          <w:p w:rsidR="00203A8A" w:rsidRPr="00273205" w:rsidRDefault="00203A8A" w:rsidP="00EE693E">
            <w:pPr>
              <w:jc w:val="center"/>
              <w:rPr>
                <w:bCs/>
                <w:sz w:val="28"/>
                <w:szCs w:val="28"/>
              </w:rPr>
            </w:pPr>
            <w:r w:rsidRPr="00273205">
              <w:rPr>
                <w:bCs/>
                <w:sz w:val="28"/>
                <w:szCs w:val="28"/>
              </w:rPr>
              <w:t>0000</w:t>
            </w:r>
          </w:p>
        </w:tc>
        <w:tc>
          <w:tcPr>
            <w:tcW w:w="772" w:type="dxa"/>
          </w:tcPr>
          <w:p w:rsidR="00203A8A" w:rsidRPr="00273205" w:rsidRDefault="00203A8A" w:rsidP="00EE693E">
            <w:pPr>
              <w:jc w:val="center"/>
              <w:rPr>
                <w:bCs/>
                <w:sz w:val="28"/>
                <w:szCs w:val="28"/>
              </w:rPr>
            </w:pPr>
            <w:r w:rsidRPr="00273205">
              <w:rPr>
                <w:bCs/>
                <w:sz w:val="28"/>
                <w:szCs w:val="28"/>
              </w:rPr>
              <w:t>000</w:t>
            </w:r>
          </w:p>
        </w:tc>
        <w:tc>
          <w:tcPr>
            <w:tcW w:w="3092" w:type="dxa"/>
            <w:vAlign w:val="center"/>
          </w:tcPr>
          <w:p w:rsidR="00203A8A" w:rsidRPr="00B02265" w:rsidRDefault="00203A8A" w:rsidP="00EE693E">
            <w:pPr>
              <w:jc w:val="both"/>
              <w:rPr>
                <w:bCs/>
                <w:sz w:val="28"/>
                <w:szCs w:val="28"/>
              </w:rPr>
            </w:pPr>
            <w:r w:rsidRPr="00B02265">
              <w:rPr>
                <w:bCs/>
                <w:sz w:val="28"/>
                <w:szCs w:val="28"/>
              </w:rPr>
              <w:t>Изменение остатков средств на счетах по учету средств бюджетов</w:t>
            </w:r>
          </w:p>
        </w:tc>
        <w:tc>
          <w:tcPr>
            <w:tcW w:w="928" w:type="dxa"/>
          </w:tcPr>
          <w:p w:rsidR="00203A8A" w:rsidRDefault="00203A8A" w:rsidP="00EE693E">
            <w:pPr>
              <w:jc w:val="center"/>
            </w:pPr>
            <w:r w:rsidRPr="00305C8B">
              <w:rPr>
                <w:rFonts w:eastAsia="Calibri"/>
                <w:sz w:val="28"/>
                <w:szCs w:val="28"/>
              </w:rPr>
              <w:t>0,0</w:t>
            </w:r>
          </w:p>
        </w:tc>
        <w:tc>
          <w:tcPr>
            <w:tcW w:w="928" w:type="dxa"/>
          </w:tcPr>
          <w:p w:rsidR="00203A8A" w:rsidRDefault="00203A8A" w:rsidP="00EE693E">
            <w:pPr>
              <w:jc w:val="center"/>
            </w:pPr>
            <w:r w:rsidRPr="00305C8B">
              <w:rPr>
                <w:rFonts w:eastAsia="Calibri"/>
                <w:sz w:val="28"/>
                <w:szCs w:val="28"/>
              </w:rPr>
              <w:t>0,0</w:t>
            </w:r>
          </w:p>
        </w:tc>
        <w:tc>
          <w:tcPr>
            <w:tcW w:w="928" w:type="dxa"/>
          </w:tcPr>
          <w:p w:rsidR="00203A8A" w:rsidRDefault="00203A8A" w:rsidP="00EE693E">
            <w:pPr>
              <w:jc w:val="center"/>
            </w:pPr>
            <w:r w:rsidRPr="00305C8B">
              <w:rPr>
                <w:rFonts w:eastAsia="Calibri"/>
                <w:sz w:val="28"/>
                <w:szCs w:val="28"/>
              </w:rPr>
              <w:t>0,0</w:t>
            </w:r>
          </w:p>
        </w:tc>
      </w:tr>
      <w:tr w:rsidR="00203A8A" w:rsidTr="00EE693E">
        <w:tc>
          <w:tcPr>
            <w:tcW w:w="542" w:type="dxa"/>
          </w:tcPr>
          <w:p w:rsidR="00203A8A" w:rsidRPr="00273205" w:rsidRDefault="00203A8A" w:rsidP="00EE693E">
            <w:pPr>
              <w:jc w:val="center"/>
              <w:rPr>
                <w:bCs/>
                <w:sz w:val="28"/>
                <w:szCs w:val="28"/>
              </w:rPr>
            </w:pPr>
          </w:p>
        </w:tc>
        <w:tc>
          <w:tcPr>
            <w:tcW w:w="560" w:type="dxa"/>
          </w:tcPr>
          <w:p w:rsidR="00203A8A" w:rsidRPr="00273205" w:rsidRDefault="00203A8A" w:rsidP="00EE693E">
            <w:pPr>
              <w:jc w:val="center"/>
              <w:rPr>
                <w:bCs/>
                <w:sz w:val="28"/>
                <w:szCs w:val="28"/>
              </w:rPr>
            </w:pPr>
          </w:p>
        </w:tc>
        <w:tc>
          <w:tcPr>
            <w:tcW w:w="909" w:type="dxa"/>
          </w:tcPr>
          <w:p w:rsidR="00203A8A" w:rsidRPr="00273205" w:rsidRDefault="00203A8A" w:rsidP="00EE693E">
            <w:pPr>
              <w:jc w:val="center"/>
              <w:rPr>
                <w:bCs/>
                <w:sz w:val="28"/>
                <w:szCs w:val="28"/>
              </w:rPr>
            </w:pPr>
          </w:p>
        </w:tc>
        <w:tc>
          <w:tcPr>
            <w:tcW w:w="541" w:type="dxa"/>
          </w:tcPr>
          <w:p w:rsidR="00203A8A" w:rsidRPr="00273205" w:rsidRDefault="00203A8A" w:rsidP="00EE693E">
            <w:pPr>
              <w:jc w:val="center"/>
              <w:rPr>
                <w:bCs/>
                <w:sz w:val="28"/>
                <w:szCs w:val="28"/>
              </w:rPr>
            </w:pPr>
          </w:p>
        </w:tc>
        <w:tc>
          <w:tcPr>
            <w:tcW w:w="1006" w:type="dxa"/>
          </w:tcPr>
          <w:p w:rsidR="00203A8A" w:rsidRPr="00273205" w:rsidRDefault="00203A8A" w:rsidP="00EE693E">
            <w:pPr>
              <w:jc w:val="center"/>
              <w:rPr>
                <w:bCs/>
                <w:sz w:val="28"/>
                <w:szCs w:val="28"/>
              </w:rPr>
            </w:pPr>
          </w:p>
        </w:tc>
        <w:tc>
          <w:tcPr>
            <w:tcW w:w="772" w:type="dxa"/>
          </w:tcPr>
          <w:p w:rsidR="00203A8A" w:rsidRPr="00273205" w:rsidRDefault="00203A8A" w:rsidP="00EE693E">
            <w:pPr>
              <w:jc w:val="center"/>
              <w:rPr>
                <w:bCs/>
                <w:sz w:val="28"/>
                <w:szCs w:val="28"/>
              </w:rPr>
            </w:pPr>
          </w:p>
        </w:tc>
        <w:tc>
          <w:tcPr>
            <w:tcW w:w="3092" w:type="dxa"/>
          </w:tcPr>
          <w:p w:rsidR="00203A8A" w:rsidRPr="00B02265" w:rsidRDefault="00203A8A" w:rsidP="00EE693E">
            <w:pPr>
              <w:jc w:val="both"/>
              <w:rPr>
                <w:bCs/>
                <w:sz w:val="28"/>
                <w:szCs w:val="28"/>
              </w:rPr>
            </w:pPr>
            <w:r>
              <w:rPr>
                <w:bCs/>
                <w:sz w:val="28"/>
                <w:szCs w:val="28"/>
              </w:rPr>
              <w:t>из них:</w:t>
            </w:r>
          </w:p>
        </w:tc>
        <w:tc>
          <w:tcPr>
            <w:tcW w:w="928" w:type="dxa"/>
          </w:tcPr>
          <w:p w:rsidR="00203A8A" w:rsidRPr="00305C8B" w:rsidRDefault="00203A8A" w:rsidP="00EE693E">
            <w:pPr>
              <w:jc w:val="center"/>
              <w:rPr>
                <w:rFonts w:eastAsia="Calibri"/>
                <w:sz w:val="28"/>
                <w:szCs w:val="28"/>
              </w:rPr>
            </w:pPr>
          </w:p>
        </w:tc>
        <w:tc>
          <w:tcPr>
            <w:tcW w:w="928" w:type="dxa"/>
          </w:tcPr>
          <w:p w:rsidR="00203A8A" w:rsidRPr="00305C8B" w:rsidRDefault="00203A8A" w:rsidP="00EE693E">
            <w:pPr>
              <w:jc w:val="center"/>
              <w:rPr>
                <w:rFonts w:eastAsia="Calibri"/>
                <w:sz w:val="28"/>
                <w:szCs w:val="28"/>
              </w:rPr>
            </w:pPr>
          </w:p>
        </w:tc>
        <w:tc>
          <w:tcPr>
            <w:tcW w:w="928" w:type="dxa"/>
          </w:tcPr>
          <w:p w:rsidR="00203A8A" w:rsidRPr="00305C8B" w:rsidRDefault="00203A8A" w:rsidP="00EE693E">
            <w:pPr>
              <w:jc w:val="center"/>
              <w:rPr>
                <w:rFonts w:eastAsia="Calibri"/>
                <w:sz w:val="28"/>
                <w:szCs w:val="28"/>
              </w:rPr>
            </w:pPr>
          </w:p>
        </w:tc>
      </w:tr>
      <w:tr w:rsidR="00203A8A" w:rsidTr="00EE693E">
        <w:tc>
          <w:tcPr>
            <w:tcW w:w="542" w:type="dxa"/>
          </w:tcPr>
          <w:p w:rsidR="00203A8A" w:rsidRPr="00273205" w:rsidRDefault="00203A8A" w:rsidP="00EE693E">
            <w:pPr>
              <w:jc w:val="center"/>
              <w:rPr>
                <w:bCs/>
                <w:sz w:val="28"/>
                <w:szCs w:val="28"/>
              </w:rPr>
            </w:pPr>
            <w:r w:rsidRPr="00273205">
              <w:rPr>
                <w:bCs/>
                <w:sz w:val="28"/>
                <w:szCs w:val="28"/>
              </w:rPr>
              <w:t>01</w:t>
            </w:r>
          </w:p>
        </w:tc>
        <w:tc>
          <w:tcPr>
            <w:tcW w:w="560" w:type="dxa"/>
          </w:tcPr>
          <w:p w:rsidR="00203A8A" w:rsidRPr="00273205" w:rsidRDefault="00203A8A" w:rsidP="00EE693E">
            <w:pPr>
              <w:jc w:val="center"/>
              <w:rPr>
                <w:bCs/>
                <w:sz w:val="28"/>
                <w:szCs w:val="28"/>
              </w:rPr>
            </w:pPr>
            <w:r w:rsidRPr="00273205">
              <w:rPr>
                <w:bCs/>
                <w:sz w:val="28"/>
                <w:szCs w:val="28"/>
              </w:rPr>
              <w:t>05</w:t>
            </w:r>
          </w:p>
        </w:tc>
        <w:tc>
          <w:tcPr>
            <w:tcW w:w="909" w:type="dxa"/>
          </w:tcPr>
          <w:p w:rsidR="00203A8A" w:rsidRPr="00273205" w:rsidRDefault="00203A8A" w:rsidP="00EE693E">
            <w:pPr>
              <w:jc w:val="center"/>
              <w:rPr>
                <w:bCs/>
                <w:sz w:val="28"/>
                <w:szCs w:val="28"/>
              </w:rPr>
            </w:pPr>
            <w:r w:rsidRPr="00273205">
              <w:rPr>
                <w:bCs/>
                <w:sz w:val="28"/>
                <w:szCs w:val="28"/>
              </w:rPr>
              <w:t>0201</w:t>
            </w:r>
          </w:p>
        </w:tc>
        <w:tc>
          <w:tcPr>
            <w:tcW w:w="541" w:type="dxa"/>
          </w:tcPr>
          <w:p w:rsidR="00203A8A" w:rsidRPr="00273205" w:rsidRDefault="00203A8A" w:rsidP="00EE693E">
            <w:pPr>
              <w:jc w:val="center"/>
              <w:rPr>
                <w:bCs/>
                <w:sz w:val="28"/>
                <w:szCs w:val="28"/>
              </w:rPr>
            </w:pPr>
            <w:r w:rsidRPr="00273205">
              <w:rPr>
                <w:bCs/>
                <w:sz w:val="28"/>
                <w:szCs w:val="28"/>
              </w:rPr>
              <w:t>03</w:t>
            </w:r>
          </w:p>
        </w:tc>
        <w:tc>
          <w:tcPr>
            <w:tcW w:w="1006" w:type="dxa"/>
          </w:tcPr>
          <w:p w:rsidR="00203A8A" w:rsidRPr="00273205" w:rsidRDefault="00203A8A" w:rsidP="00EE693E">
            <w:pPr>
              <w:jc w:val="center"/>
              <w:rPr>
                <w:bCs/>
                <w:sz w:val="28"/>
                <w:szCs w:val="28"/>
              </w:rPr>
            </w:pPr>
            <w:r w:rsidRPr="00273205">
              <w:rPr>
                <w:bCs/>
                <w:sz w:val="28"/>
                <w:szCs w:val="28"/>
              </w:rPr>
              <w:t>0000</w:t>
            </w:r>
          </w:p>
        </w:tc>
        <w:tc>
          <w:tcPr>
            <w:tcW w:w="772" w:type="dxa"/>
          </w:tcPr>
          <w:p w:rsidR="00203A8A" w:rsidRPr="00273205" w:rsidRDefault="00203A8A" w:rsidP="00EE693E">
            <w:pPr>
              <w:jc w:val="center"/>
              <w:rPr>
                <w:bCs/>
                <w:sz w:val="28"/>
                <w:szCs w:val="28"/>
              </w:rPr>
            </w:pPr>
            <w:r w:rsidRPr="00273205">
              <w:rPr>
                <w:bCs/>
                <w:sz w:val="28"/>
                <w:szCs w:val="28"/>
              </w:rPr>
              <w:t>510</w:t>
            </w:r>
          </w:p>
        </w:tc>
        <w:tc>
          <w:tcPr>
            <w:tcW w:w="3092" w:type="dxa"/>
          </w:tcPr>
          <w:p w:rsidR="00203A8A" w:rsidRPr="00B02265" w:rsidRDefault="00203A8A" w:rsidP="00EE693E">
            <w:pPr>
              <w:jc w:val="both"/>
              <w:rPr>
                <w:bCs/>
                <w:sz w:val="28"/>
                <w:szCs w:val="28"/>
              </w:rPr>
            </w:pPr>
            <w:r w:rsidRPr="00B02265">
              <w:rPr>
                <w:bCs/>
                <w:sz w:val="28"/>
                <w:szCs w:val="28"/>
              </w:rPr>
              <w:t xml:space="preserve">Увеличение прочих </w:t>
            </w:r>
            <w:proofErr w:type="gramStart"/>
            <w:r w:rsidRPr="00B02265">
              <w:rPr>
                <w:bCs/>
                <w:sz w:val="28"/>
                <w:szCs w:val="28"/>
              </w:rPr>
              <w:t>остатков денежных средств бюджетов внутригородских муниципальных образований городов федерального значения</w:t>
            </w:r>
            <w:proofErr w:type="gramEnd"/>
          </w:p>
        </w:tc>
        <w:tc>
          <w:tcPr>
            <w:tcW w:w="928" w:type="dxa"/>
          </w:tcPr>
          <w:p w:rsidR="00203A8A" w:rsidRDefault="00203A8A" w:rsidP="00EE693E">
            <w:pPr>
              <w:jc w:val="center"/>
            </w:pPr>
            <w:r w:rsidRPr="00305C8B">
              <w:rPr>
                <w:rFonts w:eastAsia="Calibri"/>
                <w:sz w:val="28"/>
                <w:szCs w:val="28"/>
              </w:rPr>
              <w:t>0,0</w:t>
            </w:r>
          </w:p>
        </w:tc>
        <w:tc>
          <w:tcPr>
            <w:tcW w:w="928" w:type="dxa"/>
          </w:tcPr>
          <w:p w:rsidR="00203A8A" w:rsidRDefault="00203A8A" w:rsidP="00EE693E">
            <w:pPr>
              <w:jc w:val="center"/>
            </w:pPr>
            <w:r w:rsidRPr="00305C8B">
              <w:rPr>
                <w:rFonts w:eastAsia="Calibri"/>
                <w:sz w:val="28"/>
                <w:szCs w:val="28"/>
              </w:rPr>
              <w:t>0,0</w:t>
            </w:r>
          </w:p>
        </w:tc>
        <w:tc>
          <w:tcPr>
            <w:tcW w:w="928" w:type="dxa"/>
          </w:tcPr>
          <w:p w:rsidR="00203A8A" w:rsidRDefault="00203A8A" w:rsidP="00EE693E">
            <w:pPr>
              <w:jc w:val="center"/>
            </w:pPr>
            <w:r w:rsidRPr="00305C8B">
              <w:rPr>
                <w:rFonts w:eastAsia="Calibri"/>
                <w:sz w:val="28"/>
                <w:szCs w:val="28"/>
              </w:rPr>
              <w:t>0,0</w:t>
            </w:r>
          </w:p>
        </w:tc>
      </w:tr>
      <w:tr w:rsidR="00203A8A" w:rsidTr="00EE693E">
        <w:tc>
          <w:tcPr>
            <w:tcW w:w="542" w:type="dxa"/>
          </w:tcPr>
          <w:p w:rsidR="00203A8A" w:rsidRPr="00273205" w:rsidRDefault="00203A8A" w:rsidP="00EE693E">
            <w:pPr>
              <w:jc w:val="center"/>
              <w:rPr>
                <w:bCs/>
                <w:sz w:val="28"/>
                <w:szCs w:val="28"/>
              </w:rPr>
            </w:pPr>
            <w:r w:rsidRPr="00273205">
              <w:rPr>
                <w:bCs/>
                <w:sz w:val="28"/>
                <w:szCs w:val="28"/>
              </w:rPr>
              <w:t>01</w:t>
            </w:r>
          </w:p>
        </w:tc>
        <w:tc>
          <w:tcPr>
            <w:tcW w:w="560" w:type="dxa"/>
          </w:tcPr>
          <w:p w:rsidR="00203A8A" w:rsidRPr="00273205" w:rsidRDefault="00203A8A" w:rsidP="00EE693E">
            <w:pPr>
              <w:jc w:val="center"/>
              <w:rPr>
                <w:bCs/>
                <w:sz w:val="28"/>
                <w:szCs w:val="28"/>
              </w:rPr>
            </w:pPr>
            <w:r w:rsidRPr="00273205">
              <w:rPr>
                <w:bCs/>
                <w:sz w:val="28"/>
                <w:szCs w:val="28"/>
              </w:rPr>
              <w:t>05</w:t>
            </w:r>
          </w:p>
        </w:tc>
        <w:tc>
          <w:tcPr>
            <w:tcW w:w="909" w:type="dxa"/>
          </w:tcPr>
          <w:p w:rsidR="00203A8A" w:rsidRPr="00273205" w:rsidRDefault="00203A8A" w:rsidP="00EE693E">
            <w:pPr>
              <w:jc w:val="center"/>
              <w:rPr>
                <w:bCs/>
                <w:sz w:val="28"/>
                <w:szCs w:val="28"/>
              </w:rPr>
            </w:pPr>
            <w:r w:rsidRPr="00273205">
              <w:rPr>
                <w:bCs/>
                <w:sz w:val="28"/>
                <w:szCs w:val="28"/>
              </w:rPr>
              <w:t>0201</w:t>
            </w:r>
          </w:p>
        </w:tc>
        <w:tc>
          <w:tcPr>
            <w:tcW w:w="541" w:type="dxa"/>
          </w:tcPr>
          <w:p w:rsidR="00203A8A" w:rsidRPr="00273205" w:rsidRDefault="00203A8A" w:rsidP="00EE693E">
            <w:pPr>
              <w:jc w:val="center"/>
              <w:rPr>
                <w:bCs/>
                <w:sz w:val="28"/>
                <w:szCs w:val="28"/>
              </w:rPr>
            </w:pPr>
            <w:r w:rsidRPr="00273205">
              <w:rPr>
                <w:bCs/>
                <w:sz w:val="28"/>
                <w:szCs w:val="28"/>
              </w:rPr>
              <w:t>03</w:t>
            </w:r>
          </w:p>
        </w:tc>
        <w:tc>
          <w:tcPr>
            <w:tcW w:w="1006" w:type="dxa"/>
          </w:tcPr>
          <w:p w:rsidR="00203A8A" w:rsidRPr="00273205" w:rsidRDefault="00203A8A" w:rsidP="00EE693E">
            <w:pPr>
              <w:jc w:val="center"/>
              <w:rPr>
                <w:bCs/>
                <w:sz w:val="28"/>
                <w:szCs w:val="28"/>
              </w:rPr>
            </w:pPr>
            <w:r w:rsidRPr="00273205">
              <w:rPr>
                <w:bCs/>
                <w:sz w:val="28"/>
                <w:szCs w:val="28"/>
              </w:rPr>
              <w:t>0000</w:t>
            </w:r>
          </w:p>
        </w:tc>
        <w:tc>
          <w:tcPr>
            <w:tcW w:w="772" w:type="dxa"/>
          </w:tcPr>
          <w:p w:rsidR="00203A8A" w:rsidRPr="00273205" w:rsidRDefault="00203A8A" w:rsidP="00EE693E">
            <w:pPr>
              <w:jc w:val="center"/>
              <w:rPr>
                <w:bCs/>
                <w:sz w:val="28"/>
                <w:szCs w:val="28"/>
              </w:rPr>
            </w:pPr>
            <w:r w:rsidRPr="00273205">
              <w:rPr>
                <w:bCs/>
                <w:sz w:val="28"/>
                <w:szCs w:val="28"/>
              </w:rPr>
              <w:t>610</w:t>
            </w:r>
          </w:p>
        </w:tc>
        <w:tc>
          <w:tcPr>
            <w:tcW w:w="3092" w:type="dxa"/>
          </w:tcPr>
          <w:p w:rsidR="00203A8A" w:rsidRPr="00B02265" w:rsidRDefault="00203A8A" w:rsidP="00EE693E">
            <w:pPr>
              <w:jc w:val="both"/>
              <w:rPr>
                <w:bCs/>
                <w:sz w:val="28"/>
                <w:szCs w:val="28"/>
              </w:rPr>
            </w:pPr>
            <w:r w:rsidRPr="00B02265">
              <w:rPr>
                <w:bCs/>
                <w:sz w:val="28"/>
                <w:szCs w:val="28"/>
              </w:rPr>
              <w:t xml:space="preserve">Уменьшение прочих </w:t>
            </w:r>
            <w:proofErr w:type="gramStart"/>
            <w:r w:rsidRPr="00B02265">
              <w:rPr>
                <w:bCs/>
                <w:sz w:val="28"/>
                <w:szCs w:val="28"/>
              </w:rPr>
              <w:t xml:space="preserve">остатков денежных средств бюджетов внутригородских муниципальных </w:t>
            </w:r>
            <w:r w:rsidRPr="00B02265">
              <w:rPr>
                <w:bCs/>
                <w:sz w:val="28"/>
                <w:szCs w:val="28"/>
              </w:rPr>
              <w:lastRenderedPageBreak/>
              <w:t>образований городов федерального значения</w:t>
            </w:r>
            <w:proofErr w:type="gramEnd"/>
          </w:p>
        </w:tc>
        <w:tc>
          <w:tcPr>
            <w:tcW w:w="928" w:type="dxa"/>
          </w:tcPr>
          <w:p w:rsidR="00203A8A" w:rsidRDefault="00203A8A" w:rsidP="00EE693E">
            <w:pPr>
              <w:jc w:val="center"/>
            </w:pPr>
            <w:r w:rsidRPr="00305C8B">
              <w:rPr>
                <w:rFonts w:eastAsia="Calibri"/>
                <w:sz w:val="28"/>
                <w:szCs w:val="28"/>
              </w:rPr>
              <w:lastRenderedPageBreak/>
              <w:t>0,0</w:t>
            </w:r>
          </w:p>
        </w:tc>
        <w:tc>
          <w:tcPr>
            <w:tcW w:w="928" w:type="dxa"/>
          </w:tcPr>
          <w:p w:rsidR="00203A8A" w:rsidRDefault="00203A8A" w:rsidP="00EE693E">
            <w:pPr>
              <w:jc w:val="center"/>
            </w:pPr>
            <w:r w:rsidRPr="00305C8B">
              <w:rPr>
                <w:rFonts w:eastAsia="Calibri"/>
                <w:sz w:val="28"/>
                <w:szCs w:val="28"/>
              </w:rPr>
              <w:t>0,0</w:t>
            </w:r>
          </w:p>
        </w:tc>
        <w:tc>
          <w:tcPr>
            <w:tcW w:w="928" w:type="dxa"/>
          </w:tcPr>
          <w:p w:rsidR="00203A8A" w:rsidRDefault="00203A8A" w:rsidP="00EE693E">
            <w:pPr>
              <w:jc w:val="center"/>
            </w:pPr>
            <w:r w:rsidRPr="00305C8B">
              <w:rPr>
                <w:rFonts w:eastAsia="Calibri"/>
                <w:sz w:val="28"/>
                <w:szCs w:val="28"/>
              </w:rPr>
              <w:t>0,0</w:t>
            </w:r>
          </w:p>
        </w:tc>
      </w:tr>
      <w:tr w:rsidR="00203A8A" w:rsidRPr="005C1A54" w:rsidTr="00EE693E">
        <w:tc>
          <w:tcPr>
            <w:tcW w:w="7422" w:type="dxa"/>
            <w:gridSpan w:val="7"/>
          </w:tcPr>
          <w:p w:rsidR="00203A8A" w:rsidRPr="005C1A54" w:rsidRDefault="00203A8A" w:rsidP="00EE693E">
            <w:pPr>
              <w:jc w:val="both"/>
              <w:rPr>
                <w:b/>
                <w:bCs/>
                <w:sz w:val="24"/>
                <w:szCs w:val="24"/>
              </w:rPr>
            </w:pPr>
            <w:r w:rsidRPr="005C1A54">
              <w:rPr>
                <w:b/>
                <w:bCs/>
                <w:sz w:val="24"/>
                <w:szCs w:val="24"/>
              </w:rPr>
              <w:lastRenderedPageBreak/>
              <w:t>ИТОГО:</w:t>
            </w:r>
          </w:p>
        </w:tc>
        <w:tc>
          <w:tcPr>
            <w:tcW w:w="928" w:type="dxa"/>
          </w:tcPr>
          <w:p w:rsidR="00203A8A" w:rsidRPr="005C1A54" w:rsidRDefault="00203A8A" w:rsidP="00EE693E">
            <w:pPr>
              <w:jc w:val="center"/>
              <w:rPr>
                <w:b/>
              </w:rPr>
            </w:pPr>
            <w:r w:rsidRPr="00305C8B">
              <w:rPr>
                <w:rFonts w:eastAsia="Calibri"/>
                <w:b/>
                <w:sz w:val="28"/>
                <w:szCs w:val="28"/>
              </w:rPr>
              <w:t>0,0</w:t>
            </w:r>
          </w:p>
        </w:tc>
        <w:tc>
          <w:tcPr>
            <w:tcW w:w="928" w:type="dxa"/>
          </w:tcPr>
          <w:p w:rsidR="00203A8A" w:rsidRPr="005C1A54" w:rsidRDefault="00203A8A" w:rsidP="00EE693E">
            <w:pPr>
              <w:jc w:val="center"/>
              <w:rPr>
                <w:b/>
              </w:rPr>
            </w:pPr>
            <w:r w:rsidRPr="00305C8B">
              <w:rPr>
                <w:rFonts w:eastAsia="Calibri"/>
                <w:b/>
                <w:sz w:val="28"/>
                <w:szCs w:val="28"/>
              </w:rPr>
              <w:t>0,0</w:t>
            </w:r>
          </w:p>
        </w:tc>
        <w:tc>
          <w:tcPr>
            <w:tcW w:w="928" w:type="dxa"/>
          </w:tcPr>
          <w:p w:rsidR="00203A8A" w:rsidRPr="005C1A54" w:rsidRDefault="00203A8A" w:rsidP="00EE693E">
            <w:pPr>
              <w:jc w:val="center"/>
              <w:rPr>
                <w:b/>
              </w:rPr>
            </w:pPr>
            <w:r w:rsidRPr="00305C8B">
              <w:rPr>
                <w:rFonts w:eastAsia="Calibri"/>
                <w:b/>
                <w:sz w:val="28"/>
                <w:szCs w:val="28"/>
              </w:rPr>
              <w:t>0,0</w:t>
            </w:r>
          </w:p>
        </w:tc>
      </w:tr>
    </w:tbl>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Default="00203A8A" w:rsidP="00203A8A">
      <w:pPr>
        <w:ind w:left="6237" w:firstLine="567"/>
        <w:rPr>
          <w:sz w:val="28"/>
          <w:szCs w:val="28"/>
        </w:rPr>
      </w:pPr>
    </w:p>
    <w:p w:rsidR="00203A8A" w:rsidRPr="00E426CD" w:rsidRDefault="00203A8A" w:rsidP="00203A8A">
      <w:pPr>
        <w:ind w:left="5387"/>
        <w:rPr>
          <w:sz w:val="24"/>
          <w:szCs w:val="24"/>
        </w:rPr>
      </w:pPr>
      <w:r w:rsidRPr="00E426CD">
        <w:rPr>
          <w:sz w:val="24"/>
          <w:szCs w:val="24"/>
        </w:rPr>
        <w:t>Приложение 10</w:t>
      </w:r>
    </w:p>
    <w:p w:rsidR="00203A8A" w:rsidRPr="00E426CD" w:rsidRDefault="00203A8A" w:rsidP="00203A8A">
      <w:pPr>
        <w:ind w:left="5387"/>
        <w:rPr>
          <w:sz w:val="24"/>
          <w:szCs w:val="24"/>
        </w:rPr>
      </w:pPr>
      <w:r w:rsidRPr="00E426CD">
        <w:rPr>
          <w:sz w:val="24"/>
          <w:szCs w:val="24"/>
        </w:rPr>
        <w:t>к решению Совета депутатов</w:t>
      </w:r>
    </w:p>
    <w:p w:rsidR="00203A8A" w:rsidRPr="00E426CD" w:rsidRDefault="00203A8A" w:rsidP="00203A8A">
      <w:pPr>
        <w:ind w:left="5387"/>
        <w:rPr>
          <w:sz w:val="24"/>
          <w:szCs w:val="24"/>
        </w:rPr>
      </w:pPr>
      <w:r w:rsidRPr="00E426CD">
        <w:rPr>
          <w:sz w:val="24"/>
          <w:szCs w:val="24"/>
        </w:rPr>
        <w:t xml:space="preserve">муниципального округа Нижегородский </w:t>
      </w:r>
    </w:p>
    <w:p w:rsidR="00203A8A" w:rsidRDefault="00203A8A" w:rsidP="00203A8A">
      <w:pPr>
        <w:ind w:left="4320" w:firstLine="720"/>
        <w:rPr>
          <w:sz w:val="24"/>
          <w:szCs w:val="24"/>
        </w:rPr>
      </w:pPr>
      <w:r>
        <w:rPr>
          <w:sz w:val="24"/>
          <w:szCs w:val="24"/>
        </w:rPr>
        <w:t xml:space="preserve">      </w:t>
      </w:r>
      <w:r w:rsidRPr="00367572">
        <w:rPr>
          <w:sz w:val="24"/>
          <w:szCs w:val="24"/>
        </w:rPr>
        <w:t>от ________ 2019 года № __/_</w:t>
      </w:r>
    </w:p>
    <w:p w:rsidR="00203A8A" w:rsidRDefault="00203A8A" w:rsidP="00203A8A">
      <w:pPr>
        <w:ind w:left="4320" w:firstLine="720"/>
        <w:rPr>
          <w:sz w:val="24"/>
          <w:szCs w:val="24"/>
        </w:rPr>
      </w:pPr>
    </w:p>
    <w:p w:rsidR="00203A8A" w:rsidRPr="00B02265" w:rsidRDefault="00203A8A" w:rsidP="00203A8A">
      <w:pPr>
        <w:ind w:left="4320" w:firstLine="720"/>
        <w:rPr>
          <w:sz w:val="28"/>
          <w:szCs w:val="28"/>
        </w:rPr>
      </w:pPr>
    </w:p>
    <w:p w:rsidR="00203A8A" w:rsidRPr="00B02265" w:rsidRDefault="00203A8A" w:rsidP="00203A8A">
      <w:pPr>
        <w:jc w:val="center"/>
        <w:rPr>
          <w:b/>
          <w:sz w:val="28"/>
          <w:szCs w:val="28"/>
        </w:rPr>
      </w:pPr>
      <w:r w:rsidRPr="00B02265">
        <w:rPr>
          <w:b/>
          <w:sz w:val="28"/>
          <w:szCs w:val="28"/>
        </w:rPr>
        <w:t xml:space="preserve">Объем бюджетных ассигнований </w:t>
      </w:r>
    </w:p>
    <w:p w:rsidR="00203A8A" w:rsidRDefault="00203A8A" w:rsidP="00203A8A">
      <w:pPr>
        <w:jc w:val="center"/>
        <w:rPr>
          <w:b/>
          <w:sz w:val="28"/>
          <w:szCs w:val="28"/>
        </w:rPr>
      </w:pPr>
      <w:r w:rsidRPr="00B02265">
        <w:rPr>
          <w:b/>
          <w:sz w:val="28"/>
          <w:szCs w:val="28"/>
        </w:rPr>
        <w:t xml:space="preserve">для осуществления межбюджетных трансфертов, </w:t>
      </w:r>
      <w:r>
        <w:rPr>
          <w:b/>
          <w:sz w:val="28"/>
          <w:szCs w:val="28"/>
        </w:rPr>
        <w:t xml:space="preserve"> </w:t>
      </w:r>
      <w:r w:rsidRPr="00B02265">
        <w:rPr>
          <w:b/>
          <w:sz w:val="28"/>
          <w:szCs w:val="28"/>
        </w:rPr>
        <w:t xml:space="preserve">передаваемых </w:t>
      </w:r>
    </w:p>
    <w:p w:rsidR="00203A8A" w:rsidRPr="00B02265" w:rsidRDefault="00203A8A" w:rsidP="00203A8A">
      <w:pPr>
        <w:jc w:val="center"/>
        <w:rPr>
          <w:b/>
          <w:sz w:val="28"/>
          <w:szCs w:val="28"/>
        </w:rPr>
      </w:pPr>
      <w:r w:rsidRPr="00B02265">
        <w:rPr>
          <w:b/>
          <w:sz w:val="28"/>
          <w:szCs w:val="28"/>
        </w:rPr>
        <w:t xml:space="preserve">бюджетом внутригородского муниципального округа Нижегородский бюджету города Москвы </w:t>
      </w:r>
    </w:p>
    <w:p w:rsidR="00203A8A" w:rsidRPr="00B02265" w:rsidRDefault="00203A8A" w:rsidP="00203A8A">
      <w:pPr>
        <w:jc w:val="center"/>
        <w:rPr>
          <w:b/>
          <w:sz w:val="28"/>
          <w:szCs w:val="28"/>
        </w:rPr>
      </w:pPr>
      <w:r w:rsidRPr="00B02265">
        <w:rPr>
          <w:b/>
          <w:sz w:val="28"/>
          <w:szCs w:val="28"/>
        </w:rPr>
        <w:t xml:space="preserve">на </w:t>
      </w:r>
      <w:r>
        <w:rPr>
          <w:b/>
          <w:sz w:val="28"/>
          <w:szCs w:val="28"/>
        </w:rPr>
        <w:t>2020</w:t>
      </w:r>
      <w:r w:rsidRPr="00B02265">
        <w:rPr>
          <w:b/>
          <w:sz w:val="28"/>
          <w:szCs w:val="28"/>
        </w:rPr>
        <w:t xml:space="preserve"> и плановый период </w:t>
      </w:r>
      <w:r>
        <w:rPr>
          <w:b/>
          <w:sz w:val="28"/>
          <w:szCs w:val="28"/>
        </w:rPr>
        <w:t>2021</w:t>
      </w:r>
      <w:r w:rsidRPr="00B02265">
        <w:rPr>
          <w:b/>
          <w:sz w:val="28"/>
          <w:szCs w:val="28"/>
        </w:rPr>
        <w:t xml:space="preserve"> и </w:t>
      </w:r>
      <w:r>
        <w:rPr>
          <w:b/>
          <w:sz w:val="28"/>
          <w:szCs w:val="28"/>
        </w:rPr>
        <w:t>2022</w:t>
      </w:r>
      <w:r w:rsidRPr="00B02265">
        <w:rPr>
          <w:b/>
          <w:sz w:val="28"/>
          <w:szCs w:val="28"/>
        </w:rPr>
        <w:t xml:space="preserve"> годов</w:t>
      </w:r>
    </w:p>
    <w:p w:rsidR="00203A8A" w:rsidRPr="00B02265" w:rsidRDefault="00203A8A" w:rsidP="00203A8A">
      <w:pPr>
        <w:rPr>
          <w:sz w:val="28"/>
          <w:szCs w:val="28"/>
        </w:rPr>
      </w:pPr>
    </w:p>
    <w:p w:rsidR="00203A8A" w:rsidRPr="00B02265" w:rsidRDefault="00203A8A" w:rsidP="00203A8A">
      <w:pPr>
        <w:jc w:val="right"/>
        <w:rPr>
          <w:sz w:val="24"/>
          <w:szCs w:val="24"/>
        </w:rPr>
      </w:pPr>
      <w:r w:rsidRPr="00B02265">
        <w:rPr>
          <w:sz w:val="24"/>
          <w:szCs w:val="24"/>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59"/>
        <w:gridCol w:w="1701"/>
        <w:gridCol w:w="850"/>
        <w:gridCol w:w="1134"/>
        <w:gridCol w:w="1134"/>
        <w:gridCol w:w="1134"/>
      </w:tblGrid>
      <w:tr w:rsidR="00203A8A" w:rsidRPr="00B02265" w:rsidTr="00EE693E">
        <w:tc>
          <w:tcPr>
            <w:tcW w:w="2694" w:type="dxa"/>
            <w:vMerge w:val="restart"/>
            <w:shd w:val="clear" w:color="auto" w:fill="auto"/>
          </w:tcPr>
          <w:p w:rsidR="00203A8A" w:rsidRPr="00B02265" w:rsidRDefault="00203A8A" w:rsidP="00EE693E">
            <w:pPr>
              <w:jc w:val="center"/>
              <w:rPr>
                <w:sz w:val="28"/>
                <w:szCs w:val="28"/>
              </w:rPr>
            </w:pPr>
            <w:r w:rsidRPr="00B02265">
              <w:rPr>
                <w:sz w:val="28"/>
                <w:szCs w:val="28"/>
              </w:rPr>
              <w:t>Наименование</w:t>
            </w:r>
          </w:p>
        </w:tc>
        <w:tc>
          <w:tcPr>
            <w:tcW w:w="1559" w:type="dxa"/>
            <w:vMerge w:val="restart"/>
            <w:shd w:val="clear" w:color="auto" w:fill="auto"/>
            <w:vAlign w:val="center"/>
          </w:tcPr>
          <w:p w:rsidR="00203A8A" w:rsidRPr="00B02265" w:rsidRDefault="00203A8A" w:rsidP="00EE693E">
            <w:pPr>
              <w:tabs>
                <w:tab w:val="left" w:pos="402"/>
              </w:tabs>
              <w:jc w:val="center"/>
              <w:rPr>
                <w:sz w:val="28"/>
                <w:szCs w:val="28"/>
              </w:rPr>
            </w:pPr>
            <w:r w:rsidRPr="00B02265">
              <w:rPr>
                <w:sz w:val="28"/>
                <w:szCs w:val="28"/>
              </w:rPr>
              <w:t>Раздел, подраздел</w:t>
            </w:r>
          </w:p>
        </w:tc>
        <w:tc>
          <w:tcPr>
            <w:tcW w:w="1701" w:type="dxa"/>
            <w:vMerge w:val="restart"/>
            <w:shd w:val="clear" w:color="auto" w:fill="auto"/>
            <w:vAlign w:val="center"/>
          </w:tcPr>
          <w:p w:rsidR="00203A8A" w:rsidRPr="00B02265" w:rsidRDefault="00203A8A" w:rsidP="00EE693E">
            <w:pPr>
              <w:jc w:val="center"/>
              <w:rPr>
                <w:sz w:val="28"/>
                <w:szCs w:val="28"/>
              </w:rPr>
            </w:pPr>
            <w:r w:rsidRPr="00B02265">
              <w:rPr>
                <w:sz w:val="28"/>
                <w:szCs w:val="28"/>
              </w:rPr>
              <w:t>ЦС</w:t>
            </w:r>
          </w:p>
        </w:tc>
        <w:tc>
          <w:tcPr>
            <w:tcW w:w="850" w:type="dxa"/>
            <w:vMerge w:val="restart"/>
            <w:shd w:val="clear" w:color="auto" w:fill="auto"/>
            <w:vAlign w:val="center"/>
          </w:tcPr>
          <w:p w:rsidR="00203A8A" w:rsidRPr="00B02265" w:rsidRDefault="00203A8A" w:rsidP="00EE693E">
            <w:pPr>
              <w:jc w:val="center"/>
              <w:rPr>
                <w:sz w:val="28"/>
                <w:szCs w:val="28"/>
              </w:rPr>
            </w:pPr>
            <w:r w:rsidRPr="00B02265">
              <w:rPr>
                <w:sz w:val="28"/>
                <w:szCs w:val="28"/>
              </w:rPr>
              <w:t>ВР</w:t>
            </w:r>
          </w:p>
        </w:tc>
        <w:tc>
          <w:tcPr>
            <w:tcW w:w="3402" w:type="dxa"/>
            <w:gridSpan w:val="3"/>
            <w:shd w:val="clear" w:color="auto" w:fill="auto"/>
          </w:tcPr>
          <w:p w:rsidR="00203A8A" w:rsidRPr="00B02265" w:rsidRDefault="00203A8A" w:rsidP="00EE693E">
            <w:pPr>
              <w:jc w:val="center"/>
              <w:rPr>
                <w:sz w:val="28"/>
                <w:szCs w:val="28"/>
              </w:rPr>
            </w:pPr>
            <w:r w:rsidRPr="00B02265">
              <w:rPr>
                <w:sz w:val="28"/>
                <w:szCs w:val="28"/>
              </w:rPr>
              <w:t>Сумма</w:t>
            </w:r>
          </w:p>
        </w:tc>
      </w:tr>
      <w:tr w:rsidR="00203A8A" w:rsidRPr="00B02265" w:rsidTr="00EE693E">
        <w:tc>
          <w:tcPr>
            <w:tcW w:w="2694" w:type="dxa"/>
            <w:vMerge/>
            <w:shd w:val="clear" w:color="auto" w:fill="auto"/>
          </w:tcPr>
          <w:p w:rsidR="00203A8A" w:rsidRPr="00B02265" w:rsidRDefault="00203A8A" w:rsidP="00EE693E">
            <w:pPr>
              <w:rPr>
                <w:sz w:val="28"/>
                <w:szCs w:val="28"/>
              </w:rPr>
            </w:pPr>
          </w:p>
        </w:tc>
        <w:tc>
          <w:tcPr>
            <w:tcW w:w="1559" w:type="dxa"/>
            <w:vMerge/>
            <w:shd w:val="clear" w:color="auto" w:fill="auto"/>
          </w:tcPr>
          <w:p w:rsidR="00203A8A" w:rsidRPr="00B02265" w:rsidRDefault="00203A8A" w:rsidP="00EE693E">
            <w:pPr>
              <w:rPr>
                <w:sz w:val="28"/>
                <w:szCs w:val="28"/>
              </w:rPr>
            </w:pPr>
          </w:p>
        </w:tc>
        <w:tc>
          <w:tcPr>
            <w:tcW w:w="1701" w:type="dxa"/>
            <w:vMerge/>
            <w:shd w:val="clear" w:color="auto" w:fill="auto"/>
          </w:tcPr>
          <w:p w:rsidR="00203A8A" w:rsidRPr="00B02265" w:rsidRDefault="00203A8A" w:rsidP="00EE693E">
            <w:pPr>
              <w:rPr>
                <w:sz w:val="28"/>
                <w:szCs w:val="28"/>
              </w:rPr>
            </w:pPr>
          </w:p>
        </w:tc>
        <w:tc>
          <w:tcPr>
            <w:tcW w:w="850" w:type="dxa"/>
            <w:vMerge/>
            <w:shd w:val="clear" w:color="auto" w:fill="auto"/>
          </w:tcPr>
          <w:p w:rsidR="00203A8A" w:rsidRPr="00B02265" w:rsidRDefault="00203A8A" w:rsidP="00EE693E">
            <w:pPr>
              <w:rPr>
                <w:sz w:val="28"/>
                <w:szCs w:val="28"/>
              </w:rPr>
            </w:pPr>
          </w:p>
        </w:tc>
        <w:tc>
          <w:tcPr>
            <w:tcW w:w="1134" w:type="dxa"/>
            <w:shd w:val="clear" w:color="auto" w:fill="auto"/>
          </w:tcPr>
          <w:p w:rsidR="00203A8A" w:rsidRPr="00B02265" w:rsidRDefault="00203A8A" w:rsidP="00EE693E">
            <w:pPr>
              <w:jc w:val="center"/>
              <w:rPr>
                <w:sz w:val="28"/>
                <w:szCs w:val="28"/>
              </w:rPr>
            </w:pPr>
            <w:r>
              <w:rPr>
                <w:sz w:val="28"/>
                <w:szCs w:val="28"/>
              </w:rPr>
              <w:t>2020 год</w:t>
            </w:r>
          </w:p>
        </w:tc>
        <w:tc>
          <w:tcPr>
            <w:tcW w:w="1134" w:type="dxa"/>
            <w:shd w:val="clear" w:color="auto" w:fill="auto"/>
          </w:tcPr>
          <w:p w:rsidR="00203A8A" w:rsidRPr="00B02265" w:rsidRDefault="00203A8A" w:rsidP="00EE693E">
            <w:pPr>
              <w:jc w:val="center"/>
              <w:rPr>
                <w:sz w:val="28"/>
                <w:szCs w:val="28"/>
              </w:rPr>
            </w:pPr>
            <w:r>
              <w:rPr>
                <w:sz w:val="28"/>
                <w:szCs w:val="28"/>
              </w:rPr>
              <w:t>2021 год</w:t>
            </w:r>
          </w:p>
        </w:tc>
        <w:tc>
          <w:tcPr>
            <w:tcW w:w="1134" w:type="dxa"/>
            <w:shd w:val="clear" w:color="auto" w:fill="auto"/>
          </w:tcPr>
          <w:p w:rsidR="00203A8A" w:rsidRPr="00B02265" w:rsidRDefault="00203A8A" w:rsidP="00EE693E">
            <w:pPr>
              <w:jc w:val="center"/>
              <w:rPr>
                <w:sz w:val="28"/>
                <w:szCs w:val="28"/>
              </w:rPr>
            </w:pPr>
            <w:r>
              <w:rPr>
                <w:sz w:val="28"/>
                <w:szCs w:val="28"/>
              </w:rPr>
              <w:t>2022 год</w:t>
            </w:r>
          </w:p>
        </w:tc>
      </w:tr>
      <w:tr w:rsidR="00203A8A" w:rsidRPr="00B02265" w:rsidTr="00EE693E">
        <w:tc>
          <w:tcPr>
            <w:tcW w:w="2694" w:type="dxa"/>
            <w:shd w:val="clear" w:color="auto" w:fill="auto"/>
            <w:vAlign w:val="bottom"/>
          </w:tcPr>
          <w:p w:rsidR="00203A8A" w:rsidRPr="00B02265" w:rsidRDefault="00203A8A" w:rsidP="00EE693E">
            <w:pPr>
              <w:jc w:val="both"/>
              <w:rPr>
                <w:b/>
                <w:bCs/>
                <w:sz w:val="28"/>
                <w:szCs w:val="28"/>
              </w:rPr>
            </w:pPr>
            <w:r w:rsidRPr="00B02265">
              <w:rPr>
                <w:b/>
                <w:bCs/>
                <w:sz w:val="28"/>
                <w:szCs w:val="28"/>
              </w:rPr>
              <w:t>Пенсионное обеспечение</w:t>
            </w:r>
          </w:p>
        </w:tc>
        <w:tc>
          <w:tcPr>
            <w:tcW w:w="1559" w:type="dxa"/>
            <w:shd w:val="clear" w:color="auto" w:fill="auto"/>
          </w:tcPr>
          <w:p w:rsidR="00203A8A" w:rsidRPr="00B02265" w:rsidRDefault="00203A8A" w:rsidP="00EE693E">
            <w:pPr>
              <w:jc w:val="center"/>
              <w:rPr>
                <w:b/>
                <w:sz w:val="28"/>
                <w:szCs w:val="28"/>
              </w:rPr>
            </w:pPr>
            <w:r w:rsidRPr="00B02265">
              <w:rPr>
                <w:b/>
                <w:sz w:val="28"/>
                <w:szCs w:val="28"/>
              </w:rPr>
              <w:t>10 01</w:t>
            </w:r>
          </w:p>
        </w:tc>
        <w:tc>
          <w:tcPr>
            <w:tcW w:w="1701" w:type="dxa"/>
            <w:shd w:val="clear" w:color="auto" w:fill="auto"/>
          </w:tcPr>
          <w:p w:rsidR="00203A8A" w:rsidRPr="00B02265" w:rsidRDefault="00203A8A" w:rsidP="00EE693E">
            <w:pPr>
              <w:rPr>
                <w:b/>
                <w:sz w:val="28"/>
                <w:szCs w:val="28"/>
              </w:rPr>
            </w:pPr>
          </w:p>
        </w:tc>
        <w:tc>
          <w:tcPr>
            <w:tcW w:w="850" w:type="dxa"/>
            <w:shd w:val="clear" w:color="auto" w:fill="auto"/>
          </w:tcPr>
          <w:p w:rsidR="00203A8A" w:rsidRPr="00B02265" w:rsidRDefault="00203A8A" w:rsidP="00EE693E">
            <w:pPr>
              <w:rPr>
                <w:b/>
                <w:sz w:val="28"/>
                <w:szCs w:val="28"/>
              </w:rPr>
            </w:pPr>
          </w:p>
        </w:tc>
        <w:tc>
          <w:tcPr>
            <w:tcW w:w="1134" w:type="dxa"/>
            <w:shd w:val="clear" w:color="auto" w:fill="auto"/>
          </w:tcPr>
          <w:p w:rsidR="00203A8A" w:rsidRPr="00B02265" w:rsidRDefault="00203A8A" w:rsidP="00EE693E">
            <w:pPr>
              <w:jc w:val="right"/>
              <w:rPr>
                <w:b/>
                <w:bCs/>
                <w:sz w:val="28"/>
                <w:szCs w:val="28"/>
              </w:rPr>
            </w:pPr>
            <w:r w:rsidRPr="00B02265">
              <w:rPr>
                <w:b/>
                <w:bCs/>
                <w:sz w:val="28"/>
                <w:szCs w:val="28"/>
              </w:rPr>
              <w:t>324,0</w:t>
            </w:r>
          </w:p>
        </w:tc>
        <w:tc>
          <w:tcPr>
            <w:tcW w:w="1134" w:type="dxa"/>
            <w:shd w:val="clear" w:color="auto" w:fill="auto"/>
          </w:tcPr>
          <w:p w:rsidR="00203A8A" w:rsidRPr="00B02265" w:rsidRDefault="00203A8A" w:rsidP="00EE693E">
            <w:pPr>
              <w:jc w:val="right"/>
              <w:rPr>
                <w:b/>
                <w:bCs/>
                <w:sz w:val="28"/>
                <w:szCs w:val="28"/>
              </w:rPr>
            </w:pPr>
            <w:r>
              <w:rPr>
                <w:b/>
                <w:bCs/>
                <w:sz w:val="28"/>
                <w:szCs w:val="28"/>
              </w:rPr>
              <w:t>32</w:t>
            </w:r>
            <w:r w:rsidRPr="00B02265">
              <w:rPr>
                <w:b/>
                <w:bCs/>
                <w:sz w:val="28"/>
                <w:szCs w:val="28"/>
              </w:rPr>
              <w:t>4,</w:t>
            </w:r>
            <w:r>
              <w:rPr>
                <w:b/>
                <w:bCs/>
                <w:sz w:val="28"/>
                <w:szCs w:val="28"/>
              </w:rPr>
              <w:t>0</w:t>
            </w:r>
          </w:p>
        </w:tc>
        <w:tc>
          <w:tcPr>
            <w:tcW w:w="1134" w:type="dxa"/>
            <w:shd w:val="clear" w:color="auto" w:fill="auto"/>
          </w:tcPr>
          <w:p w:rsidR="00203A8A" w:rsidRPr="00B02265" w:rsidRDefault="00203A8A" w:rsidP="00EE693E">
            <w:pPr>
              <w:jc w:val="right"/>
              <w:rPr>
                <w:b/>
                <w:bCs/>
                <w:sz w:val="28"/>
                <w:szCs w:val="28"/>
              </w:rPr>
            </w:pPr>
            <w:r>
              <w:rPr>
                <w:b/>
                <w:bCs/>
                <w:sz w:val="28"/>
                <w:szCs w:val="28"/>
              </w:rPr>
              <w:t>32</w:t>
            </w:r>
            <w:r w:rsidRPr="00B02265">
              <w:rPr>
                <w:b/>
                <w:bCs/>
                <w:sz w:val="28"/>
                <w:szCs w:val="28"/>
              </w:rPr>
              <w:t>4,</w:t>
            </w:r>
            <w:r>
              <w:rPr>
                <w:b/>
                <w:bCs/>
                <w:sz w:val="28"/>
                <w:szCs w:val="28"/>
              </w:rPr>
              <w:t>0</w:t>
            </w:r>
          </w:p>
        </w:tc>
      </w:tr>
      <w:tr w:rsidR="00203A8A" w:rsidRPr="00B02265" w:rsidTr="00EE693E">
        <w:tc>
          <w:tcPr>
            <w:tcW w:w="2694" w:type="dxa"/>
            <w:shd w:val="clear" w:color="auto" w:fill="auto"/>
            <w:vAlign w:val="bottom"/>
          </w:tcPr>
          <w:p w:rsidR="00203A8A" w:rsidRPr="00B02265" w:rsidRDefault="00203A8A" w:rsidP="00EE693E">
            <w:pPr>
              <w:jc w:val="both"/>
              <w:rPr>
                <w:bCs/>
                <w:sz w:val="28"/>
                <w:szCs w:val="28"/>
              </w:rPr>
            </w:pPr>
            <w:r w:rsidRPr="00B02265">
              <w:rPr>
                <w:bCs/>
                <w:sz w:val="28"/>
                <w:szCs w:val="28"/>
              </w:rPr>
              <w:t>Доплаты к пенсиям муниципальным служащим города Москвы</w:t>
            </w:r>
          </w:p>
        </w:tc>
        <w:tc>
          <w:tcPr>
            <w:tcW w:w="1559" w:type="dxa"/>
            <w:shd w:val="clear" w:color="auto" w:fill="auto"/>
          </w:tcPr>
          <w:p w:rsidR="00203A8A" w:rsidRPr="00B02265" w:rsidRDefault="00203A8A" w:rsidP="00EE693E">
            <w:pPr>
              <w:jc w:val="center"/>
              <w:rPr>
                <w:sz w:val="28"/>
                <w:szCs w:val="28"/>
              </w:rPr>
            </w:pPr>
            <w:r w:rsidRPr="00B02265">
              <w:rPr>
                <w:sz w:val="28"/>
                <w:szCs w:val="28"/>
              </w:rPr>
              <w:t>10 01</w:t>
            </w:r>
          </w:p>
        </w:tc>
        <w:tc>
          <w:tcPr>
            <w:tcW w:w="1701" w:type="dxa"/>
            <w:shd w:val="clear" w:color="auto" w:fill="auto"/>
          </w:tcPr>
          <w:p w:rsidR="00203A8A" w:rsidRPr="00B02265" w:rsidRDefault="00203A8A" w:rsidP="00EE693E">
            <w:pPr>
              <w:jc w:val="center"/>
              <w:rPr>
                <w:sz w:val="28"/>
                <w:szCs w:val="28"/>
              </w:rPr>
            </w:pPr>
            <w:r w:rsidRPr="00B02265">
              <w:rPr>
                <w:sz w:val="28"/>
                <w:szCs w:val="28"/>
              </w:rPr>
              <w:t>35П0101500</w:t>
            </w:r>
          </w:p>
          <w:p w:rsidR="00203A8A" w:rsidRPr="00B02265" w:rsidRDefault="00203A8A" w:rsidP="00EE693E">
            <w:pPr>
              <w:jc w:val="center"/>
              <w:rPr>
                <w:sz w:val="28"/>
                <w:szCs w:val="28"/>
              </w:rPr>
            </w:pPr>
          </w:p>
        </w:tc>
        <w:tc>
          <w:tcPr>
            <w:tcW w:w="850" w:type="dxa"/>
            <w:shd w:val="clear" w:color="auto" w:fill="auto"/>
          </w:tcPr>
          <w:p w:rsidR="00203A8A" w:rsidRPr="00B02265" w:rsidRDefault="00203A8A" w:rsidP="00EE693E">
            <w:pPr>
              <w:jc w:val="center"/>
              <w:rPr>
                <w:sz w:val="28"/>
                <w:szCs w:val="28"/>
              </w:rPr>
            </w:pPr>
          </w:p>
        </w:tc>
        <w:tc>
          <w:tcPr>
            <w:tcW w:w="1134" w:type="dxa"/>
            <w:shd w:val="clear" w:color="auto" w:fill="auto"/>
          </w:tcPr>
          <w:p w:rsidR="00203A8A" w:rsidRPr="00B02265" w:rsidRDefault="00203A8A" w:rsidP="00EE693E">
            <w:pPr>
              <w:jc w:val="right"/>
              <w:rPr>
                <w:bCs/>
                <w:sz w:val="28"/>
                <w:szCs w:val="28"/>
              </w:rPr>
            </w:pPr>
            <w:r w:rsidRPr="00B02265">
              <w:rPr>
                <w:bCs/>
                <w:sz w:val="28"/>
                <w:szCs w:val="28"/>
              </w:rPr>
              <w:t>324,0</w:t>
            </w:r>
          </w:p>
        </w:tc>
        <w:tc>
          <w:tcPr>
            <w:tcW w:w="1134" w:type="dxa"/>
            <w:shd w:val="clear" w:color="auto" w:fill="auto"/>
          </w:tcPr>
          <w:p w:rsidR="00203A8A" w:rsidRPr="00B02265" w:rsidRDefault="00203A8A" w:rsidP="00EE693E">
            <w:pPr>
              <w:jc w:val="right"/>
              <w:rPr>
                <w:bCs/>
                <w:sz w:val="28"/>
                <w:szCs w:val="28"/>
              </w:rPr>
            </w:pPr>
            <w:r>
              <w:rPr>
                <w:bCs/>
                <w:sz w:val="28"/>
                <w:szCs w:val="28"/>
              </w:rPr>
              <w:t>32</w:t>
            </w:r>
            <w:r w:rsidRPr="00B02265">
              <w:rPr>
                <w:bCs/>
                <w:sz w:val="28"/>
                <w:szCs w:val="28"/>
              </w:rPr>
              <w:t>4,</w:t>
            </w:r>
            <w:r>
              <w:rPr>
                <w:bCs/>
                <w:sz w:val="28"/>
                <w:szCs w:val="28"/>
              </w:rPr>
              <w:t>0</w:t>
            </w:r>
          </w:p>
        </w:tc>
        <w:tc>
          <w:tcPr>
            <w:tcW w:w="1134" w:type="dxa"/>
            <w:shd w:val="clear" w:color="auto" w:fill="auto"/>
          </w:tcPr>
          <w:p w:rsidR="00203A8A" w:rsidRPr="00B02265" w:rsidRDefault="00203A8A" w:rsidP="00EE693E">
            <w:pPr>
              <w:jc w:val="right"/>
              <w:rPr>
                <w:bCs/>
                <w:sz w:val="28"/>
                <w:szCs w:val="28"/>
              </w:rPr>
            </w:pPr>
            <w:r>
              <w:rPr>
                <w:bCs/>
                <w:sz w:val="28"/>
                <w:szCs w:val="28"/>
              </w:rPr>
              <w:t>32</w:t>
            </w:r>
            <w:r w:rsidRPr="00B02265">
              <w:rPr>
                <w:bCs/>
                <w:sz w:val="28"/>
                <w:szCs w:val="28"/>
              </w:rPr>
              <w:t>4,</w:t>
            </w:r>
            <w:r>
              <w:rPr>
                <w:bCs/>
                <w:sz w:val="28"/>
                <w:szCs w:val="28"/>
              </w:rPr>
              <w:t>0</w:t>
            </w:r>
          </w:p>
        </w:tc>
      </w:tr>
      <w:tr w:rsidR="00203A8A" w:rsidRPr="00B02265" w:rsidTr="00EE693E">
        <w:tc>
          <w:tcPr>
            <w:tcW w:w="2694" w:type="dxa"/>
            <w:shd w:val="clear" w:color="auto" w:fill="auto"/>
            <w:vAlign w:val="bottom"/>
          </w:tcPr>
          <w:p w:rsidR="00203A8A" w:rsidRPr="002928D0" w:rsidRDefault="00203A8A" w:rsidP="00EE693E">
            <w:pPr>
              <w:jc w:val="both"/>
              <w:rPr>
                <w:bCs/>
                <w:sz w:val="28"/>
                <w:szCs w:val="28"/>
              </w:rPr>
            </w:pPr>
            <w:r w:rsidRPr="002928D0">
              <w:rPr>
                <w:bCs/>
                <w:sz w:val="28"/>
                <w:szCs w:val="28"/>
              </w:rPr>
              <w:t>Иные межбюджетные трансферты</w:t>
            </w:r>
          </w:p>
        </w:tc>
        <w:tc>
          <w:tcPr>
            <w:tcW w:w="1559" w:type="dxa"/>
            <w:shd w:val="clear" w:color="auto" w:fill="auto"/>
          </w:tcPr>
          <w:p w:rsidR="00203A8A" w:rsidRPr="00B02265" w:rsidRDefault="00203A8A" w:rsidP="00EE693E">
            <w:pPr>
              <w:jc w:val="center"/>
              <w:rPr>
                <w:sz w:val="28"/>
                <w:szCs w:val="28"/>
              </w:rPr>
            </w:pPr>
            <w:r w:rsidRPr="00B02265">
              <w:rPr>
                <w:sz w:val="28"/>
                <w:szCs w:val="28"/>
              </w:rPr>
              <w:t>10 01</w:t>
            </w:r>
          </w:p>
        </w:tc>
        <w:tc>
          <w:tcPr>
            <w:tcW w:w="1701" w:type="dxa"/>
            <w:shd w:val="clear" w:color="auto" w:fill="auto"/>
          </w:tcPr>
          <w:p w:rsidR="00203A8A" w:rsidRPr="00B02265" w:rsidRDefault="00203A8A" w:rsidP="00EE693E">
            <w:pPr>
              <w:rPr>
                <w:sz w:val="28"/>
                <w:szCs w:val="28"/>
              </w:rPr>
            </w:pPr>
            <w:r w:rsidRPr="00B02265">
              <w:rPr>
                <w:sz w:val="28"/>
                <w:szCs w:val="28"/>
              </w:rPr>
              <w:t>35П0101500</w:t>
            </w:r>
          </w:p>
        </w:tc>
        <w:tc>
          <w:tcPr>
            <w:tcW w:w="850" w:type="dxa"/>
            <w:shd w:val="clear" w:color="auto" w:fill="auto"/>
          </w:tcPr>
          <w:p w:rsidR="00203A8A" w:rsidRPr="00B02265" w:rsidRDefault="00203A8A" w:rsidP="00EE693E">
            <w:pPr>
              <w:jc w:val="center"/>
              <w:rPr>
                <w:sz w:val="28"/>
                <w:szCs w:val="28"/>
              </w:rPr>
            </w:pPr>
            <w:r w:rsidRPr="00B02265">
              <w:rPr>
                <w:sz w:val="28"/>
                <w:szCs w:val="28"/>
              </w:rPr>
              <w:t>540</w:t>
            </w:r>
          </w:p>
        </w:tc>
        <w:tc>
          <w:tcPr>
            <w:tcW w:w="1134" w:type="dxa"/>
            <w:shd w:val="clear" w:color="auto" w:fill="auto"/>
          </w:tcPr>
          <w:p w:rsidR="00203A8A" w:rsidRPr="00B02265" w:rsidRDefault="00203A8A" w:rsidP="00EE693E">
            <w:pPr>
              <w:jc w:val="right"/>
              <w:rPr>
                <w:bCs/>
                <w:sz w:val="28"/>
                <w:szCs w:val="28"/>
              </w:rPr>
            </w:pPr>
            <w:r w:rsidRPr="00B02265">
              <w:rPr>
                <w:bCs/>
                <w:sz w:val="28"/>
                <w:szCs w:val="28"/>
              </w:rPr>
              <w:t>324,0</w:t>
            </w:r>
          </w:p>
        </w:tc>
        <w:tc>
          <w:tcPr>
            <w:tcW w:w="1134" w:type="dxa"/>
            <w:shd w:val="clear" w:color="auto" w:fill="auto"/>
          </w:tcPr>
          <w:p w:rsidR="00203A8A" w:rsidRPr="00B02265" w:rsidRDefault="00203A8A" w:rsidP="00EE693E">
            <w:pPr>
              <w:jc w:val="right"/>
              <w:rPr>
                <w:bCs/>
                <w:sz w:val="28"/>
                <w:szCs w:val="28"/>
              </w:rPr>
            </w:pPr>
            <w:r>
              <w:rPr>
                <w:bCs/>
                <w:sz w:val="28"/>
                <w:szCs w:val="28"/>
              </w:rPr>
              <w:t>32</w:t>
            </w:r>
            <w:r w:rsidRPr="00B02265">
              <w:rPr>
                <w:bCs/>
                <w:sz w:val="28"/>
                <w:szCs w:val="28"/>
              </w:rPr>
              <w:t>4,</w:t>
            </w:r>
            <w:r>
              <w:rPr>
                <w:bCs/>
                <w:sz w:val="28"/>
                <w:szCs w:val="28"/>
              </w:rPr>
              <w:t>0</w:t>
            </w:r>
          </w:p>
        </w:tc>
        <w:tc>
          <w:tcPr>
            <w:tcW w:w="1134" w:type="dxa"/>
            <w:shd w:val="clear" w:color="auto" w:fill="auto"/>
          </w:tcPr>
          <w:p w:rsidR="00203A8A" w:rsidRPr="00B02265" w:rsidRDefault="00203A8A" w:rsidP="00EE693E">
            <w:pPr>
              <w:jc w:val="right"/>
              <w:rPr>
                <w:bCs/>
                <w:sz w:val="28"/>
                <w:szCs w:val="28"/>
              </w:rPr>
            </w:pPr>
            <w:r>
              <w:rPr>
                <w:bCs/>
                <w:sz w:val="28"/>
                <w:szCs w:val="28"/>
              </w:rPr>
              <w:t>32</w:t>
            </w:r>
            <w:r w:rsidRPr="00B02265">
              <w:rPr>
                <w:bCs/>
                <w:sz w:val="28"/>
                <w:szCs w:val="28"/>
              </w:rPr>
              <w:t>4,</w:t>
            </w:r>
            <w:r>
              <w:rPr>
                <w:bCs/>
                <w:sz w:val="28"/>
                <w:szCs w:val="28"/>
              </w:rPr>
              <w:t>0</w:t>
            </w:r>
          </w:p>
        </w:tc>
      </w:tr>
    </w:tbl>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203A8A" w:rsidRPr="00305C8B" w:rsidRDefault="00203A8A" w:rsidP="00203A8A">
      <w:pPr>
        <w:rPr>
          <w:rFonts w:eastAsia="Calibri"/>
          <w:b/>
          <w:i/>
          <w:sz w:val="28"/>
          <w:szCs w:val="28"/>
        </w:rPr>
      </w:pPr>
    </w:p>
    <w:p w:rsidR="00203A8A" w:rsidRPr="00E426CD" w:rsidRDefault="00203A8A" w:rsidP="00203A8A">
      <w:pPr>
        <w:ind w:left="5103"/>
        <w:rPr>
          <w:sz w:val="24"/>
          <w:szCs w:val="24"/>
        </w:rPr>
      </w:pPr>
      <w:r w:rsidRPr="00E426CD">
        <w:rPr>
          <w:sz w:val="24"/>
          <w:szCs w:val="24"/>
        </w:rPr>
        <w:t>Приложение 11</w:t>
      </w:r>
    </w:p>
    <w:p w:rsidR="00203A8A" w:rsidRPr="00E426CD" w:rsidRDefault="00203A8A" w:rsidP="00203A8A">
      <w:pPr>
        <w:ind w:left="5103"/>
        <w:rPr>
          <w:sz w:val="24"/>
          <w:szCs w:val="24"/>
        </w:rPr>
      </w:pPr>
      <w:r w:rsidRPr="00E426CD">
        <w:rPr>
          <w:sz w:val="24"/>
          <w:szCs w:val="24"/>
        </w:rPr>
        <w:t>к решению Совета депутатов</w:t>
      </w:r>
    </w:p>
    <w:p w:rsidR="00203A8A" w:rsidRPr="00E426CD" w:rsidRDefault="00203A8A" w:rsidP="00203A8A">
      <w:pPr>
        <w:ind w:left="5103"/>
        <w:rPr>
          <w:sz w:val="24"/>
          <w:szCs w:val="24"/>
        </w:rPr>
      </w:pPr>
      <w:r w:rsidRPr="00E426CD">
        <w:rPr>
          <w:sz w:val="24"/>
          <w:szCs w:val="24"/>
        </w:rPr>
        <w:t xml:space="preserve">муниципального округа Нижегородский </w:t>
      </w:r>
    </w:p>
    <w:p w:rsidR="00203A8A" w:rsidRPr="00811213" w:rsidRDefault="00203A8A" w:rsidP="00203A8A">
      <w:pPr>
        <w:ind w:left="5103"/>
        <w:rPr>
          <w:sz w:val="28"/>
          <w:szCs w:val="28"/>
        </w:rPr>
      </w:pPr>
      <w:r w:rsidRPr="00E426CD">
        <w:rPr>
          <w:sz w:val="24"/>
          <w:szCs w:val="24"/>
        </w:rPr>
        <w:t>от ________ 2019 года № __/_</w:t>
      </w:r>
      <w:r>
        <w:rPr>
          <w:sz w:val="28"/>
          <w:szCs w:val="28"/>
        </w:rPr>
        <w:t xml:space="preserve"> </w:t>
      </w:r>
    </w:p>
    <w:p w:rsidR="00203A8A" w:rsidRDefault="00203A8A" w:rsidP="00203A8A">
      <w:pPr>
        <w:jc w:val="center"/>
        <w:rPr>
          <w:rFonts w:eastAsia="Calibri"/>
          <w:b/>
          <w:i/>
          <w:iCs/>
          <w:sz w:val="28"/>
          <w:szCs w:val="28"/>
        </w:rPr>
      </w:pPr>
    </w:p>
    <w:p w:rsidR="00203A8A" w:rsidRPr="00305C8B" w:rsidRDefault="00203A8A" w:rsidP="00203A8A">
      <w:pPr>
        <w:jc w:val="center"/>
        <w:rPr>
          <w:rFonts w:eastAsia="Calibri"/>
          <w:b/>
          <w:i/>
          <w:iCs/>
          <w:sz w:val="28"/>
          <w:szCs w:val="28"/>
        </w:rPr>
      </w:pPr>
    </w:p>
    <w:p w:rsidR="00203A8A" w:rsidRPr="00305C8B" w:rsidRDefault="00203A8A" w:rsidP="00203A8A">
      <w:pPr>
        <w:jc w:val="center"/>
        <w:rPr>
          <w:rFonts w:eastAsia="Calibri"/>
          <w:b/>
          <w:iCs/>
          <w:sz w:val="28"/>
          <w:szCs w:val="28"/>
        </w:rPr>
      </w:pPr>
      <w:r w:rsidRPr="00305C8B">
        <w:rPr>
          <w:rFonts w:eastAsia="Calibri"/>
          <w:b/>
          <w:iCs/>
          <w:sz w:val="28"/>
          <w:szCs w:val="28"/>
        </w:rPr>
        <w:t xml:space="preserve">Программа муниципальных внутренних заимствований </w:t>
      </w:r>
    </w:p>
    <w:p w:rsidR="00203A8A" w:rsidRPr="00305C8B" w:rsidRDefault="00203A8A" w:rsidP="00203A8A">
      <w:pPr>
        <w:jc w:val="center"/>
        <w:rPr>
          <w:rFonts w:eastAsia="Calibri"/>
          <w:b/>
          <w:iCs/>
          <w:sz w:val="28"/>
          <w:szCs w:val="28"/>
        </w:rPr>
      </w:pPr>
      <w:r w:rsidRPr="00133BE8">
        <w:rPr>
          <w:b/>
          <w:sz w:val="28"/>
          <w:szCs w:val="28"/>
        </w:rPr>
        <w:t>муниципального округа</w:t>
      </w:r>
      <w:r>
        <w:rPr>
          <w:b/>
          <w:sz w:val="28"/>
          <w:szCs w:val="28"/>
        </w:rPr>
        <w:t xml:space="preserve"> Нижегородский</w:t>
      </w:r>
    </w:p>
    <w:p w:rsidR="00203A8A" w:rsidRPr="00305C8B" w:rsidRDefault="00203A8A" w:rsidP="00203A8A">
      <w:pPr>
        <w:jc w:val="center"/>
        <w:rPr>
          <w:rFonts w:eastAsia="Calibri"/>
          <w:b/>
          <w:iCs/>
          <w:sz w:val="28"/>
          <w:szCs w:val="28"/>
        </w:rPr>
      </w:pPr>
      <w:r w:rsidRPr="00305C8B">
        <w:rPr>
          <w:rFonts w:eastAsia="Calibri"/>
          <w:b/>
          <w:iCs/>
          <w:sz w:val="28"/>
          <w:szCs w:val="28"/>
        </w:rPr>
        <w:t>на 2020 год и плановый период 2021 и 2022 годов</w:t>
      </w:r>
    </w:p>
    <w:p w:rsidR="00203A8A" w:rsidRPr="00305C8B" w:rsidRDefault="00203A8A" w:rsidP="00203A8A">
      <w:pPr>
        <w:jc w:val="center"/>
        <w:rPr>
          <w:rFonts w:eastAsia="Calibri"/>
          <w:b/>
          <w:i/>
          <w:iCs/>
          <w:sz w:val="28"/>
          <w:szCs w:val="28"/>
        </w:rPr>
      </w:pPr>
    </w:p>
    <w:p w:rsidR="00203A8A" w:rsidRPr="00305C8B" w:rsidRDefault="00203A8A" w:rsidP="00203A8A">
      <w:pPr>
        <w:jc w:val="center"/>
        <w:outlineLvl w:val="0"/>
        <w:rPr>
          <w:rFonts w:eastAsia="Calibri"/>
          <w:b/>
          <w:iCs/>
          <w:sz w:val="28"/>
          <w:szCs w:val="28"/>
        </w:rPr>
      </w:pPr>
      <w:r w:rsidRPr="00305C8B">
        <w:rPr>
          <w:rFonts w:eastAsia="Calibri"/>
          <w:b/>
          <w:iCs/>
          <w:sz w:val="28"/>
          <w:szCs w:val="28"/>
        </w:rPr>
        <w:t>1. Привлечение заимствований в 2020-2022 годах</w:t>
      </w:r>
    </w:p>
    <w:p w:rsidR="00203A8A" w:rsidRPr="00305C8B" w:rsidRDefault="00203A8A" w:rsidP="00203A8A">
      <w:pPr>
        <w:jc w:val="center"/>
        <w:outlineLvl w:val="0"/>
        <w:rPr>
          <w:rFonts w:eastAsia="Calibri"/>
          <w:b/>
          <w:iCs/>
          <w:sz w:val="28"/>
          <w:szCs w:val="28"/>
        </w:rPr>
      </w:pPr>
    </w:p>
    <w:tbl>
      <w:tblPr>
        <w:tblStyle w:val="ad"/>
        <w:tblW w:w="10206" w:type="dxa"/>
        <w:tblInd w:w="108" w:type="dxa"/>
        <w:tblLayout w:type="fixed"/>
        <w:tblLook w:val="04A0"/>
      </w:tblPr>
      <w:tblGrid>
        <w:gridCol w:w="567"/>
        <w:gridCol w:w="5245"/>
        <w:gridCol w:w="1418"/>
        <w:gridCol w:w="1417"/>
        <w:gridCol w:w="1559"/>
      </w:tblGrid>
      <w:tr w:rsidR="00203A8A" w:rsidTr="00EE693E">
        <w:trPr>
          <w:trHeight w:val="322"/>
        </w:trPr>
        <w:tc>
          <w:tcPr>
            <w:tcW w:w="567" w:type="dxa"/>
            <w:vMerge w:val="restart"/>
          </w:tcPr>
          <w:p w:rsidR="00203A8A" w:rsidRPr="00305C8B" w:rsidRDefault="00203A8A" w:rsidP="00EE693E">
            <w:pPr>
              <w:jc w:val="center"/>
              <w:outlineLvl w:val="0"/>
              <w:rPr>
                <w:rFonts w:eastAsia="Calibri"/>
                <w:iCs/>
                <w:sz w:val="24"/>
                <w:szCs w:val="24"/>
              </w:rPr>
            </w:pPr>
            <w:r w:rsidRPr="00305C8B">
              <w:rPr>
                <w:rFonts w:eastAsia="Calibri"/>
                <w:iCs/>
                <w:sz w:val="24"/>
                <w:szCs w:val="24"/>
              </w:rPr>
              <w:t xml:space="preserve">№ </w:t>
            </w:r>
            <w:proofErr w:type="gramStart"/>
            <w:r w:rsidRPr="00305C8B">
              <w:rPr>
                <w:rFonts w:eastAsia="Calibri"/>
                <w:iCs/>
                <w:sz w:val="24"/>
                <w:szCs w:val="24"/>
              </w:rPr>
              <w:t>п</w:t>
            </w:r>
            <w:proofErr w:type="gramEnd"/>
            <w:r w:rsidRPr="00305C8B">
              <w:rPr>
                <w:rFonts w:eastAsia="Calibri"/>
                <w:iCs/>
                <w:sz w:val="24"/>
                <w:szCs w:val="24"/>
              </w:rPr>
              <w:t>/п</w:t>
            </w:r>
          </w:p>
        </w:tc>
        <w:tc>
          <w:tcPr>
            <w:tcW w:w="5245" w:type="dxa"/>
            <w:vMerge w:val="restart"/>
          </w:tcPr>
          <w:p w:rsidR="00203A8A" w:rsidRPr="00305C8B" w:rsidRDefault="00203A8A" w:rsidP="00EE693E">
            <w:pPr>
              <w:jc w:val="center"/>
              <w:outlineLvl w:val="0"/>
              <w:rPr>
                <w:rFonts w:eastAsia="Calibri"/>
                <w:iCs/>
                <w:sz w:val="28"/>
                <w:szCs w:val="28"/>
              </w:rPr>
            </w:pPr>
            <w:r w:rsidRPr="00305C8B">
              <w:rPr>
                <w:rFonts w:eastAsia="Calibri"/>
                <w:iCs/>
                <w:sz w:val="28"/>
                <w:szCs w:val="28"/>
              </w:rPr>
              <w:t>Виды заимствований</w:t>
            </w:r>
          </w:p>
        </w:tc>
        <w:tc>
          <w:tcPr>
            <w:tcW w:w="4394" w:type="dxa"/>
            <w:gridSpan w:val="3"/>
          </w:tcPr>
          <w:p w:rsidR="00203A8A" w:rsidRPr="00305C8B" w:rsidRDefault="00203A8A" w:rsidP="00EE693E">
            <w:pPr>
              <w:jc w:val="center"/>
              <w:outlineLvl w:val="0"/>
              <w:rPr>
                <w:rFonts w:eastAsia="Calibri"/>
                <w:iCs/>
                <w:sz w:val="28"/>
                <w:szCs w:val="28"/>
              </w:rPr>
            </w:pPr>
            <w:r w:rsidRPr="00305C8B">
              <w:rPr>
                <w:rFonts w:eastAsia="Calibri"/>
                <w:iCs/>
                <w:sz w:val="28"/>
                <w:szCs w:val="28"/>
              </w:rPr>
              <w:t xml:space="preserve">Объем привлечения средств </w:t>
            </w:r>
          </w:p>
          <w:p w:rsidR="00203A8A" w:rsidRPr="00305C8B" w:rsidRDefault="00203A8A" w:rsidP="00EE693E">
            <w:pPr>
              <w:jc w:val="center"/>
              <w:outlineLvl w:val="0"/>
              <w:rPr>
                <w:rFonts w:eastAsia="Calibri"/>
                <w:iCs/>
                <w:sz w:val="24"/>
                <w:szCs w:val="24"/>
              </w:rPr>
            </w:pPr>
            <w:r w:rsidRPr="00305C8B">
              <w:rPr>
                <w:rFonts w:eastAsia="Calibri"/>
                <w:iCs/>
                <w:sz w:val="24"/>
                <w:szCs w:val="24"/>
              </w:rPr>
              <w:t>(тыс. рублей)</w:t>
            </w:r>
          </w:p>
        </w:tc>
      </w:tr>
      <w:tr w:rsidR="00203A8A" w:rsidTr="00EE693E">
        <w:trPr>
          <w:trHeight w:val="322"/>
        </w:trPr>
        <w:tc>
          <w:tcPr>
            <w:tcW w:w="567" w:type="dxa"/>
            <w:vMerge/>
          </w:tcPr>
          <w:p w:rsidR="00203A8A" w:rsidRPr="00305C8B" w:rsidRDefault="00203A8A" w:rsidP="00EE693E">
            <w:pPr>
              <w:jc w:val="center"/>
              <w:outlineLvl w:val="0"/>
              <w:rPr>
                <w:rFonts w:eastAsia="Calibri"/>
                <w:iCs/>
                <w:sz w:val="28"/>
                <w:szCs w:val="28"/>
              </w:rPr>
            </w:pPr>
          </w:p>
        </w:tc>
        <w:tc>
          <w:tcPr>
            <w:tcW w:w="5245" w:type="dxa"/>
            <w:vMerge/>
          </w:tcPr>
          <w:p w:rsidR="00203A8A" w:rsidRPr="00305C8B" w:rsidRDefault="00203A8A" w:rsidP="00EE693E">
            <w:pPr>
              <w:jc w:val="center"/>
              <w:outlineLvl w:val="0"/>
              <w:rPr>
                <w:rFonts w:eastAsia="Calibri"/>
                <w:iCs/>
                <w:sz w:val="28"/>
                <w:szCs w:val="28"/>
              </w:rPr>
            </w:pPr>
          </w:p>
        </w:tc>
        <w:tc>
          <w:tcPr>
            <w:tcW w:w="1418" w:type="dxa"/>
            <w:vAlign w:val="center"/>
          </w:tcPr>
          <w:p w:rsidR="00203A8A" w:rsidRDefault="00203A8A" w:rsidP="00EE693E">
            <w:pPr>
              <w:jc w:val="center"/>
            </w:pPr>
            <w:r w:rsidRPr="00305C8B">
              <w:rPr>
                <w:rFonts w:eastAsia="Calibri"/>
                <w:iCs/>
                <w:sz w:val="28"/>
                <w:szCs w:val="28"/>
              </w:rPr>
              <w:t>2020 год</w:t>
            </w:r>
          </w:p>
        </w:tc>
        <w:tc>
          <w:tcPr>
            <w:tcW w:w="1417" w:type="dxa"/>
            <w:vAlign w:val="center"/>
          </w:tcPr>
          <w:p w:rsidR="00203A8A" w:rsidRDefault="00203A8A" w:rsidP="00EE693E">
            <w:pPr>
              <w:jc w:val="center"/>
            </w:pPr>
            <w:r w:rsidRPr="00305C8B">
              <w:rPr>
                <w:rFonts w:eastAsia="Calibri"/>
                <w:iCs/>
                <w:sz w:val="28"/>
                <w:szCs w:val="28"/>
              </w:rPr>
              <w:t>2021 год</w:t>
            </w:r>
          </w:p>
        </w:tc>
        <w:tc>
          <w:tcPr>
            <w:tcW w:w="1559" w:type="dxa"/>
            <w:vAlign w:val="center"/>
          </w:tcPr>
          <w:p w:rsidR="00203A8A" w:rsidRDefault="00203A8A" w:rsidP="00EE693E">
            <w:pPr>
              <w:jc w:val="center"/>
            </w:pPr>
            <w:r w:rsidRPr="00305C8B">
              <w:rPr>
                <w:rFonts w:eastAsia="Calibri"/>
                <w:iCs/>
                <w:sz w:val="28"/>
                <w:szCs w:val="28"/>
              </w:rPr>
              <w:t>2022 год</w:t>
            </w:r>
          </w:p>
        </w:tc>
      </w:tr>
      <w:tr w:rsidR="00203A8A" w:rsidTr="00EE693E">
        <w:tc>
          <w:tcPr>
            <w:tcW w:w="567"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5245"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1418" w:type="dxa"/>
            <w:vAlign w:val="center"/>
          </w:tcPr>
          <w:p w:rsidR="00203A8A" w:rsidRPr="001E4FB0" w:rsidRDefault="00203A8A" w:rsidP="00EE693E">
            <w:pPr>
              <w:jc w:val="center"/>
              <w:rPr>
                <w:sz w:val="28"/>
                <w:szCs w:val="28"/>
              </w:rPr>
            </w:pPr>
            <w:r w:rsidRPr="001E4FB0">
              <w:rPr>
                <w:sz w:val="28"/>
                <w:szCs w:val="28"/>
              </w:rPr>
              <w:t>-</w:t>
            </w:r>
          </w:p>
        </w:tc>
        <w:tc>
          <w:tcPr>
            <w:tcW w:w="1417" w:type="dxa"/>
            <w:vAlign w:val="center"/>
          </w:tcPr>
          <w:p w:rsidR="00203A8A" w:rsidRPr="001E4FB0" w:rsidRDefault="00203A8A" w:rsidP="00EE693E">
            <w:pPr>
              <w:jc w:val="center"/>
              <w:rPr>
                <w:sz w:val="28"/>
                <w:szCs w:val="28"/>
              </w:rPr>
            </w:pPr>
            <w:r w:rsidRPr="001E4FB0">
              <w:rPr>
                <w:sz w:val="28"/>
                <w:szCs w:val="28"/>
              </w:rPr>
              <w:t>-</w:t>
            </w:r>
          </w:p>
        </w:tc>
        <w:tc>
          <w:tcPr>
            <w:tcW w:w="1559" w:type="dxa"/>
            <w:vAlign w:val="center"/>
          </w:tcPr>
          <w:p w:rsidR="00203A8A" w:rsidRPr="001E4FB0" w:rsidRDefault="00203A8A" w:rsidP="00EE693E">
            <w:pPr>
              <w:jc w:val="center"/>
              <w:rPr>
                <w:sz w:val="28"/>
                <w:szCs w:val="28"/>
              </w:rPr>
            </w:pPr>
            <w:r w:rsidRPr="001E4FB0">
              <w:rPr>
                <w:sz w:val="28"/>
                <w:szCs w:val="28"/>
              </w:rPr>
              <w:t>-</w:t>
            </w:r>
          </w:p>
        </w:tc>
      </w:tr>
      <w:tr w:rsidR="00203A8A" w:rsidTr="00EE693E">
        <w:tc>
          <w:tcPr>
            <w:tcW w:w="567" w:type="dxa"/>
          </w:tcPr>
          <w:p w:rsidR="00203A8A" w:rsidRPr="00305C8B" w:rsidRDefault="00203A8A" w:rsidP="00EE693E">
            <w:pPr>
              <w:jc w:val="center"/>
              <w:outlineLvl w:val="0"/>
              <w:rPr>
                <w:rFonts w:eastAsia="Calibri"/>
                <w:iCs/>
                <w:sz w:val="28"/>
                <w:szCs w:val="28"/>
              </w:rPr>
            </w:pPr>
          </w:p>
        </w:tc>
        <w:tc>
          <w:tcPr>
            <w:tcW w:w="5245" w:type="dxa"/>
          </w:tcPr>
          <w:p w:rsidR="00203A8A" w:rsidRPr="00305C8B" w:rsidRDefault="00203A8A" w:rsidP="00EE693E">
            <w:pPr>
              <w:jc w:val="center"/>
              <w:outlineLvl w:val="0"/>
              <w:rPr>
                <w:rFonts w:eastAsia="Calibri"/>
                <w:iCs/>
                <w:sz w:val="28"/>
                <w:szCs w:val="28"/>
              </w:rPr>
            </w:pPr>
          </w:p>
        </w:tc>
        <w:tc>
          <w:tcPr>
            <w:tcW w:w="1418" w:type="dxa"/>
            <w:vAlign w:val="center"/>
          </w:tcPr>
          <w:p w:rsidR="00203A8A" w:rsidRPr="001E4FB0" w:rsidRDefault="00203A8A" w:rsidP="00EE693E">
            <w:pPr>
              <w:jc w:val="center"/>
              <w:rPr>
                <w:sz w:val="28"/>
                <w:szCs w:val="28"/>
              </w:rPr>
            </w:pPr>
          </w:p>
        </w:tc>
        <w:tc>
          <w:tcPr>
            <w:tcW w:w="1417" w:type="dxa"/>
            <w:vAlign w:val="center"/>
          </w:tcPr>
          <w:p w:rsidR="00203A8A" w:rsidRPr="001E4FB0" w:rsidRDefault="00203A8A" w:rsidP="00EE693E">
            <w:pPr>
              <w:jc w:val="center"/>
              <w:rPr>
                <w:sz w:val="28"/>
                <w:szCs w:val="28"/>
              </w:rPr>
            </w:pPr>
          </w:p>
        </w:tc>
        <w:tc>
          <w:tcPr>
            <w:tcW w:w="1559" w:type="dxa"/>
            <w:vAlign w:val="center"/>
          </w:tcPr>
          <w:p w:rsidR="00203A8A" w:rsidRPr="001E4FB0" w:rsidRDefault="00203A8A" w:rsidP="00EE693E">
            <w:pPr>
              <w:jc w:val="center"/>
              <w:rPr>
                <w:sz w:val="28"/>
                <w:szCs w:val="28"/>
              </w:rPr>
            </w:pPr>
          </w:p>
        </w:tc>
      </w:tr>
      <w:tr w:rsidR="00203A8A" w:rsidTr="00EE693E">
        <w:tc>
          <w:tcPr>
            <w:tcW w:w="567" w:type="dxa"/>
          </w:tcPr>
          <w:p w:rsidR="00203A8A" w:rsidRPr="00305C8B" w:rsidRDefault="00203A8A" w:rsidP="00EE693E">
            <w:pPr>
              <w:jc w:val="center"/>
              <w:outlineLvl w:val="0"/>
              <w:rPr>
                <w:rFonts w:eastAsia="Calibri"/>
                <w:iCs/>
                <w:sz w:val="28"/>
                <w:szCs w:val="28"/>
              </w:rPr>
            </w:pPr>
          </w:p>
        </w:tc>
        <w:tc>
          <w:tcPr>
            <w:tcW w:w="5245" w:type="dxa"/>
          </w:tcPr>
          <w:p w:rsidR="00203A8A" w:rsidRPr="00305C8B" w:rsidRDefault="00203A8A" w:rsidP="00EE693E">
            <w:pPr>
              <w:outlineLvl w:val="0"/>
              <w:rPr>
                <w:rFonts w:eastAsia="Calibri"/>
                <w:iCs/>
                <w:sz w:val="28"/>
                <w:szCs w:val="28"/>
              </w:rPr>
            </w:pPr>
            <w:r w:rsidRPr="00305C8B">
              <w:rPr>
                <w:rFonts w:eastAsia="Calibri"/>
                <w:iCs/>
                <w:sz w:val="28"/>
                <w:szCs w:val="28"/>
              </w:rPr>
              <w:t>ИТОГО</w:t>
            </w:r>
          </w:p>
        </w:tc>
        <w:tc>
          <w:tcPr>
            <w:tcW w:w="1418"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1417"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1559"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r>
    </w:tbl>
    <w:p w:rsidR="00203A8A" w:rsidRPr="00305C8B" w:rsidRDefault="00203A8A" w:rsidP="00203A8A">
      <w:pPr>
        <w:jc w:val="both"/>
        <w:rPr>
          <w:rFonts w:eastAsia="Calibri"/>
          <w:iCs/>
          <w:sz w:val="28"/>
          <w:szCs w:val="28"/>
        </w:rPr>
      </w:pPr>
    </w:p>
    <w:p w:rsidR="00203A8A" w:rsidRPr="00305C8B" w:rsidRDefault="00203A8A" w:rsidP="00203A8A">
      <w:pPr>
        <w:jc w:val="center"/>
        <w:outlineLvl w:val="0"/>
        <w:rPr>
          <w:rFonts w:eastAsia="Calibri"/>
          <w:b/>
          <w:iCs/>
          <w:sz w:val="28"/>
          <w:szCs w:val="28"/>
        </w:rPr>
      </w:pPr>
      <w:r w:rsidRPr="00305C8B">
        <w:rPr>
          <w:rFonts w:eastAsia="Calibri"/>
          <w:b/>
          <w:iCs/>
          <w:sz w:val="28"/>
          <w:szCs w:val="28"/>
        </w:rPr>
        <w:t>2. Погашение заимствований в 2020-2022 годах</w:t>
      </w:r>
    </w:p>
    <w:p w:rsidR="00203A8A" w:rsidRPr="00305C8B" w:rsidRDefault="00203A8A" w:rsidP="00203A8A">
      <w:pPr>
        <w:rPr>
          <w:rFonts w:eastAsia="Calibri"/>
          <w:iCs/>
          <w:sz w:val="28"/>
          <w:szCs w:val="28"/>
        </w:rPr>
      </w:pPr>
    </w:p>
    <w:tbl>
      <w:tblPr>
        <w:tblStyle w:val="ad"/>
        <w:tblW w:w="10065" w:type="dxa"/>
        <w:tblInd w:w="108" w:type="dxa"/>
        <w:tblLayout w:type="fixed"/>
        <w:tblLook w:val="04A0"/>
      </w:tblPr>
      <w:tblGrid>
        <w:gridCol w:w="547"/>
        <w:gridCol w:w="5288"/>
        <w:gridCol w:w="1410"/>
        <w:gridCol w:w="1410"/>
        <w:gridCol w:w="1410"/>
      </w:tblGrid>
      <w:tr w:rsidR="00203A8A" w:rsidTr="00EE693E">
        <w:tc>
          <w:tcPr>
            <w:tcW w:w="851" w:type="dxa"/>
            <w:vMerge w:val="restart"/>
          </w:tcPr>
          <w:p w:rsidR="00203A8A" w:rsidRPr="00305C8B" w:rsidRDefault="00203A8A" w:rsidP="00EE693E">
            <w:pPr>
              <w:jc w:val="center"/>
              <w:outlineLvl w:val="0"/>
              <w:rPr>
                <w:rFonts w:eastAsia="Calibri"/>
                <w:iCs/>
                <w:sz w:val="24"/>
                <w:szCs w:val="24"/>
              </w:rPr>
            </w:pPr>
            <w:r w:rsidRPr="00305C8B">
              <w:rPr>
                <w:rFonts w:eastAsia="Calibri"/>
                <w:iCs/>
                <w:sz w:val="24"/>
                <w:szCs w:val="24"/>
              </w:rPr>
              <w:t xml:space="preserve">№ </w:t>
            </w:r>
            <w:proofErr w:type="gramStart"/>
            <w:r w:rsidRPr="00305C8B">
              <w:rPr>
                <w:rFonts w:eastAsia="Calibri"/>
                <w:iCs/>
                <w:sz w:val="24"/>
                <w:szCs w:val="24"/>
              </w:rPr>
              <w:t>п</w:t>
            </w:r>
            <w:proofErr w:type="gramEnd"/>
            <w:r w:rsidRPr="00305C8B">
              <w:rPr>
                <w:rFonts w:eastAsia="Calibri"/>
                <w:iCs/>
                <w:sz w:val="24"/>
                <w:szCs w:val="24"/>
              </w:rPr>
              <w:t>/п</w:t>
            </w:r>
          </w:p>
        </w:tc>
        <w:tc>
          <w:tcPr>
            <w:tcW w:w="8505" w:type="dxa"/>
            <w:vMerge w:val="restart"/>
          </w:tcPr>
          <w:p w:rsidR="00203A8A" w:rsidRPr="00305C8B" w:rsidRDefault="00203A8A" w:rsidP="00EE693E">
            <w:pPr>
              <w:jc w:val="center"/>
              <w:outlineLvl w:val="0"/>
              <w:rPr>
                <w:rFonts w:eastAsia="Calibri"/>
                <w:iCs/>
                <w:sz w:val="28"/>
                <w:szCs w:val="28"/>
              </w:rPr>
            </w:pPr>
            <w:r w:rsidRPr="00305C8B">
              <w:rPr>
                <w:rFonts w:eastAsia="Calibri"/>
                <w:iCs/>
                <w:sz w:val="28"/>
                <w:szCs w:val="28"/>
              </w:rPr>
              <w:t>Виды заимствований</w:t>
            </w:r>
          </w:p>
        </w:tc>
        <w:tc>
          <w:tcPr>
            <w:tcW w:w="2552" w:type="dxa"/>
            <w:gridSpan w:val="3"/>
          </w:tcPr>
          <w:p w:rsidR="00203A8A" w:rsidRPr="00305C8B" w:rsidRDefault="00203A8A" w:rsidP="00EE693E">
            <w:pPr>
              <w:jc w:val="center"/>
              <w:outlineLvl w:val="0"/>
              <w:rPr>
                <w:rFonts w:eastAsia="Calibri"/>
                <w:iCs/>
                <w:sz w:val="28"/>
                <w:szCs w:val="28"/>
              </w:rPr>
            </w:pPr>
            <w:r w:rsidRPr="00305C8B">
              <w:rPr>
                <w:rFonts w:eastAsia="Calibri"/>
                <w:iCs/>
                <w:sz w:val="28"/>
                <w:szCs w:val="28"/>
              </w:rPr>
              <w:t>Объем погашения средств</w:t>
            </w:r>
          </w:p>
          <w:p w:rsidR="00203A8A" w:rsidRPr="00305C8B" w:rsidRDefault="00203A8A" w:rsidP="00EE693E">
            <w:pPr>
              <w:jc w:val="center"/>
              <w:outlineLvl w:val="0"/>
              <w:rPr>
                <w:rFonts w:eastAsia="Calibri"/>
                <w:iCs/>
                <w:sz w:val="24"/>
                <w:szCs w:val="24"/>
              </w:rPr>
            </w:pPr>
            <w:r w:rsidRPr="00305C8B">
              <w:rPr>
                <w:rFonts w:eastAsia="Calibri"/>
                <w:iCs/>
                <w:sz w:val="24"/>
                <w:szCs w:val="24"/>
              </w:rPr>
              <w:t>(тыс. руб.)</w:t>
            </w:r>
          </w:p>
        </w:tc>
      </w:tr>
      <w:tr w:rsidR="00203A8A" w:rsidTr="00EE693E">
        <w:tc>
          <w:tcPr>
            <w:tcW w:w="851" w:type="dxa"/>
            <w:vMerge/>
          </w:tcPr>
          <w:p w:rsidR="00203A8A" w:rsidRPr="00305C8B" w:rsidRDefault="00203A8A" w:rsidP="00EE693E">
            <w:pPr>
              <w:jc w:val="center"/>
              <w:outlineLvl w:val="0"/>
              <w:rPr>
                <w:rFonts w:eastAsia="Calibri"/>
                <w:iCs/>
                <w:sz w:val="28"/>
                <w:szCs w:val="28"/>
              </w:rPr>
            </w:pPr>
          </w:p>
        </w:tc>
        <w:tc>
          <w:tcPr>
            <w:tcW w:w="8505" w:type="dxa"/>
            <w:vMerge/>
          </w:tcPr>
          <w:p w:rsidR="00203A8A" w:rsidRPr="00305C8B" w:rsidRDefault="00203A8A" w:rsidP="00EE693E">
            <w:pPr>
              <w:jc w:val="center"/>
              <w:outlineLvl w:val="0"/>
              <w:rPr>
                <w:rFonts w:eastAsia="Calibri"/>
                <w:iCs/>
                <w:sz w:val="28"/>
                <w:szCs w:val="28"/>
              </w:rPr>
            </w:pPr>
          </w:p>
        </w:tc>
        <w:tc>
          <w:tcPr>
            <w:tcW w:w="2552" w:type="dxa"/>
            <w:vAlign w:val="center"/>
          </w:tcPr>
          <w:p w:rsidR="00203A8A" w:rsidRDefault="00203A8A" w:rsidP="00EE693E">
            <w:pPr>
              <w:jc w:val="center"/>
            </w:pPr>
            <w:r w:rsidRPr="00305C8B">
              <w:rPr>
                <w:rFonts w:eastAsia="Calibri"/>
                <w:iCs/>
                <w:sz w:val="28"/>
                <w:szCs w:val="28"/>
              </w:rPr>
              <w:t>2020 год</w:t>
            </w:r>
          </w:p>
        </w:tc>
        <w:tc>
          <w:tcPr>
            <w:tcW w:w="2552" w:type="dxa"/>
            <w:vAlign w:val="center"/>
          </w:tcPr>
          <w:p w:rsidR="00203A8A" w:rsidRDefault="00203A8A" w:rsidP="00EE693E">
            <w:pPr>
              <w:jc w:val="center"/>
            </w:pPr>
            <w:r w:rsidRPr="00305C8B">
              <w:rPr>
                <w:rFonts w:eastAsia="Calibri"/>
                <w:iCs/>
                <w:sz w:val="28"/>
                <w:szCs w:val="28"/>
              </w:rPr>
              <w:t>2021 год</w:t>
            </w:r>
          </w:p>
        </w:tc>
        <w:tc>
          <w:tcPr>
            <w:tcW w:w="2552" w:type="dxa"/>
            <w:vAlign w:val="center"/>
          </w:tcPr>
          <w:p w:rsidR="00203A8A" w:rsidRDefault="00203A8A" w:rsidP="00EE693E">
            <w:pPr>
              <w:jc w:val="center"/>
            </w:pPr>
            <w:r w:rsidRPr="00305C8B">
              <w:rPr>
                <w:rFonts w:eastAsia="Calibri"/>
                <w:iCs/>
                <w:sz w:val="28"/>
                <w:szCs w:val="28"/>
              </w:rPr>
              <w:t>2022 год</w:t>
            </w:r>
          </w:p>
        </w:tc>
      </w:tr>
      <w:tr w:rsidR="00203A8A" w:rsidTr="00EE693E">
        <w:tc>
          <w:tcPr>
            <w:tcW w:w="851"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10206"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2552"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2552"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2552"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r>
      <w:tr w:rsidR="00203A8A" w:rsidTr="00EE693E">
        <w:tc>
          <w:tcPr>
            <w:tcW w:w="851" w:type="dxa"/>
          </w:tcPr>
          <w:p w:rsidR="00203A8A" w:rsidRPr="00305C8B" w:rsidRDefault="00203A8A" w:rsidP="00EE693E">
            <w:pPr>
              <w:jc w:val="center"/>
              <w:outlineLvl w:val="0"/>
              <w:rPr>
                <w:rFonts w:eastAsia="Calibri"/>
                <w:iCs/>
                <w:sz w:val="28"/>
                <w:szCs w:val="28"/>
              </w:rPr>
            </w:pPr>
          </w:p>
        </w:tc>
        <w:tc>
          <w:tcPr>
            <w:tcW w:w="10206" w:type="dxa"/>
          </w:tcPr>
          <w:p w:rsidR="00203A8A" w:rsidRPr="00305C8B" w:rsidRDefault="00203A8A" w:rsidP="00EE693E">
            <w:pPr>
              <w:jc w:val="center"/>
              <w:outlineLvl w:val="0"/>
              <w:rPr>
                <w:rFonts w:eastAsia="Calibri"/>
                <w:iCs/>
                <w:sz w:val="28"/>
                <w:szCs w:val="28"/>
              </w:rPr>
            </w:pPr>
          </w:p>
        </w:tc>
        <w:tc>
          <w:tcPr>
            <w:tcW w:w="2552" w:type="dxa"/>
          </w:tcPr>
          <w:p w:rsidR="00203A8A" w:rsidRPr="00305C8B" w:rsidRDefault="00203A8A" w:rsidP="00EE693E">
            <w:pPr>
              <w:jc w:val="center"/>
              <w:outlineLvl w:val="0"/>
              <w:rPr>
                <w:rFonts w:eastAsia="Calibri"/>
                <w:iCs/>
                <w:sz w:val="28"/>
                <w:szCs w:val="28"/>
              </w:rPr>
            </w:pPr>
          </w:p>
        </w:tc>
        <w:tc>
          <w:tcPr>
            <w:tcW w:w="2552" w:type="dxa"/>
          </w:tcPr>
          <w:p w:rsidR="00203A8A" w:rsidRPr="00305C8B" w:rsidRDefault="00203A8A" w:rsidP="00EE693E">
            <w:pPr>
              <w:jc w:val="center"/>
              <w:outlineLvl w:val="0"/>
              <w:rPr>
                <w:rFonts w:eastAsia="Calibri"/>
                <w:iCs/>
                <w:sz w:val="28"/>
                <w:szCs w:val="28"/>
              </w:rPr>
            </w:pPr>
          </w:p>
        </w:tc>
        <w:tc>
          <w:tcPr>
            <w:tcW w:w="2552" w:type="dxa"/>
          </w:tcPr>
          <w:p w:rsidR="00203A8A" w:rsidRPr="00305C8B" w:rsidRDefault="00203A8A" w:rsidP="00EE693E">
            <w:pPr>
              <w:jc w:val="center"/>
              <w:outlineLvl w:val="0"/>
              <w:rPr>
                <w:rFonts w:eastAsia="Calibri"/>
                <w:iCs/>
                <w:sz w:val="28"/>
                <w:szCs w:val="28"/>
              </w:rPr>
            </w:pPr>
          </w:p>
        </w:tc>
      </w:tr>
      <w:tr w:rsidR="00203A8A" w:rsidTr="00EE693E">
        <w:tc>
          <w:tcPr>
            <w:tcW w:w="851" w:type="dxa"/>
          </w:tcPr>
          <w:p w:rsidR="00203A8A" w:rsidRPr="00305C8B" w:rsidRDefault="00203A8A" w:rsidP="00EE693E">
            <w:pPr>
              <w:jc w:val="center"/>
              <w:outlineLvl w:val="0"/>
              <w:rPr>
                <w:rFonts w:eastAsia="Calibri"/>
                <w:iCs/>
                <w:sz w:val="28"/>
                <w:szCs w:val="28"/>
              </w:rPr>
            </w:pPr>
          </w:p>
        </w:tc>
        <w:tc>
          <w:tcPr>
            <w:tcW w:w="10206" w:type="dxa"/>
          </w:tcPr>
          <w:p w:rsidR="00203A8A" w:rsidRPr="00305C8B" w:rsidRDefault="00203A8A" w:rsidP="00EE693E">
            <w:pPr>
              <w:outlineLvl w:val="0"/>
              <w:rPr>
                <w:rFonts w:eastAsia="Calibri"/>
                <w:iCs/>
                <w:sz w:val="28"/>
                <w:szCs w:val="28"/>
              </w:rPr>
            </w:pPr>
            <w:r w:rsidRPr="00305C8B">
              <w:rPr>
                <w:rFonts w:eastAsia="Calibri"/>
                <w:iCs/>
                <w:sz w:val="28"/>
                <w:szCs w:val="28"/>
              </w:rPr>
              <w:t>ИТОГО</w:t>
            </w:r>
          </w:p>
        </w:tc>
        <w:tc>
          <w:tcPr>
            <w:tcW w:w="2552"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2552"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c>
          <w:tcPr>
            <w:tcW w:w="2552" w:type="dxa"/>
          </w:tcPr>
          <w:p w:rsidR="00203A8A" w:rsidRPr="00305C8B" w:rsidRDefault="00203A8A" w:rsidP="00EE693E">
            <w:pPr>
              <w:jc w:val="center"/>
              <w:outlineLvl w:val="0"/>
              <w:rPr>
                <w:rFonts w:eastAsia="Calibri"/>
                <w:iCs/>
                <w:sz w:val="28"/>
                <w:szCs w:val="28"/>
              </w:rPr>
            </w:pPr>
            <w:r w:rsidRPr="00305C8B">
              <w:rPr>
                <w:rFonts w:eastAsia="Calibri"/>
                <w:iCs/>
                <w:sz w:val="28"/>
                <w:szCs w:val="28"/>
              </w:rPr>
              <w:t>-</w:t>
            </w:r>
          </w:p>
        </w:tc>
      </w:tr>
    </w:tbl>
    <w:p w:rsidR="00203A8A" w:rsidRPr="00305C8B" w:rsidRDefault="00203A8A" w:rsidP="00203A8A">
      <w:pPr>
        <w:jc w:val="both"/>
        <w:rPr>
          <w:rFonts w:eastAsia="Calibri"/>
          <w:iCs/>
          <w:sz w:val="28"/>
          <w:szCs w:val="28"/>
        </w:rPr>
      </w:pPr>
    </w:p>
    <w:p w:rsidR="00203A8A" w:rsidRPr="00305C8B" w:rsidRDefault="00203A8A" w:rsidP="00203A8A">
      <w:pPr>
        <w:rPr>
          <w:rFonts w:eastAsia="Calibri"/>
          <w:b/>
          <w:i/>
          <w:sz w:val="28"/>
          <w:szCs w:val="28"/>
        </w:rPr>
      </w:pPr>
    </w:p>
    <w:p w:rsidR="00203A8A" w:rsidRDefault="00203A8A" w:rsidP="00203A8A">
      <w:pPr>
        <w:rPr>
          <w:rFonts w:eastAsia="Calibri"/>
          <w:b/>
          <w:i/>
          <w:sz w:val="28"/>
          <w:szCs w:val="28"/>
        </w:rPr>
      </w:pPr>
    </w:p>
    <w:p w:rsidR="00203A8A" w:rsidRDefault="00203A8A" w:rsidP="00203A8A">
      <w:pPr>
        <w:rPr>
          <w:rFonts w:eastAsia="Calibri"/>
          <w:b/>
          <w:i/>
          <w:sz w:val="28"/>
          <w:szCs w:val="28"/>
        </w:rPr>
      </w:pPr>
    </w:p>
    <w:p w:rsidR="00A57A9A" w:rsidRDefault="00A57A9A" w:rsidP="00203A8A">
      <w:pPr>
        <w:rPr>
          <w:rFonts w:eastAsia="Calibri"/>
          <w:b/>
          <w:i/>
          <w:sz w:val="28"/>
          <w:szCs w:val="28"/>
        </w:rPr>
        <w:sectPr w:rsidR="00A57A9A" w:rsidSect="00EE693E">
          <w:pgSz w:w="11906" w:h="16838"/>
          <w:pgMar w:top="851" w:right="851" w:bottom="851" w:left="1418" w:header="709" w:footer="709" w:gutter="0"/>
          <w:cols w:space="708"/>
          <w:titlePg/>
          <w:docGrid w:linePitch="360"/>
        </w:sectPr>
      </w:pPr>
    </w:p>
    <w:p w:rsidR="00203A8A" w:rsidRPr="005703C3" w:rsidRDefault="00203A8A" w:rsidP="00203A8A">
      <w:pPr>
        <w:ind w:left="9900" w:firstLine="720"/>
        <w:rPr>
          <w:sz w:val="24"/>
          <w:szCs w:val="24"/>
        </w:rPr>
      </w:pPr>
      <w:r w:rsidRPr="005703C3">
        <w:rPr>
          <w:sz w:val="24"/>
          <w:szCs w:val="24"/>
        </w:rPr>
        <w:lastRenderedPageBreak/>
        <w:t>Приложение 12</w:t>
      </w:r>
    </w:p>
    <w:p w:rsidR="00203A8A" w:rsidRPr="005703C3" w:rsidRDefault="00203A8A" w:rsidP="00203A8A">
      <w:pPr>
        <w:ind w:left="10053" w:firstLine="567"/>
        <w:rPr>
          <w:sz w:val="24"/>
          <w:szCs w:val="24"/>
        </w:rPr>
      </w:pPr>
      <w:r w:rsidRPr="005703C3">
        <w:rPr>
          <w:sz w:val="24"/>
          <w:szCs w:val="24"/>
        </w:rPr>
        <w:t>к решению Совета депутатов</w:t>
      </w:r>
    </w:p>
    <w:p w:rsidR="00203A8A" w:rsidRPr="005703C3" w:rsidRDefault="00203A8A" w:rsidP="00203A8A">
      <w:pPr>
        <w:ind w:left="10053" w:firstLine="567"/>
        <w:rPr>
          <w:sz w:val="24"/>
          <w:szCs w:val="24"/>
        </w:rPr>
      </w:pPr>
      <w:r w:rsidRPr="005703C3">
        <w:rPr>
          <w:sz w:val="24"/>
          <w:szCs w:val="24"/>
        </w:rPr>
        <w:t xml:space="preserve">муниципального округа Нижегородский </w:t>
      </w:r>
    </w:p>
    <w:p w:rsidR="00203A8A" w:rsidRPr="005703C3" w:rsidRDefault="00203A8A" w:rsidP="00203A8A">
      <w:pPr>
        <w:ind w:left="10053" w:firstLine="567"/>
        <w:rPr>
          <w:sz w:val="24"/>
          <w:szCs w:val="24"/>
        </w:rPr>
      </w:pPr>
      <w:r w:rsidRPr="005703C3">
        <w:rPr>
          <w:sz w:val="24"/>
          <w:szCs w:val="24"/>
        </w:rPr>
        <w:t>от __</w:t>
      </w:r>
      <w:r>
        <w:rPr>
          <w:sz w:val="24"/>
          <w:szCs w:val="24"/>
        </w:rPr>
        <w:t>______</w:t>
      </w:r>
      <w:r w:rsidRPr="005703C3">
        <w:rPr>
          <w:sz w:val="24"/>
          <w:szCs w:val="24"/>
        </w:rPr>
        <w:t xml:space="preserve"> 201</w:t>
      </w:r>
      <w:r>
        <w:rPr>
          <w:sz w:val="24"/>
          <w:szCs w:val="24"/>
        </w:rPr>
        <w:t>9</w:t>
      </w:r>
      <w:r w:rsidRPr="005703C3">
        <w:rPr>
          <w:sz w:val="24"/>
          <w:szCs w:val="24"/>
        </w:rPr>
        <w:t xml:space="preserve"> года № _</w:t>
      </w:r>
      <w:r>
        <w:rPr>
          <w:sz w:val="24"/>
          <w:szCs w:val="24"/>
        </w:rPr>
        <w:t>_</w:t>
      </w:r>
      <w:r w:rsidRPr="005703C3">
        <w:rPr>
          <w:sz w:val="24"/>
          <w:szCs w:val="24"/>
        </w:rPr>
        <w:t>/__</w:t>
      </w:r>
    </w:p>
    <w:p w:rsidR="00203A8A" w:rsidRDefault="00203A8A" w:rsidP="00203A8A">
      <w:pPr>
        <w:jc w:val="center"/>
        <w:rPr>
          <w:b/>
          <w:i/>
          <w:sz w:val="24"/>
          <w:szCs w:val="24"/>
        </w:rPr>
      </w:pPr>
    </w:p>
    <w:p w:rsidR="00203A8A" w:rsidRPr="006230A5" w:rsidRDefault="00203A8A" w:rsidP="00203A8A">
      <w:pPr>
        <w:jc w:val="center"/>
        <w:rPr>
          <w:b/>
          <w:i/>
          <w:sz w:val="24"/>
          <w:szCs w:val="24"/>
        </w:rPr>
      </w:pPr>
    </w:p>
    <w:p w:rsidR="00203A8A" w:rsidRPr="005703C3" w:rsidRDefault="00203A8A" w:rsidP="00203A8A">
      <w:pPr>
        <w:jc w:val="center"/>
        <w:rPr>
          <w:rFonts w:eastAsia="Calibri"/>
          <w:b/>
          <w:sz w:val="28"/>
          <w:szCs w:val="28"/>
        </w:rPr>
      </w:pPr>
      <w:r w:rsidRPr="005703C3">
        <w:rPr>
          <w:rFonts w:eastAsia="Calibri"/>
          <w:b/>
          <w:sz w:val="28"/>
          <w:szCs w:val="28"/>
        </w:rPr>
        <w:t xml:space="preserve">Программа муниципальных гарантий </w:t>
      </w:r>
      <w:r w:rsidRPr="00133BE8">
        <w:rPr>
          <w:b/>
          <w:sz w:val="28"/>
          <w:szCs w:val="28"/>
        </w:rPr>
        <w:t xml:space="preserve">муниципального округа </w:t>
      </w:r>
      <w:r>
        <w:rPr>
          <w:b/>
          <w:sz w:val="28"/>
          <w:szCs w:val="28"/>
        </w:rPr>
        <w:t xml:space="preserve">Нижегородский </w:t>
      </w:r>
      <w:r w:rsidRPr="005703C3">
        <w:rPr>
          <w:rFonts w:eastAsia="Calibri"/>
          <w:b/>
          <w:sz w:val="28"/>
          <w:szCs w:val="28"/>
        </w:rPr>
        <w:t xml:space="preserve">в валюте Российской Федерации </w:t>
      </w:r>
    </w:p>
    <w:p w:rsidR="00203A8A" w:rsidRPr="005703C3" w:rsidRDefault="00203A8A" w:rsidP="00203A8A">
      <w:pPr>
        <w:jc w:val="center"/>
        <w:rPr>
          <w:rFonts w:eastAsia="Calibri"/>
          <w:b/>
          <w:sz w:val="28"/>
          <w:szCs w:val="28"/>
        </w:rPr>
      </w:pPr>
      <w:r w:rsidRPr="005703C3">
        <w:rPr>
          <w:rFonts w:eastAsia="Calibri"/>
          <w:b/>
          <w:sz w:val="28"/>
          <w:szCs w:val="28"/>
        </w:rPr>
        <w:t>на 2020 год и плановый период 2021 и 2022 годов</w:t>
      </w:r>
    </w:p>
    <w:p w:rsidR="00203A8A" w:rsidRPr="00A57A9A" w:rsidRDefault="00203A8A" w:rsidP="00203A8A">
      <w:pPr>
        <w:ind w:left="5041"/>
        <w:jc w:val="both"/>
        <w:rPr>
          <w:bCs/>
          <w:sz w:val="16"/>
          <w:szCs w:val="16"/>
        </w:rPr>
      </w:pPr>
    </w:p>
    <w:p w:rsidR="00203A8A" w:rsidRPr="005703C3" w:rsidRDefault="00203A8A" w:rsidP="00203A8A">
      <w:pPr>
        <w:jc w:val="center"/>
        <w:outlineLvl w:val="0"/>
        <w:rPr>
          <w:rFonts w:eastAsia="Calibri"/>
          <w:b/>
          <w:iCs/>
          <w:sz w:val="28"/>
          <w:szCs w:val="28"/>
        </w:rPr>
      </w:pPr>
      <w:r w:rsidRPr="005703C3">
        <w:rPr>
          <w:rFonts w:eastAsia="Calibri"/>
          <w:b/>
          <w:iCs/>
          <w:sz w:val="28"/>
          <w:szCs w:val="28"/>
          <w:lang w:val="en-US"/>
        </w:rPr>
        <w:t>I</w:t>
      </w:r>
      <w:r w:rsidRPr="005703C3">
        <w:rPr>
          <w:rFonts w:eastAsia="Calibri"/>
          <w:b/>
          <w:iCs/>
          <w:sz w:val="28"/>
          <w:szCs w:val="28"/>
        </w:rPr>
        <w:t>. Перечень подлежащих предоставлению муниципальных гарантий в 2020-2022 годах</w:t>
      </w:r>
    </w:p>
    <w:p w:rsidR="00203A8A" w:rsidRPr="005703C3" w:rsidRDefault="00203A8A" w:rsidP="00203A8A">
      <w:pPr>
        <w:jc w:val="center"/>
        <w:outlineLvl w:val="0"/>
        <w:rPr>
          <w:rFonts w:eastAsia="Calibri"/>
          <w:b/>
          <w:iCs/>
        </w:rPr>
      </w:pPr>
    </w:p>
    <w:tbl>
      <w:tblPr>
        <w:tblStyle w:val="ad"/>
        <w:tblW w:w="0" w:type="auto"/>
        <w:tblLayout w:type="fixed"/>
        <w:tblLook w:val="04A0"/>
      </w:tblPr>
      <w:tblGrid>
        <w:gridCol w:w="814"/>
        <w:gridCol w:w="1985"/>
        <w:gridCol w:w="2107"/>
        <w:gridCol w:w="1439"/>
        <w:gridCol w:w="1418"/>
        <w:gridCol w:w="1417"/>
        <w:gridCol w:w="2410"/>
        <w:gridCol w:w="3119"/>
      </w:tblGrid>
      <w:tr w:rsidR="00203A8A" w:rsidTr="00EE693E">
        <w:tc>
          <w:tcPr>
            <w:tcW w:w="814"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 xml:space="preserve">№ </w:t>
            </w:r>
            <w:proofErr w:type="gramStart"/>
            <w:r w:rsidRPr="005703C3">
              <w:rPr>
                <w:rFonts w:eastAsia="Calibri"/>
                <w:iCs/>
                <w:sz w:val="28"/>
                <w:szCs w:val="28"/>
              </w:rPr>
              <w:t>п</w:t>
            </w:r>
            <w:proofErr w:type="gramEnd"/>
            <w:r w:rsidRPr="005703C3">
              <w:rPr>
                <w:rFonts w:eastAsia="Calibri"/>
                <w:iCs/>
                <w:sz w:val="28"/>
                <w:szCs w:val="28"/>
              </w:rPr>
              <w:t>/п</w:t>
            </w:r>
          </w:p>
        </w:tc>
        <w:tc>
          <w:tcPr>
            <w:tcW w:w="1985"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Наименование принципала</w:t>
            </w:r>
          </w:p>
        </w:tc>
        <w:tc>
          <w:tcPr>
            <w:tcW w:w="2107"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Цель гарантирования</w:t>
            </w:r>
          </w:p>
        </w:tc>
        <w:tc>
          <w:tcPr>
            <w:tcW w:w="4274" w:type="dxa"/>
            <w:gridSpan w:val="3"/>
          </w:tcPr>
          <w:p w:rsidR="00203A8A" w:rsidRPr="005703C3" w:rsidRDefault="00203A8A" w:rsidP="00EE693E">
            <w:pPr>
              <w:jc w:val="center"/>
              <w:outlineLvl w:val="0"/>
              <w:rPr>
                <w:rFonts w:eastAsia="Calibri"/>
                <w:iCs/>
                <w:sz w:val="28"/>
                <w:szCs w:val="28"/>
              </w:rPr>
            </w:pPr>
            <w:r w:rsidRPr="005703C3">
              <w:rPr>
                <w:rFonts w:eastAsia="Calibri"/>
                <w:iCs/>
                <w:sz w:val="28"/>
                <w:szCs w:val="28"/>
              </w:rPr>
              <w:t xml:space="preserve">Сумма гарантирования </w:t>
            </w:r>
          </w:p>
          <w:p w:rsidR="00203A8A" w:rsidRPr="005703C3" w:rsidRDefault="00203A8A" w:rsidP="00EE693E">
            <w:pPr>
              <w:jc w:val="center"/>
              <w:outlineLvl w:val="0"/>
              <w:rPr>
                <w:rFonts w:eastAsia="Calibri"/>
                <w:iCs/>
                <w:sz w:val="28"/>
                <w:szCs w:val="28"/>
              </w:rPr>
            </w:pPr>
            <w:r w:rsidRPr="005703C3">
              <w:rPr>
                <w:rFonts w:eastAsia="Calibri"/>
                <w:iCs/>
                <w:sz w:val="28"/>
                <w:szCs w:val="28"/>
              </w:rPr>
              <w:t>(тыс. руб.)</w:t>
            </w:r>
          </w:p>
        </w:tc>
        <w:tc>
          <w:tcPr>
            <w:tcW w:w="2410"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Наличие права регрессного требования</w:t>
            </w:r>
          </w:p>
        </w:tc>
        <w:tc>
          <w:tcPr>
            <w:tcW w:w="3119"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 xml:space="preserve">Иные условия предоставления муниципальных гарантий </w:t>
            </w:r>
          </w:p>
        </w:tc>
      </w:tr>
      <w:tr w:rsidR="00203A8A" w:rsidTr="00EE693E">
        <w:tc>
          <w:tcPr>
            <w:tcW w:w="814" w:type="dxa"/>
            <w:vMerge/>
          </w:tcPr>
          <w:p w:rsidR="00203A8A" w:rsidRPr="005703C3" w:rsidRDefault="00203A8A" w:rsidP="00EE693E">
            <w:pPr>
              <w:jc w:val="center"/>
              <w:outlineLvl w:val="0"/>
              <w:rPr>
                <w:rFonts w:eastAsia="Calibri"/>
                <w:iCs/>
                <w:sz w:val="28"/>
                <w:szCs w:val="28"/>
              </w:rPr>
            </w:pPr>
          </w:p>
        </w:tc>
        <w:tc>
          <w:tcPr>
            <w:tcW w:w="1985" w:type="dxa"/>
            <w:vMerge/>
          </w:tcPr>
          <w:p w:rsidR="00203A8A" w:rsidRPr="005703C3" w:rsidRDefault="00203A8A" w:rsidP="00EE693E">
            <w:pPr>
              <w:jc w:val="center"/>
              <w:outlineLvl w:val="0"/>
              <w:rPr>
                <w:rFonts w:eastAsia="Calibri"/>
                <w:iCs/>
                <w:sz w:val="28"/>
                <w:szCs w:val="28"/>
              </w:rPr>
            </w:pPr>
          </w:p>
        </w:tc>
        <w:tc>
          <w:tcPr>
            <w:tcW w:w="2107" w:type="dxa"/>
            <w:vMerge/>
          </w:tcPr>
          <w:p w:rsidR="00203A8A" w:rsidRPr="005703C3" w:rsidRDefault="00203A8A" w:rsidP="00EE693E">
            <w:pPr>
              <w:jc w:val="center"/>
              <w:outlineLvl w:val="0"/>
              <w:rPr>
                <w:rFonts w:eastAsia="Calibri"/>
                <w:iCs/>
                <w:sz w:val="28"/>
                <w:szCs w:val="28"/>
              </w:rPr>
            </w:pPr>
          </w:p>
        </w:tc>
        <w:tc>
          <w:tcPr>
            <w:tcW w:w="1439" w:type="dxa"/>
            <w:vAlign w:val="center"/>
          </w:tcPr>
          <w:p w:rsidR="00203A8A" w:rsidRDefault="00203A8A" w:rsidP="00EE693E">
            <w:pPr>
              <w:jc w:val="center"/>
            </w:pPr>
            <w:r w:rsidRPr="005703C3">
              <w:rPr>
                <w:rFonts w:eastAsia="Calibri"/>
                <w:iCs/>
                <w:sz w:val="28"/>
                <w:szCs w:val="28"/>
              </w:rPr>
              <w:t>2020 год</w:t>
            </w:r>
          </w:p>
        </w:tc>
        <w:tc>
          <w:tcPr>
            <w:tcW w:w="1418" w:type="dxa"/>
            <w:vAlign w:val="center"/>
          </w:tcPr>
          <w:p w:rsidR="00203A8A" w:rsidRDefault="00203A8A" w:rsidP="00EE693E">
            <w:pPr>
              <w:jc w:val="center"/>
            </w:pPr>
            <w:r w:rsidRPr="005703C3">
              <w:rPr>
                <w:rFonts w:eastAsia="Calibri"/>
                <w:iCs/>
                <w:sz w:val="28"/>
                <w:szCs w:val="28"/>
              </w:rPr>
              <w:t>2021 год</w:t>
            </w:r>
          </w:p>
        </w:tc>
        <w:tc>
          <w:tcPr>
            <w:tcW w:w="1417" w:type="dxa"/>
            <w:vAlign w:val="center"/>
          </w:tcPr>
          <w:p w:rsidR="00203A8A" w:rsidRDefault="00203A8A" w:rsidP="00EE693E">
            <w:pPr>
              <w:jc w:val="center"/>
            </w:pPr>
            <w:r w:rsidRPr="005703C3">
              <w:rPr>
                <w:rFonts w:eastAsia="Calibri"/>
                <w:iCs/>
                <w:sz w:val="28"/>
                <w:szCs w:val="28"/>
              </w:rPr>
              <w:t>2022 год</w:t>
            </w:r>
          </w:p>
        </w:tc>
        <w:tc>
          <w:tcPr>
            <w:tcW w:w="2410" w:type="dxa"/>
            <w:vMerge/>
          </w:tcPr>
          <w:p w:rsidR="00203A8A" w:rsidRPr="005703C3" w:rsidRDefault="00203A8A" w:rsidP="00EE693E">
            <w:pPr>
              <w:jc w:val="center"/>
              <w:outlineLvl w:val="0"/>
              <w:rPr>
                <w:rFonts w:eastAsia="Calibri"/>
                <w:iCs/>
                <w:sz w:val="28"/>
                <w:szCs w:val="28"/>
              </w:rPr>
            </w:pPr>
          </w:p>
        </w:tc>
        <w:tc>
          <w:tcPr>
            <w:tcW w:w="3119" w:type="dxa"/>
            <w:vMerge/>
          </w:tcPr>
          <w:p w:rsidR="00203A8A" w:rsidRPr="005703C3" w:rsidRDefault="00203A8A" w:rsidP="00EE693E">
            <w:pPr>
              <w:jc w:val="center"/>
              <w:outlineLvl w:val="0"/>
              <w:rPr>
                <w:rFonts w:eastAsia="Calibri"/>
                <w:iCs/>
                <w:sz w:val="28"/>
                <w:szCs w:val="28"/>
              </w:rPr>
            </w:pPr>
          </w:p>
        </w:tc>
      </w:tr>
      <w:tr w:rsidR="00203A8A" w:rsidTr="00EE693E">
        <w:tc>
          <w:tcPr>
            <w:tcW w:w="814"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1</w:t>
            </w:r>
          </w:p>
        </w:tc>
        <w:tc>
          <w:tcPr>
            <w:tcW w:w="1985"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2</w:t>
            </w:r>
          </w:p>
        </w:tc>
        <w:tc>
          <w:tcPr>
            <w:tcW w:w="210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3</w:t>
            </w:r>
          </w:p>
        </w:tc>
        <w:tc>
          <w:tcPr>
            <w:tcW w:w="143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4</w:t>
            </w:r>
          </w:p>
        </w:tc>
        <w:tc>
          <w:tcPr>
            <w:tcW w:w="14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5</w:t>
            </w:r>
          </w:p>
        </w:tc>
        <w:tc>
          <w:tcPr>
            <w:tcW w:w="141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6</w:t>
            </w:r>
          </w:p>
        </w:tc>
        <w:tc>
          <w:tcPr>
            <w:tcW w:w="2410"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7</w:t>
            </w:r>
          </w:p>
        </w:tc>
        <w:tc>
          <w:tcPr>
            <w:tcW w:w="311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8</w:t>
            </w:r>
          </w:p>
        </w:tc>
      </w:tr>
      <w:tr w:rsidR="00203A8A" w:rsidTr="00EE693E">
        <w:tc>
          <w:tcPr>
            <w:tcW w:w="814"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985"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210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3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2410"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311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r>
      <w:tr w:rsidR="00203A8A" w:rsidTr="00EE693E">
        <w:tc>
          <w:tcPr>
            <w:tcW w:w="814" w:type="dxa"/>
          </w:tcPr>
          <w:p w:rsidR="00203A8A" w:rsidRPr="005703C3" w:rsidRDefault="00203A8A" w:rsidP="00EE693E">
            <w:pPr>
              <w:jc w:val="center"/>
              <w:outlineLvl w:val="0"/>
              <w:rPr>
                <w:rFonts w:eastAsia="Calibri"/>
                <w:iCs/>
                <w:sz w:val="28"/>
                <w:szCs w:val="28"/>
              </w:rPr>
            </w:pPr>
          </w:p>
        </w:tc>
        <w:tc>
          <w:tcPr>
            <w:tcW w:w="1985" w:type="dxa"/>
          </w:tcPr>
          <w:p w:rsidR="00203A8A" w:rsidRPr="005703C3" w:rsidRDefault="00203A8A" w:rsidP="00EE693E">
            <w:pPr>
              <w:outlineLvl w:val="0"/>
              <w:rPr>
                <w:rFonts w:eastAsia="Calibri"/>
                <w:iCs/>
                <w:sz w:val="28"/>
                <w:szCs w:val="28"/>
              </w:rPr>
            </w:pPr>
            <w:r w:rsidRPr="005703C3">
              <w:rPr>
                <w:rFonts w:eastAsia="Calibri"/>
                <w:iCs/>
                <w:sz w:val="28"/>
                <w:szCs w:val="28"/>
              </w:rPr>
              <w:t>ИТОГО</w:t>
            </w:r>
          </w:p>
        </w:tc>
        <w:tc>
          <w:tcPr>
            <w:tcW w:w="210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3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2410"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311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r>
    </w:tbl>
    <w:p w:rsidR="00203A8A" w:rsidRPr="005703C3" w:rsidRDefault="00203A8A" w:rsidP="00203A8A">
      <w:pPr>
        <w:jc w:val="center"/>
        <w:outlineLvl w:val="0"/>
        <w:rPr>
          <w:rFonts w:eastAsia="Calibri"/>
          <w:b/>
          <w:iCs/>
        </w:rPr>
      </w:pPr>
    </w:p>
    <w:p w:rsidR="00203A8A" w:rsidRPr="005703C3" w:rsidRDefault="00203A8A" w:rsidP="00203A8A">
      <w:pPr>
        <w:jc w:val="center"/>
        <w:outlineLvl w:val="0"/>
        <w:rPr>
          <w:rFonts w:eastAsia="Calibri"/>
          <w:b/>
          <w:iCs/>
          <w:sz w:val="28"/>
          <w:szCs w:val="28"/>
        </w:rPr>
      </w:pPr>
      <w:r w:rsidRPr="005703C3">
        <w:rPr>
          <w:rFonts w:eastAsia="Calibri"/>
          <w:b/>
          <w:iCs/>
          <w:sz w:val="28"/>
          <w:szCs w:val="28"/>
          <w:lang w:val="en-US"/>
        </w:rPr>
        <w:t>II</w:t>
      </w:r>
      <w:r w:rsidRPr="005703C3">
        <w:rPr>
          <w:rFonts w:eastAsia="Calibri"/>
          <w:b/>
          <w:iCs/>
          <w:sz w:val="28"/>
          <w:szCs w:val="28"/>
        </w:rPr>
        <w:t xml:space="preserve">. Объем бюджетных ассигнований, предусмотренных на исполнение муниципальных гарантий </w:t>
      </w:r>
    </w:p>
    <w:p w:rsidR="00203A8A" w:rsidRPr="005703C3" w:rsidRDefault="00203A8A" w:rsidP="00203A8A">
      <w:pPr>
        <w:jc w:val="center"/>
        <w:rPr>
          <w:rFonts w:eastAsia="Calibri"/>
          <w:b/>
          <w:iCs/>
          <w:sz w:val="28"/>
          <w:szCs w:val="28"/>
        </w:rPr>
      </w:pPr>
      <w:r w:rsidRPr="005703C3">
        <w:rPr>
          <w:rFonts w:eastAsia="Calibri"/>
          <w:b/>
          <w:iCs/>
          <w:sz w:val="28"/>
          <w:szCs w:val="28"/>
        </w:rPr>
        <w:t>по возможным гарантийным случаям в 2020-2022 годах</w:t>
      </w:r>
    </w:p>
    <w:p w:rsidR="00203A8A" w:rsidRPr="005703C3" w:rsidRDefault="00203A8A" w:rsidP="00203A8A">
      <w:pPr>
        <w:rPr>
          <w:rFonts w:eastAsia="Calibri"/>
          <w:iCs/>
        </w:rPr>
      </w:pPr>
    </w:p>
    <w:tbl>
      <w:tblPr>
        <w:tblStyle w:val="ad"/>
        <w:tblW w:w="14709" w:type="dxa"/>
        <w:tblLayout w:type="fixed"/>
        <w:tblLook w:val="04A0"/>
      </w:tblPr>
      <w:tblGrid>
        <w:gridCol w:w="675"/>
        <w:gridCol w:w="1985"/>
        <w:gridCol w:w="2107"/>
        <w:gridCol w:w="1723"/>
        <w:gridCol w:w="1439"/>
        <w:gridCol w:w="1418"/>
        <w:gridCol w:w="1417"/>
        <w:gridCol w:w="1818"/>
        <w:gridCol w:w="2127"/>
      </w:tblGrid>
      <w:tr w:rsidR="00203A8A" w:rsidTr="00EE693E">
        <w:tc>
          <w:tcPr>
            <w:tcW w:w="675"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 xml:space="preserve">№ </w:t>
            </w:r>
            <w:proofErr w:type="gramStart"/>
            <w:r w:rsidRPr="005703C3">
              <w:rPr>
                <w:rFonts w:eastAsia="Calibri"/>
                <w:iCs/>
                <w:sz w:val="28"/>
                <w:szCs w:val="28"/>
              </w:rPr>
              <w:t>п</w:t>
            </w:r>
            <w:proofErr w:type="gramEnd"/>
            <w:r w:rsidRPr="005703C3">
              <w:rPr>
                <w:rFonts w:eastAsia="Calibri"/>
                <w:iCs/>
                <w:sz w:val="28"/>
                <w:szCs w:val="28"/>
              </w:rPr>
              <w:t>/п</w:t>
            </w:r>
          </w:p>
        </w:tc>
        <w:tc>
          <w:tcPr>
            <w:tcW w:w="1985"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Наименование принципала</w:t>
            </w:r>
          </w:p>
        </w:tc>
        <w:tc>
          <w:tcPr>
            <w:tcW w:w="2107"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Цель гарантирования</w:t>
            </w:r>
          </w:p>
        </w:tc>
        <w:tc>
          <w:tcPr>
            <w:tcW w:w="1723"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 xml:space="preserve">Сумма гарантирования </w:t>
            </w:r>
          </w:p>
          <w:p w:rsidR="00203A8A" w:rsidRPr="005703C3" w:rsidRDefault="00203A8A" w:rsidP="00EE693E">
            <w:pPr>
              <w:jc w:val="center"/>
              <w:outlineLvl w:val="0"/>
              <w:rPr>
                <w:rFonts w:eastAsia="Calibri"/>
                <w:iCs/>
                <w:sz w:val="28"/>
                <w:szCs w:val="28"/>
              </w:rPr>
            </w:pPr>
            <w:r w:rsidRPr="005703C3">
              <w:rPr>
                <w:rFonts w:eastAsia="Calibri"/>
                <w:iCs/>
                <w:sz w:val="28"/>
                <w:szCs w:val="28"/>
              </w:rPr>
              <w:t>(тыс. руб.)</w:t>
            </w:r>
          </w:p>
        </w:tc>
        <w:tc>
          <w:tcPr>
            <w:tcW w:w="4274" w:type="dxa"/>
            <w:gridSpan w:val="3"/>
          </w:tcPr>
          <w:p w:rsidR="00203A8A" w:rsidRPr="005703C3" w:rsidRDefault="00203A8A" w:rsidP="00EE693E">
            <w:pPr>
              <w:jc w:val="center"/>
              <w:outlineLvl w:val="0"/>
              <w:rPr>
                <w:rFonts w:eastAsia="Calibri"/>
                <w:iCs/>
                <w:sz w:val="28"/>
                <w:szCs w:val="28"/>
              </w:rPr>
            </w:pPr>
            <w:r w:rsidRPr="005703C3">
              <w:rPr>
                <w:rFonts w:eastAsia="Calibri"/>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Наличие права регрессного требования</w:t>
            </w:r>
          </w:p>
        </w:tc>
        <w:tc>
          <w:tcPr>
            <w:tcW w:w="2127" w:type="dxa"/>
            <w:vMerge w:val="restart"/>
          </w:tcPr>
          <w:p w:rsidR="00203A8A" w:rsidRPr="005703C3" w:rsidRDefault="00203A8A" w:rsidP="00EE693E">
            <w:pPr>
              <w:jc w:val="center"/>
              <w:outlineLvl w:val="0"/>
              <w:rPr>
                <w:rFonts w:eastAsia="Calibri"/>
                <w:iCs/>
                <w:sz w:val="28"/>
                <w:szCs w:val="28"/>
              </w:rPr>
            </w:pPr>
            <w:r w:rsidRPr="005703C3">
              <w:rPr>
                <w:rFonts w:eastAsia="Calibri"/>
                <w:iCs/>
                <w:sz w:val="28"/>
                <w:szCs w:val="28"/>
              </w:rPr>
              <w:t xml:space="preserve">Иные условия предоставления </w:t>
            </w:r>
            <w:r w:rsidRPr="005703C3">
              <w:rPr>
                <w:rFonts w:eastAsia="Calibri"/>
                <w:iCs/>
                <w:spacing w:val="-14"/>
                <w:sz w:val="28"/>
                <w:szCs w:val="28"/>
              </w:rPr>
              <w:t>муниципальны</w:t>
            </w:r>
            <w:r w:rsidRPr="005703C3">
              <w:rPr>
                <w:rFonts w:eastAsia="Calibri"/>
                <w:iCs/>
                <w:sz w:val="28"/>
                <w:szCs w:val="28"/>
              </w:rPr>
              <w:t xml:space="preserve">х гарантий </w:t>
            </w:r>
          </w:p>
        </w:tc>
      </w:tr>
      <w:tr w:rsidR="00203A8A" w:rsidTr="00EE693E">
        <w:tc>
          <w:tcPr>
            <w:tcW w:w="675" w:type="dxa"/>
            <w:vMerge/>
          </w:tcPr>
          <w:p w:rsidR="00203A8A" w:rsidRPr="005703C3" w:rsidRDefault="00203A8A" w:rsidP="00EE693E">
            <w:pPr>
              <w:jc w:val="center"/>
              <w:outlineLvl w:val="0"/>
              <w:rPr>
                <w:rFonts w:eastAsia="Calibri"/>
                <w:iCs/>
                <w:sz w:val="28"/>
                <w:szCs w:val="28"/>
              </w:rPr>
            </w:pPr>
          </w:p>
        </w:tc>
        <w:tc>
          <w:tcPr>
            <w:tcW w:w="1985" w:type="dxa"/>
            <w:vMerge/>
          </w:tcPr>
          <w:p w:rsidR="00203A8A" w:rsidRPr="005703C3" w:rsidRDefault="00203A8A" w:rsidP="00EE693E">
            <w:pPr>
              <w:jc w:val="center"/>
              <w:outlineLvl w:val="0"/>
              <w:rPr>
                <w:rFonts w:eastAsia="Calibri"/>
                <w:iCs/>
                <w:sz w:val="28"/>
                <w:szCs w:val="28"/>
              </w:rPr>
            </w:pPr>
          </w:p>
        </w:tc>
        <w:tc>
          <w:tcPr>
            <w:tcW w:w="2107" w:type="dxa"/>
            <w:vMerge/>
          </w:tcPr>
          <w:p w:rsidR="00203A8A" w:rsidRPr="005703C3" w:rsidRDefault="00203A8A" w:rsidP="00EE693E">
            <w:pPr>
              <w:jc w:val="center"/>
              <w:outlineLvl w:val="0"/>
              <w:rPr>
                <w:rFonts w:eastAsia="Calibri"/>
                <w:iCs/>
                <w:sz w:val="28"/>
                <w:szCs w:val="28"/>
              </w:rPr>
            </w:pPr>
          </w:p>
        </w:tc>
        <w:tc>
          <w:tcPr>
            <w:tcW w:w="1723" w:type="dxa"/>
            <w:vMerge/>
          </w:tcPr>
          <w:p w:rsidR="00203A8A" w:rsidRPr="005703C3" w:rsidRDefault="00203A8A" w:rsidP="00EE693E">
            <w:pPr>
              <w:jc w:val="center"/>
              <w:rPr>
                <w:rFonts w:eastAsia="Calibri"/>
                <w:iCs/>
                <w:sz w:val="28"/>
                <w:szCs w:val="28"/>
              </w:rPr>
            </w:pPr>
          </w:p>
        </w:tc>
        <w:tc>
          <w:tcPr>
            <w:tcW w:w="1439" w:type="dxa"/>
            <w:vAlign w:val="center"/>
          </w:tcPr>
          <w:p w:rsidR="00203A8A" w:rsidRDefault="00203A8A" w:rsidP="00EE693E">
            <w:pPr>
              <w:jc w:val="center"/>
            </w:pPr>
            <w:r w:rsidRPr="005703C3">
              <w:rPr>
                <w:rFonts w:eastAsia="Calibri"/>
                <w:iCs/>
                <w:sz w:val="28"/>
                <w:szCs w:val="28"/>
              </w:rPr>
              <w:t>2020 год</w:t>
            </w:r>
          </w:p>
        </w:tc>
        <w:tc>
          <w:tcPr>
            <w:tcW w:w="1418" w:type="dxa"/>
            <w:vAlign w:val="center"/>
          </w:tcPr>
          <w:p w:rsidR="00203A8A" w:rsidRDefault="00203A8A" w:rsidP="00EE693E">
            <w:pPr>
              <w:jc w:val="center"/>
            </w:pPr>
            <w:r w:rsidRPr="005703C3">
              <w:rPr>
                <w:rFonts w:eastAsia="Calibri"/>
                <w:iCs/>
                <w:sz w:val="28"/>
                <w:szCs w:val="28"/>
              </w:rPr>
              <w:t>2021 год</w:t>
            </w:r>
          </w:p>
        </w:tc>
        <w:tc>
          <w:tcPr>
            <w:tcW w:w="1417" w:type="dxa"/>
            <w:vAlign w:val="center"/>
          </w:tcPr>
          <w:p w:rsidR="00203A8A" w:rsidRDefault="00203A8A" w:rsidP="00EE693E">
            <w:pPr>
              <w:jc w:val="center"/>
            </w:pPr>
            <w:r w:rsidRPr="005703C3">
              <w:rPr>
                <w:rFonts w:eastAsia="Calibri"/>
                <w:iCs/>
                <w:sz w:val="28"/>
                <w:szCs w:val="28"/>
              </w:rPr>
              <w:t>2022 год</w:t>
            </w:r>
          </w:p>
        </w:tc>
        <w:tc>
          <w:tcPr>
            <w:tcW w:w="1818" w:type="dxa"/>
            <w:vMerge/>
          </w:tcPr>
          <w:p w:rsidR="00203A8A" w:rsidRPr="005703C3" w:rsidRDefault="00203A8A" w:rsidP="00EE693E">
            <w:pPr>
              <w:jc w:val="center"/>
              <w:outlineLvl w:val="0"/>
              <w:rPr>
                <w:rFonts w:eastAsia="Calibri"/>
                <w:iCs/>
                <w:sz w:val="28"/>
                <w:szCs w:val="28"/>
              </w:rPr>
            </w:pPr>
          </w:p>
        </w:tc>
        <w:tc>
          <w:tcPr>
            <w:tcW w:w="2127" w:type="dxa"/>
            <w:vMerge/>
          </w:tcPr>
          <w:p w:rsidR="00203A8A" w:rsidRPr="005703C3" w:rsidRDefault="00203A8A" w:rsidP="00EE693E">
            <w:pPr>
              <w:jc w:val="center"/>
              <w:outlineLvl w:val="0"/>
              <w:rPr>
                <w:rFonts w:eastAsia="Calibri"/>
                <w:iCs/>
                <w:sz w:val="28"/>
                <w:szCs w:val="28"/>
              </w:rPr>
            </w:pPr>
          </w:p>
        </w:tc>
      </w:tr>
      <w:tr w:rsidR="00203A8A" w:rsidTr="00EE693E">
        <w:tc>
          <w:tcPr>
            <w:tcW w:w="675"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1</w:t>
            </w:r>
          </w:p>
        </w:tc>
        <w:tc>
          <w:tcPr>
            <w:tcW w:w="1985"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2</w:t>
            </w:r>
          </w:p>
        </w:tc>
        <w:tc>
          <w:tcPr>
            <w:tcW w:w="210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3</w:t>
            </w:r>
          </w:p>
        </w:tc>
        <w:tc>
          <w:tcPr>
            <w:tcW w:w="1723"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4</w:t>
            </w:r>
          </w:p>
        </w:tc>
        <w:tc>
          <w:tcPr>
            <w:tcW w:w="143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5</w:t>
            </w:r>
          </w:p>
        </w:tc>
        <w:tc>
          <w:tcPr>
            <w:tcW w:w="14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6</w:t>
            </w:r>
          </w:p>
        </w:tc>
        <w:tc>
          <w:tcPr>
            <w:tcW w:w="141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7</w:t>
            </w:r>
          </w:p>
        </w:tc>
        <w:tc>
          <w:tcPr>
            <w:tcW w:w="18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8</w:t>
            </w:r>
          </w:p>
        </w:tc>
        <w:tc>
          <w:tcPr>
            <w:tcW w:w="212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9</w:t>
            </w:r>
          </w:p>
        </w:tc>
      </w:tr>
      <w:tr w:rsidR="00203A8A" w:rsidTr="00EE693E">
        <w:tc>
          <w:tcPr>
            <w:tcW w:w="675"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985"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210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723"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3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8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212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r>
      <w:tr w:rsidR="00203A8A" w:rsidTr="00EE693E">
        <w:tc>
          <w:tcPr>
            <w:tcW w:w="675" w:type="dxa"/>
          </w:tcPr>
          <w:p w:rsidR="00203A8A" w:rsidRPr="005703C3" w:rsidRDefault="00203A8A" w:rsidP="00EE693E">
            <w:pPr>
              <w:jc w:val="center"/>
              <w:outlineLvl w:val="0"/>
              <w:rPr>
                <w:rFonts w:eastAsia="Calibri"/>
                <w:iCs/>
                <w:sz w:val="28"/>
                <w:szCs w:val="28"/>
              </w:rPr>
            </w:pPr>
          </w:p>
        </w:tc>
        <w:tc>
          <w:tcPr>
            <w:tcW w:w="1985" w:type="dxa"/>
          </w:tcPr>
          <w:p w:rsidR="00203A8A" w:rsidRPr="005703C3" w:rsidRDefault="00203A8A" w:rsidP="00EE693E">
            <w:pPr>
              <w:outlineLvl w:val="0"/>
              <w:rPr>
                <w:rFonts w:eastAsia="Calibri"/>
                <w:iCs/>
                <w:sz w:val="28"/>
                <w:szCs w:val="28"/>
              </w:rPr>
            </w:pPr>
            <w:r w:rsidRPr="005703C3">
              <w:rPr>
                <w:rFonts w:eastAsia="Calibri"/>
                <w:iCs/>
                <w:sz w:val="28"/>
                <w:szCs w:val="28"/>
              </w:rPr>
              <w:t>ИТОГО</w:t>
            </w:r>
          </w:p>
        </w:tc>
        <w:tc>
          <w:tcPr>
            <w:tcW w:w="210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723"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39"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41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1818"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c>
          <w:tcPr>
            <w:tcW w:w="2127" w:type="dxa"/>
          </w:tcPr>
          <w:p w:rsidR="00203A8A" w:rsidRPr="005703C3" w:rsidRDefault="00203A8A" w:rsidP="00EE693E">
            <w:pPr>
              <w:jc w:val="center"/>
              <w:outlineLvl w:val="0"/>
              <w:rPr>
                <w:rFonts w:eastAsia="Calibri"/>
                <w:iCs/>
                <w:sz w:val="28"/>
                <w:szCs w:val="28"/>
              </w:rPr>
            </w:pPr>
            <w:r w:rsidRPr="005703C3">
              <w:rPr>
                <w:rFonts w:eastAsia="Calibri"/>
                <w:iCs/>
                <w:sz w:val="28"/>
                <w:szCs w:val="28"/>
              </w:rPr>
              <w:t>-</w:t>
            </w:r>
          </w:p>
        </w:tc>
      </w:tr>
    </w:tbl>
    <w:p w:rsidR="00BD109B" w:rsidRDefault="00BD109B">
      <w:pPr>
        <w:sectPr w:rsidR="00BD109B" w:rsidSect="00A57A9A">
          <w:pgSz w:w="16838" w:h="11906" w:orient="landscape"/>
          <w:pgMar w:top="1418" w:right="680" w:bottom="851" w:left="680" w:header="709" w:footer="709" w:gutter="0"/>
          <w:cols w:space="708"/>
          <w:docGrid w:linePitch="360"/>
        </w:sectPr>
      </w:pPr>
    </w:p>
    <w:p w:rsidR="001F0A65" w:rsidRPr="00B03970" w:rsidRDefault="001F0A65" w:rsidP="001F0A65">
      <w:pPr>
        <w:pStyle w:val="afb"/>
        <w:spacing w:after="0"/>
        <w:ind w:left="5103"/>
        <w:rPr>
          <w:sz w:val="24"/>
          <w:szCs w:val="24"/>
        </w:rPr>
      </w:pPr>
      <w:r w:rsidRPr="00B03970">
        <w:rPr>
          <w:sz w:val="24"/>
          <w:szCs w:val="24"/>
        </w:rPr>
        <w:lastRenderedPageBreak/>
        <w:t xml:space="preserve">Приложение </w:t>
      </w:r>
      <w:r>
        <w:rPr>
          <w:sz w:val="24"/>
          <w:szCs w:val="24"/>
        </w:rPr>
        <w:t>2</w:t>
      </w:r>
    </w:p>
    <w:p w:rsidR="001F0A65" w:rsidRPr="00B03970" w:rsidRDefault="001F0A65" w:rsidP="001F0A65">
      <w:pPr>
        <w:pStyle w:val="afb"/>
        <w:spacing w:after="0"/>
        <w:ind w:left="5103"/>
        <w:rPr>
          <w:sz w:val="24"/>
          <w:szCs w:val="24"/>
        </w:rPr>
      </w:pPr>
      <w:r w:rsidRPr="00B03970">
        <w:rPr>
          <w:sz w:val="24"/>
          <w:szCs w:val="24"/>
        </w:rPr>
        <w:t xml:space="preserve">к решению Совета депутатов </w:t>
      </w:r>
    </w:p>
    <w:p w:rsidR="001F0A65" w:rsidRPr="00B03970" w:rsidRDefault="001F0A65" w:rsidP="001F0A65">
      <w:pPr>
        <w:pStyle w:val="afb"/>
        <w:spacing w:after="0"/>
        <w:ind w:left="5103"/>
        <w:rPr>
          <w:sz w:val="24"/>
          <w:szCs w:val="24"/>
        </w:rPr>
      </w:pPr>
      <w:r w:rsidRPr="00B03970">
        <w:rPr>
          <w:sz w:val="24"/>
          <w:szCs w:val="24"/>
        </w:rPr>
        <w:t>муниципального округа Нижегородский</w:t>
      </w:r>
    </w:p>
    <w:p w:rsidR="001F0A65" w:rsidRDefault="001F0A65" w:rsidP="001F0A65">
      <w:pPr>
        <w:pStyle w:val="afb"/>
        <w:spacing w:after="0"/>
        <w:ind w:left="5103"/>
        <w:rPr>
          <w:sz w:val="24"/>
          <w:szCs w:val="24"/>
        </w:rPr>
      </w:pPr>
      <w:r w:rsidRPr="00B03970">
        <w:rPr>
          <w:sz w:val="24"/>
          <w:szCs w:val="24"/>
        </w:rPr>
        <w:t>от 30 октября 2019 года  № 35</w:t>
      </w:r>
      <w:r w:rsidR="00CE7E55">
        <w:rPr>
          <w:sz w:val="24"/>
          <w:szCs w:val="24"/>
        </w:rPr>
        <w:t>/3</w:t>
      </w:r>
    </w:p>
    <w:p w:rsidR="001F0A65" w:rsidRPr="001F0A65" w:rsidRDefault="001F0A65" w:rsidP="001F0A65">
      <w:pPr>
        <w:keepNext/>
        <w:keepLines/>
        <w:widowControl/>
        <w:autoSpaceDE/>
        <w:autoSpaceDN/>
        <w:adjustRightInd/>
        <w:spacing w:before="240"/>
        <w:jc w:val="center"/>
        <w:outlineLvl w:val="0"/>
        <w:rPr>
          <w:b/>
          <w:sz w:val="28"/>
          <w:szCs w:val="28"/>
        </w:rPr>
      </w:pPr>
      <w:r w:rsidRPr="001F0A65">
        <w:rPr>
          <w:b/>
          <w:sz w:val="28"/>
          <w:szCs w:val="28"/>
        </w:rPr>
        <w:t>Основные направления бюджетной и налоговой политики</w:t>
      </w:r>
      <w:r w:rsidRPr="001F0A65">
        <w:rPr>
          <w:rFonts w:eastAsia="MS Mincho"/>
          <w:sz w:val="28"/>
          <w:szCs w:val="28"/>
        </w:rPr>
        <w:t xml:space="preserve"> </w:t>
      </w:r>
      <w:r w:rsidRPr="001F0A65">
        <w:rPr>
          <w:b/>
          <w:sz w:val="28"/>
          <w:szCs w:val="28"/>
        </w:rPr>
        <w:t>муниципального округа Нижегородский</w:t>
      </w:r>
      <w:r w:rsidRPr="001F0A65">
        <w:rPr>
          <w:b/>
          <w:sz w:val="28"/>
          <w:szCs w:val="28"/>
        </w:rPr>
        <w:br/>
        <w:t>на 2020 год и плановый период 2021 и 2022 годов</w:t>
      </w:r>
    </w:p>
    <w:p w:rsidR="001F0A65" w:rsidRPr="001F0A65" w:rsidRDefault="001F0A65" w:rsidP="001F0A65">
      <w:pPr>
        <w:widowControl/>
        <w:autoSpaceDE/>
        <w:autoSpaceDN/>
        <w:adjustRightInd/>
        <w:rPr>
          <w:rFonts w:eastAsia="MS Mincho"/>
          <w:sz w:val="24"/>
          <w:szCs w:val="24"/>
        </w:rPr>
      </w:pPr>
    </w:p>
    <w:p w:rsidR="001F0A65" w:rsidRPr="001F0A65" w:rsidRDefault="001F0A65" w:rsidP="001F0A65">
      <w:pPr>
        <w:widowControl/>
        <w:autoSpaceDE/>
        <w:autoSpaceDN/>
        <w:adjustRightInd/>
        <w:spacing w:line="276" w:lineRule="auto"/>
        <w:ind w:firstLine="709"/>
        <w:rPr>
          <w:rFonts w:eastAsia="MS Mincho"/>
          <w:sz w:val="24"/>
          <w:szCs w:val="24"/>
        </w:rPr>
      </w:pPr>
    </w:p>
    <w:p w:rsidR="001F0A65" w:rsidRPr="001F0A65" w:rsidRDefault="001F0A65" w:rsidP="001F0A65">
      <w:pPr>
        <w:shd w:val="clear" w:color="auto" w:fill="FFFFFF"/>
        <w:autoSpaceDE/>
        <w:autoSpaceDN/>
        <w:adjustRightInd/>
        <w:spacing w:line="276" w:lineRule="auto"/>
        <w:ind w:firstLine="709"/>
        <w:jc w:val="both"/>
        <w:rPr>
          <w:rFonts w:eastAsia="MS Mincho"/>
          <w:sz w:val="28"/>
          <w:szCs w:val="28"/>
        </w:rPr>
      </w:pPr>
      <w:r w:rsidRPr="001F0A65">
        <w:rPr>
          <w:rFonts w:eastAsia="MS Mincho"/>
          <w:sz w:val="28"/>
          <w:szCs w:val="28"/>
        </w:rPr>
        <w:t xml:space="preserve">Бюджетная и налоговая </w:t>
      </w:r>
      <w:proofErr w:type="gramStart"/>
      <w:r w:rsidRPr="001F0A65">
        <w:rPr>
          <w:rFonts w:eastAsia="MS Mincho"/>
          <w:sz w:val="28"/>
          <w:szCs w:val="28"/>
        </w:rPr>
        <w:t>политика</w:t>
      </w:r>
      <w:proofErr w:type="gramEnd"/>
      <w:r w:rsidRPr="001F0A65">
        <w:rPr>
          <w:rFonts w:eastAsia="MS Mincho"/>
          <w:sz w:val="28"/>
          <w:szCs w:val="28"/>
        </w:rPr>
        <w:t xml:space="preserve"> на предстоящий трехлетний период сохраняет преемственность целей и задач, определенных прошедшим бюджетным циклом, и учитывает события, прогнозируемые в планируемом периоде.</w:t>
      </w:r>
    </w:p>
    <w:p w:rsidR="001F0A65" w:rsidRPr="001F0A65" w:rsidRDefault="001F0A65" w:rsidP="001F0A65">
      <w:pPr>
        <w:shd w:val="clear" w:color="auto" w:fill="FFFFFF"/>
        <w:autoSpaceDE/>
        <w:autoSpaceDN/>
        <w:adjustRightInd/>
        <w:spacing w:line="276" w:lineRule="auto"/>
        <w:ind w:firstLine="709"/>
        <w:jc w:val="both"/>
        <w:rPr>
          <w:sz w:val="28"/>
          <w:szCs w:val="28"/>
          <w:lang w:eastAsia="ar-SA"/>
        </w:rPr>
      </w:pPr>
      <w:r w:rsidRPr="001F0A65">
        <w:rPr>
          <w:sz w:val="28"/>
          <w:szCs w:val="28"/>
          <w:lang w:eastAsia="ar-SA"/>
        </w:rPr>
        <w:t>Основные направления бюджетной и налоговой политики муниципального округа Нижегородский подготовлены в соответствии и на основании положений Бюджетного кодекса Российской Федерации, Устава муниципального округа Нижегородский, Положения о бюджетном процессе в муниципальном округе Нижегородский.</w:t>
      </w:r>
    </w:p>
    <w:p w:rsidR="001F0A65" w:rsidRPr="001F0A65" w:rsidRDefault="001F0A65" w:rsidP="001F0A65">
      <w:pPr>
        <w:shd w:val="clear" w:color="auto" w:fill="FFFFFF"/>
        <w:autoSpaceDE/>
        <w:autoSpaceDN/>
        <w:adjustRightInd/>
        <w:spacing w:line="276" w:lineRule="auto"/>
        <w:ind w:firstLine="709"/>
        <w:jc w:val="both"/>
        <w:rPr>
          <w:rFonts w:eastAsia="MS Mincho"/>
          <w:sz w:val="28"/>
          <w:szCs w:val="28"/>
        </w:rPr>
      </w:pPr>
      <w:r w:rsidRPr="001F0A65">
        <w:rPr>
          <w:rFonts w:eastAsia="MS Mincho"/>
          <w:sz w:val="28"/>
          <w:szCs w:val="28"/>
        </w:rPr>
        <w:t>Бюджетная и налоговая политика является одной из основ для формирования бюджета муниципального округа Нижегородский на 2020 год и плановый период 2021 и 2022 годов.</w:t>
      </w:r>
    </w:p>
    <w:p w:rsidR="001F0A65" w:rsidRPr="001F0A65" w:rsidRDefault="001F0A65" w:rsidP="001F0A65">
      <w:pPr>
        <w:shd w:val="clear" w:color="auto" w:fill="FFFFFF"/>
        <w:autoSpaceDE/>
        <w:autoSpaceDN/>
        <w:adjustRightInd/>
        <w:spacing w:line="276" w:lineRule="auto"/>
        <w:ind w:firstLine="709"/>
        <w:jc w:val="both"/>
        <w:rPr>
          <w:rFonts w:eastAsia="MS Mincho"/>
          <w:sz w:val="28"/>
          <w:szCs w:val="28"/>
        </w:rPr>
      </w:pPr>
      <w:r w:rsidRPr="001F0A65">
        <w:rPr>
          <w:rFonts w:eastAsia="MS Mincho"/>
          <w:sz w:val="28"/>
          <w:szCs w:val="28"/>
        </w:rPr>
        <w:t xml:space="preserve">Основные направления бюджетной и налоговой политики на 2020 год и плановый период 2021 и 2022 годов ориентированы на обеспечение условий для дальнейшего социально-экономического развития муниципального округа Нижегородский. </w:t>
      </w:r>
    </w:p>
    <w:p w:rsidR="001F0A65" w:rsidRPr="001F0A65" w:rsidRDefault="001F0A65" w:rsidP="001F0A65">
      <w:pPr>
        <w:widowControl/>
        <w:autoSpaceDE/>
        <w:autoSpaceDN/>
        <w:adjustRightInd/>
        <w:spacing w:line="276" w:lineRule="auto"/>
        <w:ind w:firstLine="709"/>
        <w:jc w:val="both"/>
        <w:rPr>
          <w:bCs/>
          <w:sz w:val="28"/>
          <w:szCs w:val="28"/>
        </w:rPr>
      </w:pPr>
      <w:r w:rsidRPr="001F0A65">
        <w:rPr>
          <w:rFonts w:eastAsia="MS Mincho"/>
          <w:bCs/>
          <w:sz w:val="28"/>
          <w:szCs w:val="28"/>
        </w:rPr>
        <w:t>Основные цели бюджетной политики</w:t>
      </w:r>
      <w:r w:rsidRPr="001F0A65">
        <w:rPr>
          <w:rFonts w:eastAsia="MS Mincho"/>
          <w:sz w:val="28"/>
          <w:szCs w:val="28"/>
          <w:lang w:eastAsia="en-US"/>
        </w:rPr>
        <w:t xml:space="preserve"> </w:t>
      </w:r>
      <w:r w:rsidRPr="001F0A65">
        <w:rPr>
          <w:rFonts w:eastAsia="MS Mincho"/>
          <w:sz w:val="28"/>
          <w:szCs w:val="28"/>
        </w:rPr>
        <w:t>на 2020 год и плановый период 2021 и 2022 годов</w:t>
      </w:r>
      <w:r w:rsidRPr="001F0A65">
        <w:rPr>
          <w:bCs/>
          <w:sz w:val="28"/>
          <w:szCs w:val="28"/>
        </w:rPr>
        <w:t>:</w:t>
      </w:r>
    </w:p>
    <w:p w:rsidR="001F0A65" w:rsidRPr="001F0A65" w:rsidRDefault="001F0A65" w:rsidP="001F0A65">
      <w:pPr>
        <w:widowControl/>
        <w:tabs>
          <w:tab w:val="left" w:pos="993"/>
        </w:tabs>
        <w:autoSpaceDE/>
        <w:autoSpaceDN/>
        <w:adjustRightInd/>
        <w:spacing w:line="276" w:lineRule="auto"/>
        <w:ind w:firstLine="709"/>
        <w:jc w:val="both"/>
        <w:rPr>
          <w:bCs/>
          <w:sz w:val="28"/>
          <w:szCs w:val="28"/>
        </w:rPr>
      </w:pPr>
      <w:r w:rsidRPr="001F0A65">
        <w:rPr>
          <w:rFonts w:eastAsia="MS Mincho"/>
          <w:bCs/>
          <w:sz w:val="28"/>
          <w:szCs w:val="28"/>
        </w:rPr>
        <w:t>-</w:t>
      </w:r>
      <w:r w:rsidRPr="001F0A65">
        <w:rPr>
          <w:rFonts w:eastAsia="MS Mincho"/>
          <w:bCs/>
          <w:sz w:val="28"/>
          <w:szCs w:val="28"/>
        </w:rPr>
        <w:tab/>
        <w:t xml:space="preserve">обеспечение устойчивости и стабильности бюджета </w:t>
      </w:r>
      <w:r w:rsidRPr="001F0A65">
        <w:rPr>
          <w:rFonts w:eastAsia="MS Mincho"/>
          <w:sz w:val="28"/>
          <w:szCs w:val="28"/>
        </w:rPr>
        <w:t>муниципального округа Нижегородский</w:t>
      </w:r>
      <w:r w:rsidRPr="001F0A65">
        <w:rPr>
          <w:bCs/>
          <w:sz w:val="28"/>
          <w:szCs w:val="28"/>
        </w:rPr>
        <w:t>;</w:t>
      </w:r>
    </w:p>
    <w:p w:rsidR="001F0A65" w:rsidRPr="001F0A65" w:rsidRDefault="001F0A65" w:rsidP="001F0A65">
      <w:pPr>
        <w:widowControl/>
        <w:tabs>
          <w:tab w:val="left" w:pos="993"/>
        </w:tabs>
        <w:autoSpaceDE/>
        <w:autoSpaceDN/>
        <w:adjustRightInd/>
        <w:spacing w:line="276" w:lineRule="auto"/>
        <w:ind w:firstLine="709"/>
        <w:jc w:val="both"/>
        <w:rPr>
          <w:rFonts w:eastAsia="MS Mincho"/>
          <w:bCs/>
          <w:sz w:val="28"/>
          <w:szCs w:val="28"/>
        </w:rPr>
      </w:pPr>
      <w:r w:rsidRPr="001F0A65">
        <w:rPr>
          <w:rFonts w:eastAsia="MS Mincho"/>
          <w:bCs/>
          <w:sz w:val="28"/>
          <w:szCs w:val="28"/>
        </w:rPr>
        <w:t>-</w:t>
      </w:r>
      <w:r w:rsidRPr="001F0A65">
        <w:rPr>
          <w:rFonts w:eastAsia="MS Mincho"/>
          <w:bCs/>
          <w:sz w:val="28"/>
          <w:szCs w:val="28"/>
        </w:rPr>
        <w:tab/>
        <w:t>безусловное выполнение действующих и принимаемых обязательств;</w:t>
      </w:r>
    </w:p>
    <w:p w:rsidR="001F0A65" w:rsidRPr="001F0A65" w:rsidRDefault="001F0A65" w:rsidP="001F0A65">
      <w:pPr>
        <w:widowControl/>
        <w:tabs>
          <w:tab w:val="left" w:pos="993"/>
        </w:tabs>
        <w:autoSpaceDE/>
        <w:autoSpaceDN/>
        <w:adjustRightInd/>
        <w:spacing w:line="276" w:lineRule="auto"/>
        <w:ind w:firstLine="709"/>
        <w:jc w:val="both"/>
        <w:rPr>
          <w:rFonts w:eastAsia="MS Mincho"/>
          <w:bCs/>
          <w:sz w:val="28"/>
          <w:szCs w:val="28"/>
        </w:rPr>
      </w:pPr>
      <w:r w:rsidRPr="001F0A65">
        <w:rPr>
          <w:bCs/>
          <w:sz w:val="28"/>
          <w:szCs w:val="28"/>
        </w:rPr>
        <w:t>-</w:t>
      </w:r>
      <w:r w:rsidRPr="001F0A65">
        <w:rPr>
          <w:rFonts w:eastAsia="MS Mincho"/>
          <w:bCs/>
          <w:sz w:val="28"/>
          <w:szCs w:val="28"/>
        </w:rPr>
        <w:t>-</w:t>
      </w:r>
      <w:r w:rsidRPr="001F0A65">
        <w:rPr>
          <w:rFonts w:eastAsia="MS Mincho"/>
          <w:bCs/>
          <w:sz w:val="28"/>
          <w:szCs w:val="28"/>
        </w:rPr>
        <w:tab/>
        <w:t>совершенствование межбюджетных отношений с городом Москвой;</w:t>
      </w:r>
    </w:p>
    <w:p w:rsidR="001F0A65" w:rsidRPr="001F0A65" w:rsidRDefault="001F0A65" w:rsidP="001F0A65">
      <w:pPr>
        <w:widowControl/>
        <w:tabs>
          <w:tab w:val="left" w:pos="993"/>
        </w:tabs>
        <w:autoSpaceDE/>
        <w:autoSpaceDN/>
        <w:adjustRightInd/>
        <w:spacing w:line="276" w:lineRule="auto"/>
        <w:ind w:firstLine="709"/>
        <w:jc w:val="both"/>
        <w:rPr>
          <w:rFonts w:eastAsia="MS Mincho"/>
          <w:bCs/>
          <w:sz w:val="28"/>
          <w:szCs w:val="28"/>
        </w:rPr>
      </w:pPr>
      <w:r w:rsidRPr="001F0A65">
        <w:rPr>
          <w:rFonts w:eastAsia="MS Mincho"/>
          <w:bCs/>
          <w:sz w:val="28"/>
          <w:szCs w:val="28"/>
        </w:rPr>
        <w:t>-</w:t>
      </w:r>
      <w:r w:rsidRPr="001F0A65">
        <w:rPr>
          <w:rFonts w:eastAsia="MS Mincho"/>
          <w:bCs/>
          <w:sz w:val="28"/>
          <w:szCs w:val="28"/>
        </w:rPr>
        <w:tab/>
        <w:t>обеспечение прозрачности и открытости бюджетного процесса.</w:t>
      </w:r>
    </w:p>
    <w:p w:rsidR="001F0A65" w:rsidRPr="001F0A65" w:rsidRDefault="001F0A65" w:rsidP="001F0A65">
      <w:pPr>
        <w:widowControl/>
        <w:tabs>
          <w:tab w:val="left" w:pos="993"/>
        </w:tabs>
        <w:autoSpaceDE/>
        <w:autoSpaceDN/>
        <w:adjustRightInd/>
        <w:spacing w:line="276" w:lineRule="auto"/>
        <w:ind w:firstLine="709"/>
        <w:jc w:val="both"/>
        <w:rPr>
          <w:rFonts w:eastAsia="MS Mincho"/>
          <w:bCs/>
          <w:sz w:val="28"/>
          <w:szCs w:val="28"/>
        </w:rPr>
      </w:pPr>
      <w:r w:rsidRPr="001F0A65">
        <w:rPr>
          <w:rFonts w:eastAsia="MS Mincho"/>
          <w:bCs/>
          <w:sz w:val="28"/>
          <w:szCs w:val="28"/>
        </w:rPr>
        <w:t>Основными целями налоговой политики муниципального округа Нижегородский являются, с одной стороны</w:t>
      </w:r>
      <w:r w:rsidRPr="001F0A65">
        <w:rPr>
          <w:bCs/>
          <w:sz w:val="28"/>
          <w:szCs w:val="28"/>
        </w:rPr>
        <w:t xml:space="preserve"> - </w:t>
      </w:r>
      <w:r w:rsidRPr="001F0A65">
        <w:rPr>
          <w:rFonts w:eastAsia="MS Mincho"/>
          <w:bCs/>
          <w:sz w:val="28"/>
          <w:szCs w:val="28"/>
        </w:rPr>
        <w:t xml:space="preserve">сохранение бюджетной устойчивости, получение необходимого объема бюджетных доходов, </w:t>
      </w:r>
      <w:r w:rsidRPr="001F0A65">
        <w:rPr>
          <w:rFonts w:eastAsia="MS Mincho"/>
          <w:bCs/>
          <w:sz w:val="28"/>
          <w:szCs w:val="28"/>
        </w:rPr>
        <w:br/>
        <w:t xml:space="preserve">с другой стороны - стабильность и предсказуемость </w:t>
      </w:r>
      <w:proofErr w:type="gramStart"/>
      <w:r w:rsidRPr="001F0A65">
        <w:rPr>
          <w:rFonts w:eastAsia="MS Mincho"/>
          <w:bCs/>
          <w:sz w:val="28"/>
          <w:szCs w:val="28"/>
        </w:rPr>
        <w:t>условий осуществления деятельности органа местного самоуправления</w:t>
      </w:r>
      <w:proofErr w:type="gramEnd"/>
      <w:r w:rsidRPr="001F0A65">
        <w:rPr>
          <w:rFonts w:eastAsia="MS Mincho"/>
          <w:bCs/>
          <w:sz w:val="28"/>
          <w:szCs w:val="28"/>
        </w:rPr>
        <w:t xml:space="preserve"> на территории муниципального округа.</w:t>
      </w:r>
    </w:p>
    <w:p w:rsidR="001F0A65" w:rsidRPr="001F0A65" w:rsidRDefault="001F0A65" w:rsidP="001F0A65">
      <w:pPr>
        <w:widowControl/>
        <w:tabs>
          <w:tab w:val="left" w:pos="993"/>
        </w:tabs>
        <w:autoSpaceDE/>
        <w:autoSpaceDN/>
        <w:adjustRightInd/>
        <w:spacing w:line="276" w:lineRule="auto"/>
        <w:ind w:firstLine="709"/>
        <w:jc w:val="both"/>
        <w:rPr>
          <w:bCs/>
          <w:sz w:val="28"/>
          <w:szCs w:val="28"/>
        </w:rPr>
      </w:pPr>
      <w:r w:rsidRPr="001F0A65">
        <w:rPr>
          <w:rFonts w:eastAsia="MS Mincho"/>
          <w:bCs/>
          <w:sz w:val="28"/>
          <w:szCs w:val="28"/>
        </w:rPr>
        <w:t xml:space="preserve">Бюджет муниципального округа Нижегородский сформирован на трехлетний период и обеспечивает необходимыми ресурсами выполнение </w:t>
      </w:r>
      <w:r w:rsidRPr="001F0A65">
        <w:rPr>
          <w:rFonts w:eastAsia="MS Mincho"/>
          <w:bCs/>
          <w:sz w:val="28"/>
          <w:szCs w:val="28"/>
        </w:rPr>
        <w:lastRenderedPageBreak/>
        <w:t>полномочий муниципального округа, определенных в соответствии с Законом города Москвы от 06 ноября 2002 года № 50 «Об организации местного самоуправления в городе Москве»</w:t>
      </w:r>
      <w:r w:rsidRPr="001F0A65">
        <w:rPr>
          <w:bCs/>
          <w:sz w:val="28"/>
          <w:szCs w:val="28"/>
        </w:rPr>
        <w:t>.</w:t>
      </w:r>
    </w:p>
    <w:p w:rsidR="001F0A65" w:rsidRPr="001F0A65" w:rsidRDefault="001F0A65" w:rsidP="001F0A65">
      <w:pPr>
        <w:widowControl/>
        <w:autoSpaceDE/>
        <w:autoSpaceDN/>
        <w:adjustRightInd/>
        <w:spacing w:line="276" w:lineRule="auto"/>
        <w:ind w:firstLine="709"/>
        <w:jc w:val="both"/>
        <w:rPr>
          <w:sz w:val="28"/>
          <w:szCs w:val="28"/>
          <w:lang w:eastAsia="en-US"/>
        </w:rPr>
      </w:pPr>
      <w:r w:rsidRPr="001F0A65">
        <w:rPr>
          <w:rFonts w:eastAsia="MS Mincho"/>
          <w:sz w:val="28"/>
          <w:szCs w:val="28"/>
          <w:lang w:eastAsia="en-US"/>
        </w:rPr>
        <w:t>Основными приоритетами в области расходов на 2020 - 2022 годы останутся повышение эффективности использования бюджетных средств и безусловное исполнение всех действующих и принимаемых обязательств</w:t>
      </w:r>
      <w:r w:rsidRPr="001F0A65">
        <w:rPr>
          <w:sz w:val="28"/>
          <w:szCs w:val="28"/>
          <w:lang w:eastAsia="en-US"/>
        </w:rPr>
        <w:t>.</w:t>
      </w:r>
    </w:p>
    <w:p w:rsidR="001F0A65" w:rsidRPr="001F0A65" w:rsidRDefault="001F0A65" w:rsidP="001F0A65">
      <w:pPr>
        <w:widowControl/>
        <w:tabs>
          <w:tab w:val="left" w:pos="1134"/>
        </w:tabs>
        <w:autoSpaceDE/>
        <w:autoSpaceDN/>
        <w:adjustRightInd/>
        <w:spacing w:line="276" w:lineRule="auto"/>
        <w:ind w:firstLine="709"/>
        <w:jc w:val="both"/>
        <w:rPr>
          <w:rFonts w:cs="Calibri"/>
          <w:bCs/>
          <w:sz w:val="28"/>
        </w:rPr>
      </w:pPr>
      <w:r w:rsidRPr="001F0A65">
        <w:rPr>
          <w:rFonts w:cs="Calibri"/>
          <w:bCs/>
          <w:sz w:val="28"/>
        </w:rPr>
        <w:t xml:space="preserve">Источником финансирования дефицита бюджета муниципального округа Нижегородский в 2020-2022 годах предусмотрен остаток средств на счете по учету средств бюджета на 01 января соответствующего года. Вместе с тем, необходимость его использования будет определяться в ходе исполнения бюджета муниципального округа. </w:t>
      </w:r>
    </w:p>
    <w:p w:rsidR="001F0A65" w:rsidRPr="001F0A65" w:rsidRDefault="001F0A65" w:rsidP="001F0A65">
      <w:pPr>
        <w:widowControl/>
        <w:tabs>
          <w:tab w:val="left" w:pos="1134"/>
        </w:tabs>
        <w:autoSpaceDE/>
        <w:autoSpaceDN/>
        <w:adjustRightInd/>
        <w:spacing w:line="276" w:lineRule="auto"/>
        <w:ind w:firstLine="709"/>
        <w:jc w:val="both"/>
        <w:rPr>
          <w:rFonts w:cs="Calibri"/>
          <w:bCs/>
          <w:sz w:val="28"/>
        </w:rPr>
      </w:pPr>
      <w:r w:rsidRPr="001F0A65">
        <w:rPr>
          <w:rFonts w:cs="Calibri"/>
          <w:bCs/>
          <w:sz w:val="28"/>
        </w:rPr>
        <w:t>Предоставле</w:t>
      </w:r>
      <w:r w:rsidR="00CE7E55">
        <w:rPr>
          <w:rFonts w:cs="Calibri"/>
          <w:bCs/>
          <w:sz w:val="28"/>
        </w:rPr>
        <w:t>ние муниципальных гарантий в 2020</w:t>
      </w:r>
      <w:r w:rsidRPr="001F0A65">
        <w:rPr>
          <w:rFonts w:cs="Calibri"/>
          <w:bCs/>
          <w:sz w:val="28"/>
        </w:rPr>
        <w:t>-2022 годах не планируется.</w:t>
      </w:r>
    </w:p>
    <w:p w:rsidR="001F0A65" w:rsidRPr="001F0A65" w:rsidRDefault="001F0A65" w:rsidP="001F0A65">
      <w:pPr>
        <w:widowControl/>
        <w:autoSpaceDE/>
        <w:autoSpaceDN/>
        <w:adjustRightInd/>
        <w:spacing w:line="276" w:lineRule="auto"/>
        <w:ind w:firstLine="709"/>
        <w:contextualSpacing/>
        <w:jc w:val="both"/>
        <w:rPr>
          <w:rFonts w:eastAsia="MS Mincho"/>
          <w:bCs/>
          <w:sz w:val="28"/>
          <w:szCs w:val="28"/>
        </w:rPr>
      </w:pPr>
      <w:r w:rsidRPr="001F0A65">
        <w:rPr>
          <w:rFonts w:eastAsia="MS Mincho"/>
          <w:bCs/>
          <w:sz w:val="28"/>
          <w:szCs w:val="28"/>
        </w:rPr>
        <w:t>Основными направлениями бюджетной политики в сфере межбюджетных отношений на 2020-2022 годы являются:</w:t>
      </w:r>
    </w:p>
    <w:p w:rsidR="001F0A65" w:rsidRPr="001F0A65" w:rsidRDefault="001F0A65" w:rsidP="001F0A65">
      <w:pPr>
        <w:widowControl/>
        <w:autoSpaceDE/>
        <w:autoSpaceDN/>
        <w:adjustRightInd/>
        <w:spacing w:line="276" w:lineRule="auto"/>
        <w:ind w:firstLine="709"/>
        <w:contextualSpacing/>
        <w:jc w:val="both"/>
        <w:rPr>
          <w:rFonts w:eastAsia="MS Mincho"/>
          <w:bCs/>
          <w:sz w:val="28"/>
          <w:szCs w:val="28"/>
        </w:rPr>
      </w:pPr>
      <w:r w:rsidRPr="001F0A65">
        <w:rPr>
          <w:rFonts w:eastAsia="MS Mincho"/>
          <w:bCs/>
          <w:sz w:val="28"/>
          <w:szCs w:val="28"/>
        </w:rPr>
        <w:t>-</w:t>
      </w:r>
      <w:r w:rsidRPr="001F0A65">
        <w:rPr>
          <w:rFonts w:eastAsia="MS Mincho"/>
          <w:bCs/>
          <w:sz w:val="28"/>
          <w:szCs w:val="28"/>
        </w:rPr>
        <w:tab/>
        <w:t>совершенствование предоставления и повышение качества бюджетного планирования межбюджетных трансфертов из бюджета муниципального округа бюджету города Москвы, что позволит создать условия для более эффективного использования бюджетных средств;</w:t>
      </w:r>
    </w:p>
    <w:p w:rsidR="001F0A65" w:rsidRPr="001F0A65" w:rsidRDefault="001F0A65" w:rsidP="001F0A65">
      <w:pPr>
        <w:widowControl/>
        <w:autoSpaceDE/>
        <w:autoSpaceDN/>
        <w:adjustRightInd/>
        <w:spacing w:line="276" w:lineRule="auto"/>
        <w:ind w:firstLine="709"/>
        <w:contextualSpacing/>
        <w:jc w:val="both"/>
        <w:rPr>
          <w:rFonts w:eastAsia="MS Mincho"/>
          <w:bCs/>
          <w:sz w:val="28"/>
          <w:szCs w:val="28"/>
        </w:rPr>
      </w:pPr>
      <w:r w:rsidRPr="001F0A65">
        <w:rPr>
          <w:rFonts w:eastAsia="MS Mincho"/>
          <w:bCs/>
          <w:sz w:val="28"/>
          <w:szCs w:val="28"/>
        </w:rPr>
        <w:t>-</w:t>
      </w:r>
      <w:r w:rsidRPr="001F0A65">
        <w:rPr>
          <w:rFonts w:eastAsia="MS Mincho"/>
          <w:bCs/>
          <w:sz w:val="28"/>
          <w:szCs w:val="28"/>
        </w:rPr>
        <w:tab/>
        <w:t>повышение эффективности использования целевых межбюджетных трансфертов из бюджета города Москвы;</w:t>
      </w:r>
    </w:p>
    <w:p w:rsidR="001F0A65" w:rsidRPr="001F0A65" w:rsidRDefault="001F0A65" w:rsidP="001F0A65">
      <w:pPr>
        <w:widowControl/>
        <w:autoSpaceDE/>
        <w:autoSpaceDN/>
        <w:adjustRightInd/>
        <w:spacing w:line="276" w:lineRule="auto"/>
        <w:ind w:firstLine="709"/>
        <w:contextualSpacing/>
        <w:jc w:val="both"/>
        <w:rPr>
          <w:rFonts w:eastAsia="MS Mincho"/>
          <w:bCs/>
          <w:sz w:val="28"/>
          <w:szCs w:val="28"/>
        </w:rPr>
      </w:pPr>
      <w:r w:rsidRPr="001F0A65">
        <w:rPr>
          <w:rFonts w:eastAsia="MS Mincho"/>
          <w:bCs/>
          <w:sz w:val="28"/>
          <w:szCs w:val="28"/>
        </w:rPr>
        <w:t>-</w:t>
      </w:r>
      <w:r w:rsidRPr="001F0A65">
        <w:rPr>
          <w:rFonts w:eastAsia="MS Mincho"/>
          <w:bCs/>
          <w:sz w:val="28"/>
          <w:szCs w:val="28"/>
        </w:rPr>
        <w:tab/>
        <w:t>укрепление финансовой дисциплины и создание стимулов для повышения качества управления бюджетным процессом на местном уровне.</w:t>
      </w:r>
    </w:p>
    <w:p w:rsidR="001F0A65" w:rsidRPr="001F0A65" w:rsidRDefault="001F0A65" w:rsidP="001F0A65">
      <w:pPr>
        <w:widowControl/>
        <w:autoSpaceDE/>
        <w:autoSpaceDN/>
        <w:adjustRightInd/>
        <w:spacing w:after="160" w:line="259" w:lineRule="auto"/>
        <w:rPr>
          <w:rFonts w:eastAsia="MS Mincho"/>
          <w:i/>
          <w:sz w:val="24"/>
          <w:szCs w:val="24"/>
        </w:rPr>
      </w:pPr>
      <w:r w:rsidRPr="001F0A65">
        <w:rPr>
          <w:rFonts w:eastAsia="MS Mincho"/>
          <w:i/>
          <w:sz w:val="24"/>
          <w:szCs w:val="24"/>
        </w:rPr>
        <w:br w:type="page"/>
      </w:r>
    </w:p>
    <w:p w:rsidR="001F0A65" w:rsidRPr="00B03970" w:rsidRDefault="001F0A65" w:rsidP="001F0A65">
      <w:pPr>
        <w:pStyle w:val="afb"/>
        <w:spacing w:after="0"/>
        <w:ind w:left="5103"/>
        <w:rPr>
          <w:sz w:val="24"/>
          <w:szCs w:val="24"/>
        </w:rPr>
      </w:pPr>
      <w:r w:rsidRPr="00B03970">
        <w:rPr>
          <w:sz w:val="24"/>
          <w:szCs w:val="24"/>
        </w:rPr>
        <w:lastRenderedPageBreak/>
        <w:t xml:space="preserve">Приложение </w:t>
      </w:r>
      <w:r>
        <w:rPr>
          <w:sz w:val="24"/>
          <w:szCs w:val="24"/>
        </w:rPr>
        <w:t xml:space="preserve">3 </w:t>
      </w:r>
    </w:p>
    <w:p w:rsidR="001F0A65" w:rsidRPr="00B03970" w:rsidRDefault="001F0A65" w:rsidP="001F0A65">
      <w:pPr>
        <w:pStyle w:val="afb"/>
        <w:spacing w:after="0"/>
        <w:ind w:left="5103"/>
        <w:rPr>
          <w:sz w:val="24"/>
          <w:szCs w:val="24"/>
        </w:rPr>
      </w:pPr>
      <w:r w:rsidRPr="00B03970">
        <w:rPr>
          <w:sz w:val="24"/>
          <w:szCs w:val="24"/>
        </w:rPr>
        <w:t xml:space="preserve">к решению Совета депутатов </w:t>
      </w:r>
    </w:p>
    <w:p w:rsidR="001F0A65" w:rsidRPr="00B03970" w:rsidRDefault="001F0A65" w:rsidP="001F0A65">
      <w:pPr>
        <w:pStyle w:val="afb"/>
        <w:spacing w:after="0"/>
        <w:ind w:left="5103"/>
        <w:rPr>
          <w:sz w:val="24"/>
          <w:szCs w:val="24"/>
        </w:rPr>
      </w:pPr>
      <w:r w:rsidRPr="00B03970">
        <w:rPr>
          <w:sz w:val="24"/>
          <w:szCs w:val="24"/>
        </w:rPr>
        <w:t>муниципального округа Нижегородский</w:t>
      </w:r>
    </w:p>
    <w:p w:rsidR="001F0A65" w:rsidRDefault="001F0A65" w:rsidP="001F0A65">
      <w:pPr>
        <w:pStyle w:val="afb"/>
        <w:spacing w:after="0"/>
        <w:ind w:left="5103"/>
        <w:rPr>
          <w:sz w:val="24"/>
          <w:szCs w:val="24"/>
        </w:rPr>
      </w:pPr>
      <w:r w:rsidRPr="00B03970">
        <w:rPr>
          <w:sz w:val="24"/>
          <w:szCs w:val="24"/>
        </w:rPr>
        <w:t>от 30 октября 2019 года  № 35</w:t>
      </w:r>
      <w:r w:rsidR="00CE7E55">
        <w:rPr>
          <w:sz w:val="24"/>
          <w:szCs w:val="24"/>
        </w:rPr>
        <w:t>/3</w:t>
      </w:r>
    </w:p>
    <w:p w:rsidR="009F3630" w:rsidRPr="009F3630" w:rsidRDefault="009F3630" w:rsidP="009F3630">
      <w:pPr>
        <w:keepNext/>
        <w:keepLines/>
        <w:widowControl/>
        <w:autoSpaceDE/>
        <w:autoSpaceDN/>
        <w:adjustRightInd/>
        <w:spacing w:before="240"/>
        <w:jc w:val="center"/>
        <w:outlineLvl w:val="0"/>
        <w:rPr>
          <w:b/>
          <w:sz w:val="28"/>
          <w:szCs w:val="28"/>
        </w:rPr>
      </w:pPr>
      <w:r w:rsidRPr="009F3630">
        <w:rPr>
          <w:b/>
          <w:sz w:val="28"/>
          <w:szCs w:val="28"/>
        </w:rPr>
        <w:t xml:space="preserve">Прогноз социально-экономического развития </w:t>
      </w:r>
      <w:r w:rsidRPr="009F3630">
        <w:rPr>
          <w:b/>
          <w:sz w:val="28"/>
          <w:szCs w:val="28"/>
        </w:rPr>
        <w:br/>
        <w:t xml:space="preserve">муниципального округа Нижегородский </w:t>
      </w:r>
      <w:r w:rsidRPr="009F3630">
        <w:rPr>
          <w:b/>
          <w:sz w:val="28"/>
          <w:szCs w:val="28"/>
        </w:rPr>
        <w:br/>
      </w:r>
      <w:r w:rsidRPr="009F3630">
        <w:rPr>
          <w:b/>
          <w:sz w:val="28"/>
          <w:szCs w:val="28"/>
          <w:lang/>
        </w:rPr>
        <w:t>на</w:t>
      </w:r>
      <w:r w:rsidRPr="009F3630">
        <w:rPr>
          <w:b/>
          <w:sz w:val="28"/>
          <w:szCs w:val="28"/>
        </w:rPr>
        <w:t xml:space="preserve"> 2020 год и плановый период 2021 и 2022 годов</w:t>
      </w:r>
    </w:p>
    <w:p w:rsidR="009F3630" w:rsidRPr="009F3630" w:rsidRDefault="009F3630" w:rsidP="009F3630">
      <w:pPr>
        <w:widowControl/>
        <w:autoSpaceDE/>
        <w:autoSpaceDN/>
        <w:adjustRightInd/>
        <w:ind w:firstLine="709"/>
        <w:jc w:val="both"/>
        <w:rPr>
          <w:rFonts w:eastAsia="MS Mincho"/>
          <w:sz w:val="28"/>
          <w:szCs w:val="28"/>
        </w:rPr>
      </w:pPr>
    </w:p>
    <w:p w:rsidR="009F3630" w:rsidRPr="009F3630" w:rsidRDefault="009F3630" w:rsidP="009F3630">
      <w:pPr>
        <w:widowControl/>
        <w:autoSpaceDE/>
        <w:autoSpaceDN/>
        <w:adjustRightInd/>
        <w:ind w:firstLine="709"/>
        <w:jc w:val="both"/>
        <w:rPr>
          <w:rFonts w:eastAsia="MS Mincho"/>
          <w:sz w:val="28"/>
          <w:szCs w:val="28"/>
        </w:rPr>
      </w:pP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 xml:space="preserve">Прогноз социально-экономического развития муниципального </w:t>
      </w:r>
      <w:r w:rsidRPr="009F3630">
        <w:rPr>
          <w:sz w:val="28"/>
          <w:szCs w:val="28"/>
        </w:rPr>
        <w:br/>
        <w:t>округа Нижегородский на 2020 год и плановый период 2021 и 2022 годов подготовлен в соответствии с требованиями Бюджетного кодекса Российской Федерации,</w:t>
      </w:r>
      <w:r w:rsidRPr="009F3630">
        <w:rPr>
          <w:color w:val="FF0000"/>
          <w:sz w:val="28"/>
          <w:szCs w:val="28"/>
        </w:rPr>
        <w:t xml:space="preserve"> </w:t>
      </w:r>
      <w:r w:rsidRPr="009F3630">
        <w:rPr>
          <w:sz w:val="28"/>
          <w:szCs w:val="28"/>
        </w:rPr>
        <w:t>Положения о бюджетном процессе в муниципальном округе Нижегородский для оценки вероятного состояния социально-экономической сферы муниципального округа Нижегородский.</w:t>
      </w:r>
    </w:p>
    <w:p w:rsidR="009F3630" w:rsidRPr="009F3630" w:rsidRDefault="009F3630" w:rsidP="009F3630">
      <w:pPr>
        <w:widowControl/>
        <w:autoSpaceDE/>
        <w:autoSpaceDN/>
        <w:adjustRightInd/>
        <w:spacing w:line="276" w:lineRule="auto"/>
        <w:ind w:firstLine="709"/>
        <w:jc w:val="both"/>
        <w:rPr>
          <w:rFonts w:eastAsia="MS Mincho"/>
          <w:sz w:val="28"/>
          <w:szCs w:val="28"/>
        </w:rPr>
      </w:pP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 xml:space="preserve">Эффективно действующая и системно развивающаяся деятельность муниципального округа Нижегородский, во взаимодействии с органами исполнительной власти и общественными организациями, направлена </w:t>
      </w:r>
      <w:proofErr w:type="gramStart"/>
      <w:r w:rsidRPr="009F3630">
        <w:rPr>
          <w:sz w:val="28"/>
          <w:szCs w:val="28"/>
        </w:rPr>
        <w:t>на</w:t>
      </w:r>
      <w:proofErr w:type="gramEnd"/>
      <w:r w:rsidRPr="009F3630">
        <w:rPr>
          <w:sz w:val="28"/>
          <w:szCs w:val="28"/>
        </w:rPr>
        <w:t>:</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 обеспечение участия жителей в постановке и решении задач социально-экономического развития муниципального округа и города в целом,</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 улучшение качества жизни местного сообщества,</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 повышение доверия к органам местного самоуправления.</w:t>
      </w:r>
    </w:p>
    <w:p w:rsidR="009F3630" w:rsidRPr="009F3630" w:rsidRDefault="009F3630" w:rsidP="009F3630">
      <w:pPr>
        <w:widowControl/>
        <w:autoSpaceDE/>
        <w:autoSpaceDN/>
        <w:adjustRightInd/>
        <w:spacing w:line="276" w:lineRule="auto"/>
        <w:ind w:firstLine="709"/>
        <w:jc w:val="both"/>
        <w:rPr>
          <w:bCs/>
          <w:sz w:val="28"/>
          <w:szCs w:val="28"/>
        </w:rPr>
      </w:pPr>
      <w:r w:rsidRPr="009F3630">
        <w:rPr>
          <w:bCs/>
          <w:sz w:val="28"/>
          <w:szCs w:val="28"/>
        </w:rPr>
        <w:t>Основные параметры Прогноза социально-экономического развития муниципального округа Нижегородский на 20</w:t>
      </w:r>
      <w:r w:rsidR="00283A5F">
        <w:rPr>
          <w:bCs/>
          <w:sz w:val="28"/>
          <w:szCs w:val="28"/>
        </w:rPr>
        <w:t>20</w:t>
      </w:r>
      <w:r w:rsidRPr="009F3630">
        <w:rPr>
          <w:bCs/>
          <w:sz w:val="28"/>
          <w:szCs w:val="28"/>
        </w:rPr>
        <w:t xml:space="preserve"> год и плановый период 202</w:t>
      </w:r>
      <w:r w:rsidR="00283A5F">
        <w:rPr>
          <w:bCs/>
          <w:sz w:val="28"/>
          <w:szCs w:val="28"/>
        </w:rPr>
        <w:t>1</w:t>
      </w:r>
      <w:r w:rsidRPr="009F3630">
        <w:rPr>
          <w:bCs/>
          <w:sz w:val="28"/>
          <w:szCs w:val="28"/>
        </w:rPr>
        <w:t xml:space="preserve"> и 202</w:t>
      </w:r>
      <w:r w:rsidR="00283A5F">
        <w:rPr>
          <w:bCs/>
          <w:sz w:val="28"/>
          <w:szCs w:val="28"/>
        </w:rPr>
        <w:t>2</w:t>
      </w:r>
      <w:r w:rsidRPr="009F3630">
        <w:rPr>
          <w:bCs/>
          <w:sz w:val="28"/>
          <w:szCs w:val="28"/>
        </w:rPr>
        <w:t xml:space="preserve"> годов</w:t>
      </w:r>
      <w:r w:rsidRPr="009F3630">
        <w:t xml:space="preserve"> </w:t>
      </w:r>
      <w:r w:rsidRPr="009F3630">
        <w:rPr>
          <w:bCs/>
          <w:sz w:val="28"/>
          <w:szCs w:val="28"/>
        </w:rPr>
        <w:t>приведены в таблице 1.</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Характерными особенностями бюджета муниципального округа Нижегородский являются устойчивость и сбалансированность в краткосрочном и среднесрочном периодах.</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Финансово-экономическую основу бюджета</w:t>
      </w:r>
      <w:r w:rsidRPr="009F3630">
        <w:t xml:space="preserve"> </w:t>
      </w:r>
      <w:r w:rsidRPr="009F3630">
        <w:rPr>
          <w:sz w:val="28"/>
          <w:szCs w:val="28"/>
        </w:rPr>
        <w:t>муниципального округа Нижегородский в 2020 году и плановом периоде 2021 и 2022 годов составят отчисления от налога на доходы физических лиц в соответствии с нормативами отчислений, установленными</w:t>
      </w:r>
      <w:r w:rsidRPr="009F3630">
        <w:t xml:space="preserve"> </w:t>
      </w:r>
      <w:r w:rsidRPr="009F3630">
        <w:rPr>
          <w:sz w:val="28"/>
          <w:szCs w:val="28"/>
        </w:rPr>
        <w:t>проектом закона города Москвы «О бюджете города Москвы на 2020 год и плановый период 2021 и 2022 годов».</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В основу нормативов обеспечения расходных обязательств положена численность населения муниципального округа, определенная территориальным органом Федеральной службы государственной статистики по городу Москве, – 45 294 жител</w:t>
      </w:r>
      <w:r w:rsidR="00CC4B41">
        <w:rPr>
          <w:sz w:val="28"/>
          <w:szCs w:val="28"/>
        </w:rPr>
        <w:t>я</w:t>
      </w:r>
      <w:r w:rsidRPr="009F3630">
        <w:rPr>
          <w:sz w:val="28"/>
          <w:szCs w:val="28"/>
        </w:rPr>
        <w:t>.</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lastRenderedPageBreak/>
        <w:t xml:space="preserve">Перечень и числовые значения </w:t>
      </w:r>
      <w:proofErr w:type="gramStart"/>
      <w:r w:rsidRPr="009F3630">
        <w:rPr>
          <w:sz w:val="28"/>
          <w:szCs w:val="28"/>
        </w:rPr>
        <w:t>нормативов обеспечения расходных обязательств бюджета муниципального округа</w:t>
      </w:r>
      <w:proofErr w:type="gramEnd"/>
      <w:r w:rsidRPr="009F3630">
        <w:rPr>
          <w:sz w:val="28"/>
          <w:szCs w:val="28"/>
        </w:rPr>
        <w:t xml:space="preserve"> Нижегородский установлены проектом закона города Москвы «О бюджете города Москвы на 2020 год и плановый период 2021 и 2022 годов».</w:t>
      </w:r>
    </w:p>
    <w:p w:rsidR="009F3630" w:rsidRPr="009F3630" w:rsidRDefault="009F3630" w:rsidP="009F3630">
      <w:pPr>
        <w:widowControl/>
        <w:autoSpaceDE/>
        <w:autoSpaceDN/>
        <w:adjustRightInd/>
        <w:spacing w:line="276" w:lineRule="auto"/>
        <w:ind w:firstLine="709"/>
        <w:jc w:val="both"/>
        <w:rPr>
          <w:sz w:val="28"/>
          <w:szCs w:val="28"/>
        </w:rPr>
      </w:pPr>
      <w:r w:rsidRPr="009F3630">
        <w:rPr>
          <w:sz w:val="28"/>
          <w:szCs w:val="28"/>
        </w:rPr>
        <w:t>Бюджет муниципального округа Нижегородский на 20</w:t>
      </w:r>
      <w:r w:rsidR="00DA0B6E">
        <w:rPr>
          <w:sz w:val="28"/>
          <w:szCs w:val="28"/>
        </w:rPr>
        <w:t>20</w:t>
      </w:r>
      <w:r w:rsidRPr="009F3630">
        <w:rPr>
          <w:sz w:val="28"/>
          <w:szCs w:val="28"/>
        </w:rPr>
        <w:t xml:space="preserve"> год и плановый период 202</w:t>
      </w:r>
      <w:r w:rsidR="00DA0B6E">
        <w:rPr>
          <w:sz w:val="28"/>
          <w:szCs w:val="28"/>
        </w:rPr>
        <w:t>1</w:t>
      </w:r>
      <w:r w:rsidRPr="009F3630">
        <w:rPr>
          <w:sz w:val="28"/>
          <w:szCs w:val="28"/>
        </w:rPr>
        <w:t xml:space="preserve"> и 202</w:t>
      </w:r>
      <w:r w:rsidR="00DA0B6E">
        <w:rPr>
          <w:sz w:val="28"/>
          <w:szCs w:val="28"/>
        </w:rPr>
        <w:t>2</w:t>
      </w:r>
      <w:r w:rsidRPr="009F3630">
        <w:rPr>
          <w:sz w:val="28"/>
          <w:szCs w:val="28"/>
        </w:rPr>
        <w:t xml:space="preserve"> годов сбалансирован и является самодостаточным.</w:t>
      </w:r>
    </w:p>
    <w:p w:rsidR="009F3630" w:rsidRPr="009F3630" w:rsidRDefault="009F3630" w:rsidP="009F3630">
      <w:pPr>
        <w:widowControl/>
        <w:autoSpaceDE/>
        <w:autoSpaceDN/>
        <w:adjustRightInd/>
        <w:rPr>
          <w:sz w:val="28"/>
          <w:szCs w:val="28"/>
        </w:rPr>
        <w:sectPr w:rsidR="009F3630" w:rsidRPr="009F3630" w:rsidSect="00AB7BF9">
          <w:footerReference w:type="even" r:id="rId15"/>
          <w:footerReference w:type="default" r:id="rId16"/>
          <w:pgSz w:w="11906" w:h="16838" w:code="9"/>
          <w:pgMar w:top="1134" w:right="851" w:bottom="1134" w:left="1418" w:header="720" w:footer="720" w:gutter="0"/>
          <w:paperSrc w:first="15" w:other="15"/>
          <w:cols w:space="720"/>
          <w:titlePg/>
        </w:sectPr>
      </w:pPr>
    </w:p>
    <w:p w:rsidR="009F3630" w:rsidRPr="009F3630" w:rsidRDefault="009F3630" w:rsidP="009F3630">
      <w:pPr>
        <w:widowControl/>
        <w:autoSpaceDE/>
        <w:autoSpaceDN/>
        <w:adjustRightInd/>
        <w:ind w:right="-483"/>
        <w:jc w:val="center"/>
        <w:rPr>
          <w:sz w:val="24"/>
          <w:szCs w:val="24"/>
        </w:rPr>
      </w:pPr>
      <w:r w:rsidRPr="009F3630">
        <w:rPr>
          <w:b/>
          <w:sz w:val="28"/>
          <w:szCs w:val="28"/>
        </w:rPr>
        <w:lastRenderedPageBreak/>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b/>
          <w:sz w:val="28"/>
          <w:szCs w:val="28"/>
        </w:rPr>
        <w:tab/>
      </w:r>
      <w:r w:rsidRPr="009F3630">
        <w:rPr>
          <w:sz w:val="24"/>
          <w:szCs w:val="24"/>
        </w:rPr>
        <w:t>Таблица 1</w:t>
      </w:r>
    </w:p>
    <w:p w:rsidR="009F3630" w:rsidRPr="009F3630" w:rsidRDefault="009F3630" w:rsidP="009F3630">
      <w:pPr>
        <w:widowControl/>
        <w:autoSpaceDE/>
        <w:autoSpaceDN/>
        <w:adjustRightInd/>
        <w:ind w:right="-483"/>
        <w:jc w:val="center"/>
        <w:rPr>
          <w:b/>
          <w:sz w:val="28"/>
          <w:szCs w:val="28"/>
        </w:rPr>
      </w:pPr>
      <w:r w:rsidRPr="009F3630">
        <w:rPr>
          <w:b/>
          <w:sz w:val="28"/>
          <w:szCs w:val="28"/>
        </w:rPr>
        <w:t>Основные характеристики прогноза</w:t>
      </w:r>
    </w:p>
    <w:p w:rsidR="009F3630" w:rsidRPr="009F3630" w:rsidRDefault="009F3630" w:rsidP="009F3630">
      <w:pPr>
        <w:widowControl/>
        <w:autoSpaceDE/>
        <w:autoSpaceDN/>
        <w:adjustRightInd/>
        <w:ind w:right="-483"/>
        <w:jc w:val="center"/>
        <w:rPr>
          <w:b/>
          <w:sz w:val="28"/>
          <w:szCs w:val="28"/>
        </w:rPr>
      </w:pPr>
      <w:r w:rsidRPr="009F3630">
        <w:rPr>
          <w:b/>
          <w:sz w:val="28"/>
          <w:szCs w:val="28"/>
        </w:rPr>
        <w:t xml:space="preserve">социально-экономического развития </w:t>
      </w:r>
    </w:p>
    <w:p w:rsidR="009F3630" w:rsidRPr="009F3630" w:rsidRDefault="009F3630" w:rsidP="009F3630">
      <w:pPr>
        <w:widowControl/>
        <w:autoSpaceDE/>
        <w:autoSpaceDN/>
        <w:adjustRightInd/>
        <w:ind w:right="-483"/>
        <w:jc w:val="center"/>
        <w:rPr>
          <w:b/>
          <w:sz w:val="28"/>
          <w:szCs w:val="28"/>
        </w:rPr>
      </w:pPr>
      <w:r w:rsidRPr="009F3630">
        <w:rPr>
          <w:b/>
          <w:sz w:val="28"/>
          <w:szCs w:val="28"/>
        </w:rPr>
        <w:t>муниципального округа Нижегородский</w:t>
      </w:r>
    </w:p>
    <w:p w:rsidR="009F3630" w:rsidRPr="009F3630" w:rsidRDefault="009F3630" w:rsidP="009F3630">
      <w:pPr>
        <w:widowControl/>
        <w:autoSpaceDE/>
        <w:autoSpaceDN/>
        <w:adjustRightInd/>
        <w:ind w:right="-483"/>
        <w:jc w:val="center"/>
        <w:rPr>
          <w:b/>
          <w:sz w:val="28"/>
          <w:szCs w:val="28"/>
        </w:rPr>
      </w:pPr>
      <w:r w:rsidRPr="009F3630">
        <w:rPr>
          <w:b/>
          <w:sz w:val="28"/>
          <w:szCs w:val="28"/>
        </w:rPr>
        <w:t>на 2020 год и плановый период 2021 и 2022 годов</w:t>
      </w:r>
    </w:p>
    <w:p w:rsidR="009F3630" w:rsidRPr="009F3630" w:rsidRDefault="009F3630" w:rsidP="009F3630">
      <w:pPr>
        <w:widowControl/>
        <w:autoSpaceDE/>
        <w:autoSpaceDN/>
        <w:adjustRightInd/>
        <w:spacing w:line="240" w:lineRule="atLeast"/>
        <w:jc w:val="center"/>
        <w:rPr>
          <w:b/>
          <w:sz w:val="28"/>
          <w:szCs w:val="28"/>
        </w:rPr>
      </w:pPr>
    </w:p>
    <w:p w:rsidR="009F3630" w:rsidRPr="009F3630" w:rsidRDefault="009F3630" w:rsidP="009F3630">
      <w:pPr>
        <w:widowControl/>
        <w:autoSpaceDE/>
        <w:autoSpaceDN/>
        <w:adjustRightInd/>
        <w:spacing w:line="240" w:lineRule="atLeast"/>
        <w:jc w:val="right"/>
        <w:rPr>
          <w:sz w:val="24"/>
          <w:szCs w:val="24"/>
        </w:rPr>
      </w:pPr>
      <w:r w:rsidRPr="009F3630">
        <w:rPr>
          <w:sz w:val="24"/>
          <w:szCs w:val="24"/>
        </w:rPr>
        <w:t>(тыс. рублей)</w:t>
      </w:r>
    </w:p>
    <w:tbl>
      <w:tblPr>
        <w:tblStyle w:val="564"/>
        <w:tblW w:w="14709" w:type="dxa"/>
        <w:tblLayout w:type="fixed"/>
        <w:tblLook w:val="04A0"/>
      </w:tblPr>
      <w:tblGrid>
        <w:gridCol w:w="476"/>
        <w:gridCol w:w="4386"/>
        <w:gridCol w:w="1407"/>
        <w:gridCol w:w="1688"/>
        <w:gridCol w:w="1688"/>
        <w:gridCol w:w="1688"/>
        <w:gridCol w:w="1688"/>
        <w:gridCol w:w="1688"/>
      </w:tblGrid>
      <w:tr w:rsidR="009F3630" w:rsidRPr="009F3630" w:rsidTr="00250F30">
        <w:tc>
          <w:tcPr>
            <w:tcW w:w="479" w:type="dxa"/>
            <w:vMerge w:val="restart"/>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w:t>
            </w:r>
          </w:p>
        </w:tc>
        <w:tc>
          <w:tcPr>
            <w:tcW w:w="4426" w:type="dxa"/>
            <w:vMerge w:val="restart"/>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Наименование показателя</w:t>
            </w:r>
          </w:p>
        </w:tc>
        <w:tc>
          <w:tcPr>
            <w:tcW w:w="1418" w:type="dxa"/>
            <w:vMerge w:val="restart"/>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Единица измерения</w:t>
            </w:r>
          </w:p>
        </w:tc>
        <w:tc>
          <w:tcPr>
            <w:tcW w:w="1701" w:type="dxa"/>
          </w:tcPr>
          <w:p w:rsidR="009F3630" w:rsidRPr="009F3630" w:rsidRDefault="009F3630" w:rsidP="009F3630">
            <w:pPr>
              <w:widowControl/>
              <w:autoSpaceDE/>
              <w:autoSpaceDN/>
              <w:adjustRightInd/>
              <w:spacing w:line="240" w:lineRule="atLeast"/>
              <w:jc w:val="center"/>
              <w:rPr>
                <w:b/>
                <w:bCs/>
                <w:sz w:val="22"/>
                <w:szCs w:val="22"/>
              </w:rPr>
            </w:pPr>
            <w:r w:rsidRPr="009F3630">
              <w:rPr>
                <w:b/>
                <w:bCs/>
                <w:sz w:val="22"/>
                <w:szCs w:val="22"/>
              </w:rPr>
              <w:t>2018 г.</w:t>
            </w:r>
          </w:p>
        </w:tc>
        <w:tc>
          <w:tcPr>
            <w:tcW w:w="1701" w:type="dxa"/>
          </w:tcPr>
          <w:p w:rsidR="009F3630" w:rsidRPr="009F3630" w:rsidRDefault="009F3630" w:rsidP="009F3630">
            <w:pPr>
              <w:widowControl/>
              <w:autoSpaceDE/>
              <w:autoSpaceDN/>
              <w:adjustRightInd/>
              <w:spacing w:line="240" w:lineRule="atLeast"/>
              <w:jc w:val="center"/>
              <w:rPr>
                <w:b/>
                <w:bCs/>
                <w:sz w:val="22"/>
                <w:szCs w:val="22"/>
              </w:rPr>
            </w:pPr>
            <w:r w:rsidRPr="009F3630">
              <w:rPr>
                <w:b/>
                <w:bCs/>
                <w:sz w:val="22"/>
                <w:szCs w:val="22"/>
              </w:rPr>
              <w:t>2019 г.</w:t>
            </w:r>
          </w:p>
        </w:tc>
        <w:tc>
          <w:tcPr>
            <w:tcW w:w="5103" w:type="dxa"/>
            <w:gridSpan w:val="3"/>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Прогноз</w:t>
            </w:r>
          </w:p>
        </w:tc>
      </w:tr>
      <w:tr w:rsidR="009F3630" w:rsidRPr="009F3630" w:rsidTr="00250F30">
        <w:tc>
          <w:tcPr>
            <w:tcW w:w="479" w:type="dxa"/>
            <w:vMerge/>
          </w:tcPr>
          <w:p w:rsidR="009F3630" w:rsidRPr="009F3630" w:rsidRDefault="009F3630" w:rsidP="009F3630">
            <w:pPr>
              <w:widowControl/>
              <w:autoSpaceDE/>
              <w:autoSpaceDN/>
              <w:adjustRightInd/>
              <w:spacing w:line="240" w:lineRule="atLeast"/>
              <w:rPr>
                <w:sz w:val="24"/>
                <w:szCs w:val="24"/>
              </w:rPr>
            </w:pPr>
          </w:p>
        </w:tc>
        <w:tc>
          <w:tcPr>
            <w:tcW w:w="4426" w:type="dxa"/>
            <w:vMerge/>
          </w:tcPr>
          <w:p w:rsidR="009F3630" w:rsidRPr="009F3630" w:rsidRDefault="009F3630" w:rsidP="009F3630">
            <w:pPr>
              <w:widowControl/>
              <w:autoSpaceDE/>
              <w:autoSpaceDN/>
              <w:adjustRightInd/>
              <w:spacing w:line="240" w:lineRule="atLeast"/>
              <w:rPr>
                <w:sz w:val="24"/>
                <w:szCs w:val="24"/>
              </w:rPr>
            </w:pPr>
          </w:p>
        </w:tc>
        <w:tc>
          <w:tcPr>
            <w:tcW w:w="1418" w:type="dxa"/>
            <w:vMerge/>
          </w:tcPr>
          <w:p w:rsidR="009F3630" w:rsidRPr="009F3630" w:rsidRDefault="009F3630" w:rsidP="009F3630">
            <w:pPr>
              <w:widowControl/>
              <w:autoSpaceDE/>
              <w:autoSpaceDN/>
              <w:adjustRightInd/>
              <w:spacing w:line="240" w:lineRule="atLeast"/>
              <w:rPr>
                <w:sz w:val="24"/>
                <w:szCs w:val="24"/>
              </w:rPr>
            </w:pPr>
          </w:p>
        </w:tc>
        <w:tc>
          <w:tcPr>
            <w:tcW w:w="1701" w:type="dxa"/>
          </w:tcPr>
          <w:p w:rsidR="009F3630" w:rsidRPr="009F3630" w:rsidRDefault="009F3630" w:rsidP="009F3630">
            <w:pPr>
              <w:widowControl/>
              <w:autoSpaceDE/>
              <w:autoSpaceDN/>
              <w:adjustRightInd/>
              <w:spacing w:line="240" w:lineRule="atLeast"/>
              <w:jc w:val="center"/>
              <w:rPr>
                <w:b/>
                <w:bCs/>
                <w:sz w:val="22"/>
                <w:szCs w:val="22"/>
              </w:rPr>
            </w:pPr>
            <w:r w:rsidRPr="009F3630">
              <w:rPr>
                <w:b/>
                <w:bCs/>
                <w:sz w:val="22"/>
                <w:szCs w:val="22"/>
              </w:rPr>
              <w:t>отчет</w:t>
            </w:r>
          </w:p>
        </w:tc>
        <w:tc>
          <w:tcPr>
            <w:tcW w:w="1701" w:type="dxa"/>
          </w:tcPr>
          <w:p w:rsidR="009F3630" w:rsidRPr="009F3630" w:rsidRDefault="009F3630" w:rsidP="009F3630">
            <w:pPr>
              <w:widowControl/>
              <w:autoSpaceDE/>
              <w:autoSpaceDN/>
              <w:adjustRightInd/>
              <w:spacing w:line="240" w:lineRule="atLeast"/>
              <w:jc w:val="center"/>
              <w:rPr>
                <w:b/>
                <w:bCs/>
                <w:sz w:val="22"/>
                <w:szCs w:val="22"/>
              </w:rPr>
            </w:pPr>
            <w:r w:rsidRPr="009F3630">
              <w:rPr>
                <w:b/>
                <w:bCs/>
                <w:sz w:val="22"/>
                <w:szCs w:val="22"/>
              </w:rPr>
              <w:t>оценка</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2020 год</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2021 год</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2022 год</w:t>
            </w:r>
          </w:p>
        </w:tc>
      </w:tr>
      <w:tr w:rsidR="009F3630" w:rsidRPr="009F3630" w:rsidTr="00250F30">
        <w:tc>
          <w:tcPr>
            <w:tcW w:w="479" w:type="dxa"/>
          </w:tcPr>
          <w:p w:rsidR="009F3630" w:rsidRPr="009F3630" w:rsidRDefault="009F3630" w:rsidP="009F3630">
            <w:pPr>
              <w:widowControl/>
              <w:autoSpaceDE/>
              <w:autoSpaceDN/>
              <w:adjustRightInd/>
              <w:spacing w:line="240" w:lineRule="atLeast"/>
              <w:rPr>
                <w:sz w:val="24"/>
                <w:szCs w:val="24"/>
              </w:rPr>
            </w:pPr>
            <w:r w:rsidRPr="009F3630">
              <w:rPr>
                <w:sz w:val="24"/>
                <w:szCs w:val="24"/>
              </w:rPr>
              <w:t>1</w:t>
            </w:r>
          </w:p>
        </w:tc>
        <w:tc>
          <w:tcPr>
            <w:tcW w:w="4426" w:type="dxa"/>
          </w:tcPr>
          <w:p w:rsidR="009F3630" w:rsidRPr="009F3630" w:rsidRDefault="009F3630" w:rsidP="009F3630">
            <w:pPr>
              <w:widowControl/>
              <w:autoSpaceDE/>
              <w:autoSpaceDN/>
              <w:adjustRightInd/>
              <w:spacing w:line="240" w:lineRule="atLeast"/>
              <w:rPr>
                <w:sz w:val="24"/>
                <w:szCs w:val="24"/>
              </w:rPr>
            </w:pPr>
            <w:r w:rsidRPr="009F3630">
              <w:rPr>
                <w:sz w:val="24"/>
                <w:szCs w:val="24"/>
              </w:rPr>
              <w:t>Численность населения муниципального округа</w:t>
            </w:r>
          </w:p>
        </w:tc>
        <w:tc>
          <w:tcPr>
            <w:tcW w:w="1418" w:type="dxa"/>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Чел.</w:t>
            </w:r>
          </w:p>
        </w:tc>
        <w:tc>
          <w:tcPr>
            <w:tcW w:w="1701" w:type="dxa"/>
            <w:vAlign w:val="center"/>
          </w:tcPr>
          <w:p w:rsidR="009F3630" w:rsidRPr="009F3630" w:rsidRDefault="009F3630" w:rsidP="009F3630">
            <w:pPr>
              <w:widowControl/>
              <w:autoSpaceDE/>
              <w:autoSpaceDN/>
              <w:adjustRightInd/>
              <w:spacing w:line="240" w:lineRule="atLeast"/>
              <w:jc w:val="center"/>
              <w:rPr>
                <w:sz w:val="22"/>
                <w:szCs w:val="22"/>
              </w:rPr>
            </w:pPr>
            <w:r w:rsidRPr="009F3630">
              <w:rPr>
                <w:sz w:val="22"/>
                <w:szCs w:val="22"/>
              </w:rPr>
              <w:t>45 153</w:t>
            </w:r>
          </w:p>
        </w:tc>
        <w:tc>
          <w:tcPr>
            <w:tcW w:w="1701" w:type="dxa"/>
            <w:vAlign w:val="center"/>
          </w:tcPr>
          <w:p w:rsidR="009F3630" w:rsidRPr="009F3630" w:rsidRDefault="009F3630" w:rsidP="009F3630">
            <w:pPr>
              <w:widowControl/>
              <w:autoSpaceDE/>
              <w:autoSpaceDN/>
              <w:adjustRightInd/>
              <w:spacing w:line="240" w:lineRule="atLeast"/>
              <w:jc w:val="center"/>
              <w:rPr>
                <w:sz w:val="22"/>
                <w:szCs w:val="22"/>
              </w:rPr>
            </w:pPr>
            <w:r w:rsidRPr="009F3630">
              <w:rPr>
                <w:sz w:val="22"/>
                <w:szCs w:val="22"/>
              </w:rPr>
              <w:t>45 208</w:t>
            </w:r>
          </w:p>
        </w:tc>
        <w:tc>
          <w:tcPr>
            <w:tcW w:w="1701" w:type="dxa"/>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45 294</w:t>
            </w:r>
          </w:p>
        </w:tc>
        <w:tc>
          <w:tcPr>
            <w:tcW w:w="1701" w:type="dxa"/>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45 294</w:t>
            </w:r>
          </w:p>
        </w:tc>
        <w:tc>
          <w:tcPr>
            <w:tcW w:w="1701" w:type="dxa"/>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45 294</w:t>
            </w:r>
          </w:p>
        </w:tc>
      </w:tr>
      <w:tr w:rsidR="009F3630" w:rsidRPr="009F3630" w:rsidTr="00250F30">
        <w:tc>
          <w:tcPr>
            <w:tcW w:w="479" w:type="dxa"/>
          </w:tcPr>
          <w:p w:rsidR="009F3630" w:rsidRPr="009F3630" w:rsidRDefault="009F3630" w:rsidP="009F3630">
            <w:pPr>
              <w:widowControl/>
              <w:autoSpaceDE/>
              <w:autoSpaceDN/>
              <w:adjustRightInd/>
              <w:spacing w:line="240" w:lineRule="atLeast"/>
              <w:rPr>
                <w:b/>
                <w:sz w:val="24"/>
                <w:szCs w:val="24"/>
              </w:rPr>
            </w:pPr>
            <w:r w:rsidRPr="009F3630">
              <w:rPr>
                <w:b/>
                <w:sz w:val="24"/>
                <w:szCs w:val="24"/>
              </w:rPr>
              <w:t>2</w:t>
            </w:r>
          </w:p>
        </w:tc>
        <w:tc>
          <w:tcPr>
            <w:tcW w:w="4426" w:type="dxa"/>
            <w:vAlign w:val="center"/>
          </w:tcPr>
          <w:p w:rsidR="009F3630" w:rsidRPr="009F3630" w:rsidRDefault="009F3630" w:rsidP="009F3630">
            <w:pPr>
              <w:widowControl/>
              <w:autoSpaceDE/>
              <w:autoSpaceDN/>
              <w:adjustRightInd/>
              <w:rPr>
                <w:b/>
                <w:sz w:val="24"/>
                <w:szCs w:val="24"/>
              </w:rPr>
            </w:pPr>
            <w:r w:rsidRPr="009F3630">
              <w:rPr>
                <w:b/>
                <w:sz w:val="24"/>
                <w:szCs w:val="24"/>
              </w:rPr>
              <w:t>Доходы - всего</w:t>
            </w:r>
          </w:p>
        </w:tc>
        <w:tc>
          <w:tcPr>
            <w:tcW w:w="1418" w:type="dxa"/>
          </w:tcPr>
          <w:p w:rsidR="009F3630" w:rsidRPr="009F3630" w:rsidRDefault="009F3630" w:rsidP="009F3630">
            <w:pPr>
              <w:widowControl/>
              <w:autoSpaceDE/>
              <w:autoSpaceDN/>
              <w:adjustRightInd/>
              <w:spacing w:line="240" w:lineRule="atLeast"/>
              <w:jc w:val="center"/>
              <w:rPr>
                <w:b/>
                <w:sz w:val="24"/>
                <w:szCs w:val="24"/>
              </w:rPr>
            </w:pPr>
            <w:r w:rsidRPr="009F3630">
              <w:rPr>
                <w:b/>
                <w:sz w:val="24"/>
                <w:szCs w:val="24"/>
              </w:rPr>
              <w:t>Тыс. руб.</w:t>
            </w:r>
          </w:p>
        </w:tc>
        <w:tc>
          <w:tcPr>
            <w:tcW w:w="1701" w:type="dxa"/>
            <w:vAlign w:val="center"/>
          </w:tcPr>
          <w:p w:rsidR="009F3630" w:rsidRPr="009F3630" w:rsidRDefault="009F3630" w:rsidP="009F3630">
            <w:pPr>
              <w:widowControl/>
              <w:autoSpaceDE/>
              <w:autoSpaceDN/>
              <w:adjustRightInd/>
              <w:jc w:val="center"/>
              <w:rPr>
                <w:b/>
                <w:sz w:val="22"/>
                <w:szCs w:val="22"/>
              </w:rPr>
            </w:pPr>
            <w:r w:rsidRPr="009F3630">
              <w:rPr>
                <w:b/>
                <w:sz w:val="22"/>
                <w:szCs w:val="22"/>
              </w:rPr>
              <w:t>16 586,6</w:t>
            </w:r>
          </w:p>
        </w:tc>
        <w:tc>
          <w:tcPr>
            <w:tcW w:w="1701" w:type="dxa"/>
            <w:vAlign w:val="center"/>
          </w:tcPr>
          <w:p w:rsidR="009F3630" w:rsidRPr="009F3630" w:rsidRDefault="009F3630" w:rsidP="009F3630">
            <w:pPr>
              <w:widowControl/>
              <w:autoSpaceDE/>
              <w:autoSpaceDN/>
              <w:adjustRightInd/>
              <w:jc w:val="center"/>
              <w:rPr>
                <w:b/>
                <w:sz w:val="22"/>
                <w:szCs w:val="22"/>
              </w:rPr>
            </w:pPr>
            <w:r w:rsidRPr="009F3630">
              <w:rPr>
                <w:b/>
                <w:sz w:val="22"/>
                <w:szCs w:val="22"/>
              </w:rPr>
              <w:t>16 685,3</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19 398,1</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19 933,2</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22 756,4</w:t>
            </w:r>
          </w:p>
        </w:tc>
      </w:tr>
      <w:tr w:rsidR="009F3630" w:rsidRPr="009F3630" w:rsidTr="00250F30">
        <w:tc>
          <w:tcPr>
            <w:tcW w:w="479" w:type="dxa"/>
          </w:tcPr>
          <w:p w:rsidR="009F3630" w:rsidRPr="009F3630" w:rsidRDefault="009F3630" w:rsidP="009F3630">
            <w:pPr>
              <w:widowControl/>
              <w:autoSpaceDE/>
              <w:autoSpaceDN/>
              <w:adjustRightInd/>
              <w:spacing w:line="240" w:lineRule="atLeast"/>
              <w:rPr>
                <w:sz w:val="24"/>
                <w:szCs w:val="24"/>
              </w:rPr>
            </w:pPr>
          </w:p>
        </w:tc>
        <w:tc>
          <w:tcPr>
            <w:tcW w:w="4426" w:type="dxa"/>
            <w:vAlign w:val="center"/>
          </w:tcPr>
          <w:p w:rsidR="009F3630" w:rsidRPr="009F3630" w:rsidRDefault="009F3630" w:rsidP="009F3630">
            <w:pPr>
              <w:widowControl/>
              <w:autoSpaceDE/>
              <w:autoSpaceDN/>
              <w:adjustRightInd/>
              <w:rPr>
                <w:sz w:val="24"/>
                <w:szCs w:val="24"/>
              </w:rPr>
            </w:pPr>
            <w:r w:rsidRPr="009F3630">
              <w:rPr>
                <w:sz w:val="24"/>
                <w:szCs w:val="24"/>
              </w:rPr>
              <w:t>Бюджет муниципального округа Нижегородский:</w:t>
            </w:r>
          </w:p>
        </w:tc>
        <w:tc>
          <w:tcPr>
            <w:tcW w:w="1418" w:type="dxa"/>
          </w:tcPr>
          <w:p w:rsidR="009F3630" w:rsidRPr="009F3630" w:rsidRDefault="009F3630" w:rsidP="009F3630">
            <w:pPr>
              <w:widowControl/>
              <w:autoSpaceDE/>
              <w:autoSpaceDN/>
              <w:adjustRightInd/>
              <w:spacing w:line="240" w:lineRule="atLeast"/>
              <w:jc w:val="center"/>
              <w:rPr>
                <w:sz w:val="24"/>
                <w:szCs w:val="24"/>
              </w:rPr>
            </w:pPr>
          </w:p>
        </w:tc>
        <w:tc>
          <w:tcPr>
            <w:tcW w:w="1701" w:type="dxa"/>
            <w:vAlign w:val="center"/>
          </w:tcPr>
          <w:p w:rsidR="009F3630" w:rsidRPr="009F3630" w:rsidRDefault="009F3630" w:rsidP="009F3630">
            <w:pPr>
              <w:widowControl/>
              <w:autoSpaceDE/>
              <w:autoSpaceDN/>
              <w:adjustRightInd/>
              <w:jc w:val="center"/>
              <w:rPr>
                <w:bCs/>
                <w:sz w:val="22"/>
                <w:szCs w:val="22"/>
              </w:rPr>
            </w:pPr>
            <w:r w:rsidRPr="009F3630">
              <w:rPr>
                <w:bCs/>
                <w:sz w:val="22"/>
                <w:szCs w:val="22"/>
              </w:rPr>
              <w:t>16 586,6</w:t>
            </w:r>
          </w:p>
        </w:tc>
        <w:tc>
          <w:tcPr>
            <w:tcW w:w="1701" w:type="dxa"/>
            <w:vAlign w:val="center"/>
          </w:tcPr>
          <w:p w:rsidR="009F3630" w:rsidRPr="009F3630" w:rsidRDefault="009F3630" w:rsidP="009F3630">
            <w:pPr>
              <w:widowControl/>
              <w:autoSpaceDE/>
              <w:autoSpaceDN/>
              <w:adjustRightInd/>
              <w:jc w:val="center"/>
              <w:rPr>
                <w:bCs/>
                <w:sz w:val="22"/>
                <w:szCs w:val="22"/>
              </w:rPr>
            </w:pPr>
            <w:r w:rsidRPr="009F3630">
              <w:rPr>
                <w:bCs/>
                <w:sz w:val="22"/>
                <w:szCs w:val="22"/>
              </w:rPr>
              <w:t>16 685,3</w:t>
            </w:r>
          </w:p>
        </w:tc>
        <w:tc>
          <w:tcPr>
            <w:tcW w:w="1701" w:type="dxa"/>
            <w:vAlign w:val="center"/>
          </w:tcPr>
          <w:p w:rsidR="009F3630" w:rsidRPr="009F3630" w:rsidRDefault="009F3630" w:rsidP="009F3630">
            <w:pPr>
              <w:widowControl/>
              <w:autoSpaceDE/>
              <w:autoSpaceDN/>
              <w:adjustRightInd/>
              <w:jc w:val="center"/>
              <w:rPr>
                <w:bCs/>
                <w:sz w:val="24"/>
                <w:szCs w:val="24"/>
              </w:rPr>
            </w:pPr>
            <w:r w:rsidRPr="009F3630">
              <w:rPr>
                <w:bCs/>
                <w:sz w:val="24"/>
                <w:szCs w:val="24"/>
              </w:rPr>
              <w:t>19 398,1</w:t>
            </w:r>
          </w:p>
        </w:tc>
        <w:tc>
          <w:tcPr>
            <w:tcW w:w="1701" w:type="dxa"/>
            <w:vAlign w:val="center"/>
          </w:tcPr>
          <w:p w:rsidR="009F3630" w:rsidRPr="009F3630" w:rsidRDefault="009F3630" w:rsidP="009F3630">
            <w:pPr>
              <w:widowControl/>
              <w:autoSpaceDE/>
              <w:autoSpaceDN/>
              <w:adjustRightInd/>
              <w:jc w:val="center"/>
              <w:rPr>
                <w:bCs/>
                <w:sz w:val="24"/>
                <w:szCs w:val="24"/>
              </w:rPr>
            </w:pPr>
            <w:r w:rsidRPr="009F3630">
              <w:rPr>
                <w:bCs/>
                <w:sz w:val="24"/>
                <w:szCs w:val="24"/>
              </w:rPr>
              <w:t>19 933,2</w:t>
            </w:r>
          </w:p>
        </w:tc>
        <w:tc>
          <w:tcPr>
            <w:tcW w:w="1701" w:type="dxa"/>
            <w:vAlign w:val="center"/>
          </w:tcPr>
          <w:p w:rsidR="009F3630" w:rsidRPr="009F3630" w:rsidRDefault="009F3630" w:rsidP="009F3630">
            <w:pPr>
              <w:widowControl/>
              <w:autoSpaceDE/>
              <w:autoSpaceDN/>
              <w:adjustRightInd/>
              <w:jc w:val="center"/>
              <w:rPr>
                <w:bCs/>
                <w:sz w:val="24"/>
                <w:szCs w:val="24"/>
              </w:rPr>
            </w:pPr>
            <w:r w:rsidRPr="009F3630">
              <w:rPr>
                <w:bCs/>
                <w:sz w:val="24"/>
                <w:szCs w:val="24"/>
              </w:rPr>
              <w:t>22 756,4</w:t>
            </w:r>
          </w:p>
        </w:tc>
      </w:tr>
      <w:tr w:rsidR="009F3630" w:rsidRPr="009F3630" w:rsidTr="00250F30">
        <w:tc>
          <w:tcPr>
            <w:tcW w:w="479" w:type="dxa"/>
          </w:tcPr>
          <w:p w:rsidR="009F3630" w:rsidRPr="009F3630" w:rsidRDefault="009F3630" w:rsidP="009F3630">
            <w:pPr>
              <w:widowControl/>
              <w:autoSpaceDE/>
              <w:autoSpaceDN/>
              <w:adjustRightInd/>
              <w:spacing w:line="240" w:lineRule="atLeast"/>
              <w:rPr>
                <w:b/>
                <w:sz w:val="24"/>
                <w:szCs w:val="24"/>
              </w:rPr>
            </w:pPr>
            <w:r w:rsidRPr="009F3630">
              <w:rPr>
                <w:b/>
                <w:sz w:val="24"/>
                <w:szCs w:val="24"/>
              </w:rPr>
              <w:t>3</w:t>
            </w:r>
          </w:p>
        </w:tc>
        <w:tc>
          <w:tcPr>
            <w:tcW w:w="4426" w:type="dxa"/>
            <w:vAlign w:val="center"/>
          </w:tcPr>
          <w:p w:rsidR="009F3630" w:rsidRPr="009F3630" w:rsidRDefault="009F3630" w:rsidP="009F3630">
            <w:pPr>
              <w:widowControl/>
              <w:autoSpaceDE/>
              <w:autoSpaceDN/>
              <w:adjustRightInd/>
              <w:rPr>
                <w:b/>
                <w:sz w:val="24"/>
                <w:szCs w:val="24"/>
              </w:rPr>
            </w:pPr>
            <w:r w:rsidRPr="009F3630">
              <w:rPr>
                <w:b/>
                <w:sz w:val="24"/>
                <w:szCs w:val="24"/>
              </w:rPr>
              <w:t>Расходы - всего</w:t>
            </w:r>
          </w:p>
        </w:tc>
        <w:tc>
          <w:tcPr>
            <w:tcW w:w="1418" w:type="dxa"/>
          </w:tcPr>
          <w:p w:rsidR="009F3630" w:rsidRPr="009F3630" w:rsidRDefault="009F3630" w:rsidP="009F3630">
            <w:pPr>
              <w:widowControl/>
              <w:autoSpaceDE/>
              <w:autoSpaceDN/>
              <w:adjustRightInd/>
              <w:spacing w:line="240" w:lineRule="atLeast"/>
              <w:jc w:val="center"/>
              <w:rPr>
                <w:b/>
                <w:sz w:val="24"/>
                <w:szCs w:val="24"/>
              </w:rPr>
            </w:pPr>
            <w:r w:rsidRPr="009F3630">
              <w:rPr>
                <w:b/>
                <w:sz w:val="24"/>
                <w:szCs w:val="24"/>
              </w:rPr>
              <w:t>Тыс. руб.</w:t>
            </w:r>
          </w:p>
        </w:tc>
        <w:tc>
          <w:tcPr>
            <w:tcW w:w="1701" w:type="dxa"/>
            <w:vAlign w:val="center"/>
          </w:tcPr>
          <w:p w:rsidR="009F3630" w:rsidRPr="009F3630" w:rsidRDefault="009F3630" w:rsidP="009F3630">
            <w:pPr>
              <w:widowControl/>
              <w:autoSpaceDE/>
              <w:autoSpaceDN/>
              <w:adjustRightInd/>
              <w:jc w:val="center"/>
              <w:rPr>
                <w:b/>
                <w:sz w:val="22"/>
                <w:szCs w:val="22"/>
              </w:rPr>
            </w:pPr>
            <w:r w:rsidRPr="009F3630">
              <w:rPr>
                <w:b/>
                <w:sz w:val="22"/>
                <w:szCs w:val="22"/>
              </w:rPr>
              <w:t>15 756,6</w:t>
            </w:r>
          </w:p>
        </w:tc>
        <w:tc>
          <w:tcPr>
            <w:tcW w:w="1701" w:type="dxa"/>
            <w:vAlign w:val="center"/>
          </w:tcPr>
          <w:p w:rsidR="009F3630" w:rsidRPr="009F3630" w:rsidRDefault="009F3630" w:rsidP="009F3630">
            <w:pPr>
              <w:widowControl/>
              <w:autoSpaceDE/>
              <w:autoSpaceDN/>
              <w:adjustRightInd/>
              <w:jc w:val="center"/>
              <w:rPr>
                <w:b/>
                <w:sz w:val="22"/>
                <w:szCs w:val="22"/>
              </w:rPr>
            </w:pPr>
            <w:r w:rsidRPr="009F3630">
              <w:rPr>
                <w:b/>
                <w:sz w:val="22"/>
                <w:szCs w:val="22"/>
              </w:rPr>
              <w:t>18 254,0</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19 398,1</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19 933,2</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22 756,4</w:t>
            </w:r>
          </w:p>
        </w:tc>
      </w:tr>
      <w:tr w:rsidR="009F3630" w:rsidRPr="009F3630" w:rsidTr="00250F30">
        <w:tc>
          <w:tcPr>
            <w:tcW w:w="479" w:type="dxa"/>
          </w:tcPr>
          <w:p w:rsidR="009F3630" w:rsidRPr="009F3630" w:rsidRDefault="009F3630" w:rsidP="009F3630">
            <w:pPr>
              <w:widowControl/>
              <w:autoSpaceDE/>
              <w:autoSpaceDN/>
              <w:adjustRightInd/>
              <w:spacing w:line="240" w:lineRule="atLeast"/>
              <w:rPr>
                <w:sz w:val="24"/>
                <w:szCs w:val="24"/>
              </w:rPr>
            </w:pPr>
          </w:p>
        </w:tc>
        <w:tc>
          <w:tcPr>
            <w:tcW w:w="4426" w:type="dxa"/>
            <w:vAlign w:val="center"/>
          </w:tcPr>
          <w:p w:rsidR="009F3630" w:rsidRPr="009F3630" w:rsidRDefault="009F3630" w:rsidP="009F3630">
            <w:pPr>
              <w:widowControl/>
              <w:autoSpaceDE/>
              <w:autoSpaceDN/>
              <w:adjustRightInd/>
              <w:rPr>
                <w:sz w:val="24"/>
                <w:szCs w:val="24"/>
              </w:rPr>
            </w:pPr>
            <w:r w:rsidRPr="009F3630">
              <w:rPr>
                <w:sz w:val="24"/>
                <w:szCs w:val="24"/>
              </w:rPr>
              <w:t>Бюджет муниципального округа Нижегородский:</w:t>
            </w:r>
          </w:p>
        </w:tc>
        <w:tc>
          <w:tcPr>
            <w:tcW w:w="1418" w:type="dxa"/>
          </w:tcPr>
          <w:p w:rsidR="009F3630" w:rsidRPr="009F3630" w:rsidRDefault="009F3630" w:rsidP="009F3630">
            <w:pPr>
              <w:widowControl/>
              <w:autoSpaceDE/>
              <w:autoSpaceDN/>
              <w:adjustRightInd/>
              <w:spacing w:line="240" w:lineRule="atLeast"/>
              <w:jc w:val="center"/>
              <w:rPr>
                <w:sz w:val="24"/>
                <w:szCs w:val="24"/>
              </w:rPr>
            </w:pPr>
          </w:p>
        </w:tc>
        <w:tc>
          <w:tcPr>
            <w:tcW w:w="1701" w:type="dxa"/>
            <w:vAlign w:val="center"/>
          </w:tcPr>
          <w:p w:rsidR="009F3630" w:rsidRPr="009F3630" w:rsidRDefault="009F3630" w:rsidP="009F3630">
            <w:pPr>
              <w:widowControl/>
              <w:autoSpaceDE/>
              <w:autoSpaceDN/>
              <w:adjustRightInd/>
              <w:jc w:val="center"/>
              <w:rPr>
                <w:sz w:val="22"/>
                <w:szCs w:val="22"/>
              </w:rPr>
            </w:pPr>
            <w:r w:rsidRPr="009F3630">
              <w:rPr>
                <w:sz w:val="22"/>
                <w:szCs w:val="22"/>
              </w:rPr>
              <w:t>15 756,6</w:t>
            </w:r>
          </w:p>
        </w:tc>
        <w:tc>
          <w:tcPr>
            <w:tcW w:w="1701" w:type="dxa"/>
            <w:vAlign w:val="center"/>
          </w:tcPr>
          <w:p w:rsidR="009F3630" w:rsidRPr="009F3630" w:rsidRDefault="009F3630" w:rsidP="009F3630">
            <w:pPr>
              <w:widowControl/>
              <w:autoSpaceDE/>
              <w:autoSpaceDN/>
              <w:adjustRightInd/>
              <w:jc w:val="center"/>
              <w:rPr>
                <w:sz w:val="22"/>
                <w:szCs w:val="22"/>
              </w:rPr>
            </w:pPr>
            <w:r w:rsidRPr="009F3630">
              <w:rPr>
                <w:sz w:val="22"/>
                <w:szCs w:val="22"/>
              </w:rPr>
              <w:t>18 254,0</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19 398,1</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bCs/>
                <w:sz w:val="24"/>
                <w:szCs w:val="24"/>
              </w:rPr>
              <w:t>19 933,2</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22 756,4</w:t>
            </w:r>
          </w:p>
        </w:tc>
      </w:tr>
      <w:tr w:rsidR="009F3630" w:rsidRPr="009F3630" w:rsidTr="00250F30">
        <w:tc>
          <w:tcPr>
            <w:tcW w:w="479" w:type="dxa"/>
          </w:tcPr>
          <w:p w:rsidR="009F3630" w:rsidRPr="009F3630" w:rsidRDefault="009F3630" w:rsidP="009F3630">
            <w:pPr>
              <w:widowControl/>
              <w:autoSpaceDE/>
              <w:autoSpaceDN/>
              <w:adjustRightInd/>
              <w:spacing w:line="240" w:lineRule="atLeast"/>
              <w:rPr>
                <w:sz w:val="24"/>
                <w:szCs w:val="24"/>
              </w:rPr>
            </w:pPr>
          </w:p>
        </w:tc>
        <w:tc>
          <w:tcPr>
            <w:tcW w:w="4426" w:type="dxa"/>
            <w:vAlign w:val="center"/>
          </w:tcPr>
          <w:p w:rsidR="009F3630" w:rsidRPr="009F3630" w:rsidRDefault="009F3630" w:rsidP="009F3630">
            <w:pPr>
              <w:widowControl/>
              <w:autoSpaceDE/>
              <w:autoSpaceDN/>
              <w:adjustRightInd/>
              <w:rPr>
                <w:sz w:val="24"/>
                <w:szCs w:val="24"/>
              </w:rPr>
            </w:pPr>
            <w:r w:rsidRPr="009F3630">
              <w:rPr>
                <w:sz w:val="24"/>
                <w:szCs w:val="24"/>
              </w:rPr>
              <w:t>в том числе:</w:t>
            </w:r>
          </w:p>
        </w:tc>
        <w:tc>
          <w:tcPr>
            <w:tcW w:w="1418" w:type="dxa"/>
          </w:tcPr>
          <w:p w:rsidR="009F3630" w:rsidRPr="009F3630" w:rsidRDefault="009F3630" w:rsidP="009F3630">
            <w:pPr>
              <w:widowControl/>
              <w:autoSpaceDE/>
              <w:autoSpaceDN/>
              <w:adjustRightInd/>
              <w:spacing w:line="240" w:lineRule="atLeast"/>
              <w:jc w:val="center"/>
              <w:rPr>
                <w:sz w:val="24"/>
                <w:szCs w:val="24"/>
              </w:rPr>
            </w:pPr>
          </w:p>
        </w:tc>
        <w:tc>
          <w:tcPr>
            <w:tcW w:w="1701" w:type="dxa"/>
            <w:vAlign w:val="center"/>
          </w:tcPr>
          <w:p w:rsidR="009F3630" w:rsidRPr="009F3630" w:rsidRDefault="009F3630" w:rsidP="009F3630">
            <w:pPr>
              <w:widowControl/>
              <w:autoSpaceDE/>
              <w:autoSpaceDN/>
              <w:adjustRightInd/>
              <w:jc w:val="center"/>
              <w:rPr>
                <w:sz w:val="22"/>
                <w:szCs w:val="22"/>
              </w:rPr>
            </w:pPr>
          </w:p>
        </w:tc>
        <w:tc>
          <w:tcPr>
            <w:tcW w:w="1701" w:type="dxa"/>
            <w:vAlign w:val="center"/>
          </w:tcPr>
          <w:p w:rsidR="009F3630" w:rsidRPr="009F3630" w:rsidRDefault="009F3630" w:rsidP="009F3630">
            <w:pPr>
              <w:widowControl/>
              <w:autoSpaceDE/>
              <w:autoSpaceDN/>
              <w:adjustRightInd/>
              <w:jc w:val="center"/>
              <w:rPr>
                <w:sz w:val="22"/>
                <w:szCs w:val="22"/>
              </w:rPr>
            </w:pPr>
          </w:p>
        </w:tc>
        <w:tc>
          <w:tcPr>
            <w:tcW w:w="1701" w:type="dxa"/>
            <w:vAlign w:val="center"/>
          </w:tcPr>
          <w:p w:rsidR="009F3630" w:rsidRPr="009F3630" w:rsidRDefault="009F3630" w:rsidP="009F3630">
            <w:pPr>
              <w:widowControl/>
              <w:autoSpaceDE/>
              <w:autoSpaceDN/>
              <w:adjustRightInd/>
              <w:jc w:val="center"/>
              <w:rPr>
                <w:sz w:val="24"/>
                <w:szCs w:val="24"/>
              </w:rPr>
            </w:pPr>
          </w:p>
        </w:tc>
        <w:tc>
          <w:tcPr>
            <w:tcW w:w="1701" w:type="dxa"/>
            <w:vAlign w:val="center"/>
          </w:tcPr>
          <w:p w:rsidR="009F3630" w:rsidRPr="009F3630" w:rsidRDefault="009F3630" w:rsidP="009F3630">
            <w:pPr>
              <w:widowControl/>
              <w:autoSpaceDE/>
              <w:autoSpaceDN/>
              <w:adjustRightInd/>
              <w:jc w:val="center"/>
              <w:rPr>
                <w:sz w:val="24"/>
                <w:szCs w:val="24"/>
              </w:rPr>
            </w:pPr>
          </w:p>
        </w:tc>
        <w:tc>
          <w:tcPr>
            <w:tcW w:w="1701" w:type="dxa"/>
            <w:vAlign w:val="center"/>
          </w:tcPr>
          <w:p w:rsidR="009F3630" w:rsidRPr="009F3630" w:rsidRDefault="009F3630" w:rsidP="009F3630">
            <w:pPr>
              <w:widowControl/>
              <w:autoSpaceDE/>
              <w:autoSpaceDN/>
              <w:adjustRightInd/>
              <w:jc w:val="center"/>
              <w:rPr>
                <w:sz w:val="24"/>
                <w:szCs w:val="24"/>
              </w:rPr>
            </w:pPr>
          </w:p>
        </w:tc>
      </w:tr>
      <w:tr w:rsidR="009F3630" w:rsidRPr="009F3630" w:rsidTr="00250F30">
        <w:tc>
          <w:tcPr>
            <w:tcW w:w="479" w:type="dxa"/>
          </w:tcPr>
          <w:p w:rsidR="009F3630" w:rsidRPr="009F3630" w:rsidRDefault="009F3630" w:rsidP="009F3630">
            <w:pPr>
              <w:widowControl/>
              <w:autoSpaceDE/>
              <w:autoSpaceDN/>
              <w:adjustRightInd/>
              <w:spacing w:line="240" w:lineRule="atLeast"/>
              <w:rPr>
                <w:sz w:val="24"/>
                <w:szCs w:val="24"/>
              </w:rPr>
            </w:pPr>
          </w:p>
        </w:tc>
        <w:tc>
          <w:tcPr>
            <w:tcW w:w="4426" w:type="dxa"/>
            <w:vAlign w:val="center"/>
          </w:tcPr>
          <w:p w:rsidR="009F3630" w:rsidRPr="009F3630" w:rsidRDefault="009F3630" w:rsidP="009F3630">
            <w:pPr>
              <w:widowControl/>
              <w:autoSpaceDE/>
              <w:autoSpaceDN/>
              <w:adjustRightInd/>
              <w:rPr>
                <w:sz w:val="24"/>
                <w:szCs w:val="24"/>
              </w:rPr>
            </w:pPr>
            <w:r w:rsidRPr="009F3630">
              <w:rPr>
                <w:sz w:val="24"/>
                <w:szCs w:val="24"/>
              </w:rPr>
              <w:t>Объем финансовых средств, выделяемых на информирование жителей о деятельности органов местного самоуправления</w:t>
            </w:r>
          </w:p>
        </w:tc>
        <w:tc>
          <w:tcPr>
            <w:tcW w:w="1418" w:type="dxa"/>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Тыс. руб.</w:t>
            </w:r>
          </w:p>
        </w:tc>
        <w:tc>
          <w:tcPr>
            <w:tcW w:w="1701" w:type="dxa"/>
            <w:vAlign w:val="center"/>
          </w:tcPr>
          <w:p w:rsidR="009F3630" w:rsidRPr="009F3630" w:rsidRDefault="009F3630" w:rsidP="009F3630">
            <w:pPr>
              <w:widowControl/>
              <w:autoSpaceDE/>
              <w:autoSpaceDN/>
              <w:adjustRightInd/>
              <w:jc w:val="center"/>
              <w:rPr>
                <w:sz w:val="22"/>
                <w:szCs w:val="22"/>
              </w:rPr>
            </w:pPr>
            <w:r w:rsidRPr="009F3630">
              <w:rPr>
                <w:sz w:val="22"/>
                <w:szCs w:val="22"/>
              </w:rPr>
              <w:t>978,76</w:t>
            </w:r>
          </w:p>
        </w:tc>
        <w:tc>
          <w:tcPr>
            <w:tcW w:w="1701" w:type="dxa"/>
            <w:vAlign w:val="center"/>
          </w:tcPr>
          <w:p w:rsidR="009F3630" w:rsidRPr="009F3630" w:rsidRDefault="009F3630" w:rsidP="009F3630">
            <w:pPr>
              <w:widowControl/>
              <w:autoSpaceDE/>
              <w:autoSpaceDN/>
              <w:adjustRightInd/>
              <w:jc w:val="center"/>
              <w:rPr>
                <w:sz w:val="22"/>
                <w:szCs w:val="22"/>
              </w:rPr>
            </w:pPr>
            <w:r w:rsidRPr="009F3630">
              <w:rPr>
                <w:sz w:val="22"/>
                <w:szCs w:val="22"/>
              </w:rPr>
              <w:t>1 045,0</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975,9</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963,9</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963,9</w:t>
            </w:r>
          </w:p>
        </w:tc>
      </w:tr>
      <w:tr w:rsidR="009F3630" w:rsidRPr="009F3630" w:rsidTr="00250F30">
        <w:tc>
          <w:tcPr>
            <w:tcW w:w="479" w:type="dxa"/>
          </w:tcPr>
          <w:p w:rsidR="009F3630" w:rsidRPr="009F3630" w:rsidRDefault="009F3630" w:rsidP="009F3630">
            <w:pPr>
              <w:widowControl/>
              <w:autoSpaceDE/>
              <w:autoSpaceDN/>
              <w:adjustRightInd/>
              <w:spacing w:line="240" w:lineRule="atLeast"/>
              <w:rPr>
                <w:sz w:val="24"/>
                <w:szCs w:val="24"/>
              </w:rPr>
            </w:pPr>
          </w:p>
        </w:tc>
        <w:tc>
          <w:tcPr>
            <w:tcW w:w="4426" w:type="dxa"/>
            <w:vAlign w:val="center"/>
          </w:tcPr>
          <w:p w:rsidR="009F3630" w:rsidRPr="009F3630" w:rsidRDefault="009F3630" w:rsidP="009F3630">
            <w:pPr>
              <w:widowControl/>
              <w:autoSpaceDE/>
              <w:autoSpaceDN/>
              <w:adjustRightInd/>
              <w:rPr>
                <w:sz w:val="24"/>
                <w:szCs w:val="24"/>
              </w:rPr>
            </w:pPr>
            <w:r w:rsidRPr="009F3630">
              <w:rPr>
                <w:sz w:val="24"/>
                <w:szCs w:val="24"/>
              </w:rPr>
              <w:t>Объем финансовых средств, выделяемых на проведение праздничных мероприятий</w:t>
            </w:r>
          </w:p>
        </w:tc>
        <w:tc>
          <w:tcPr>
            <w:tcW w:w="1418" w:type="dxa"/>
            <w:vAlign w:val="center"/>
          </w:tcPr>
          <w:p w:rsidR="009F3630" w:rsidRPr="009F3630" w:rsidRDefault="009F3630" w:rsidP="009F3630">
            <w:pPr>
              <w:widowControl/>
              <w:autoSpaceDE/>
              <w:autoSpaceDN/>
              <w:adjustRightInd/>
              <w:spacing w:line="240" w:lineRule="atLeast"/>
              <w:jc w:val="center"/>
              <w:rPr>
                <w:sz w:val="24"/>
                <w:szCs w:val="24"/>
              </w:rPr>
            </w:pPr>
            <w:r w:rsidRPr="009F3630">
              <w:rPr>
                <w:sz w:val="24"/>
                <w:szCs w:val="24"/>
              </w:rPr>
              <w:t>Тыс. руб.</w:t>
            </w:r>
          </w:p>
        </w:tc>
        <w:tc>
          <w:tcPr>
            <w:tcW w:w="1701" w:type="dxa"/>
            <w:vAlign w:val="center"/>
          </w:tcPr>
          <w:p w:rsidR="009F3630" w:rsidRPr="009F3630" w:rsidRDefault="009F3630" w:rsidP="009F3630">
            <w:pPr>
              <w:widowControl/>
              <w:autoSpaceDE/>
              <w:autoSpaceDN/>
              <w:adjustRightInd/>
              <w:jc w:val="center"/>
              <w:rPr>
                <w:sz w:val="22"/>
                <w:szCs w:val="22"/>
              </w:rPr>
            </w:pPr>
            <w:r w:rsidRPr="009F3630">
              <w:rPr>
                <w:sz w:val="22"/>
                <w:szCs w:val="22"/>
              </w:rPr>
              <w:t>735,1</w:t>
            </w:r>
          </w:p>
        </w:tc>
        <w:tc>
          <w:tcPr>
            <w:tcW w:w="1701" w:type="dxa"/>
            <w:vAlign w:val="center"/>
          </w:tcPr>
          <w:p w:rsidR="009F3630" w:rsidRPr="009F3630" w:rsidRDefault="009F3630" w:rsidP="009F3630">
            <w:pPr>
              <w:widowControl/>
              <w:autoSpaceDE/>
              <w:autoSpaceDN/>
              <w:adjustRightInd/>
              <w:jc w:val="center"/>
              <w:rPr>
                <w:sz w:val="22"/>
                <w:szCs w:val="22"/>
              </w:rPr>
            </w:pPr>
            <w:r w:rsidRPr="009F3630">
              <w:rPr>
                <w:sz w:val="22"/>
                <w:szCs w:val="22"/>
              </w:rPr>
              <w:t>700,0</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712,0</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712,0</w:t>
            </w:r>
          </w:p>
        </w:tc>
        <w:tc>
          <w:tcPr>
            <w:tcW w:w="1701" w:type="dxa"/>
            <w:vAlign w:val="center"/>
          </w:tcPr>
          <w:p w:rsidR="009F3630" w:rsidRPr="009F3630" w:rsidRDefault="009F3630" w:rsidP="009F3630">
            <w:pPr>
              <w:widowControl/>
              <w:autoSpaceDE/>
              <w:autoSpaceDN/>
              <w:adjustRightInd/>
              <w:jc w:val="center"/>
              <w:rPr>
                <w:sz w:val="24"/>
                <w:szCs w:val="24"/>
              </w:rPr>
            </w:pPr>
            <w:r w:rsidRPr="009F3630">
              <w:rPr>
                <w:sz w:val="24"/>
                <w:szCs w:val="24"/>
              </w:rPr>
              <w:t>712,0</w:t>
            </w:r>
          </w:p>
        </w:tc>
      </w:tr>
      <w:tr w:rsidR="009F3630" w:rsidRPr="009F3630" w:rsidTr="00250F30">
        <w:tc>
          <w:tcPr>
            <w:tcW w:w="479" w:type="dxa"/>
          </w:tcPr>
          <w:p w:rsidR="009F3630" w:rsidRPr="009F3630" w:rsidRDefault="009F3630" w:rsidP="009F3630">
            <w:pPr>
              <w:widowControl/>
              <w:autoSpaceDE/>
              <w:autoSpaceDN/>
              <w:adjustRightInd/>
              <w:spacing w:line="240" w:lineRule="atLeast"/>
              <w:rPr>
                <w:b/>
                <w:sz w:val="24"/>
                <w:szCs w:val="24"/>
              </w:rPr>
            </w:pPr>
          </w:p>
        </w:tc>
        <w:tc>
          <w:tcPr>
            <w:tcW w:w="4426" w:type="dxa"/>
            <w:vAlign w:val="center"/>
          </w:tcPr>
          <w:p w:rsidR="009F3630" w:rsidRPr="009F3630" w:rsidRDefault="009F3630" w:rsidP="009F3630">
            <w:pPr>
              <w:widowControl/>
              <w:autoSpaceDE/>
              <w:autoSpaceDN/>
              <w:adjustRightInd/>
              <w:rPr>
                <w:b/>
                <w:sz w:val="24"/>
                <w:szCs w:val="24"/>
              </w:rPr>
            </w:pPr>
            <w:r w:rsidRPr="009F3630">
              <w:rPr>
                <w:b/>
                <w:sz w:val="24"/>
                <w:szCs w:val="24"/>
              </w:rPr>
              <w:t>Профицит</w:t>
            </w:r>
            <w:proofErr w:type="gramStart"/>
            <w:r w:rsidRPr="009F3630">
              <w:rPr>
                <w:b/>
                <w:sz w:val="24"/>
                <w:szCs w:val="24"/>
              </w:rPr>
              <w:t xml:space="preserve"> (+), </w:t>
            </w:r>
            <w:proofErr w:type="gramEnd"/>
            <w:r w:rsidRPr="009F3630">
              <w:rPr>
                <w:b/>
                <w:sz w:val="24"/>
                <w:szCs w:val="24"/>
              </w:rPr>
              <w:t>дефицит (-)</w:t>
            </w:r>
          </w:p>
        </w:tc>
        <w:tc>
          <w:tcPr>
            <w:tcW w:w="1418" w:type="dxa"/>
          </w:tcPr>
          <w:p w:rsidR="009F3630" w:rsidRPr="009F3630" w:rsidRDefault="009F3630" w:rsidP="009F3630">
            <w:pPr>
              <w:widowControl/>
              <w:autoSpaceDE/>
              <w:autoSpaceDN/>
              <w:adjustRightInd/>
              <w:spacing w:line="240" w:lineRule="atLeast"/>
              <w:jc w:val="center"/>
              <w:rPr>
                <w:b/>
                <w:sz w:val="24"/>
                <w:szCs w:val="24"/>
              </w:rPr>
            </w:pPr>
            <w:r w:rsidRPr="009F3630">
              <w:rPr>
                <w:b/>
                <w:sz w:val="24"/>
                <w:szCs w:val="24"/>
              </w:rPr>
              <w:t>Тыс. руб.</w:t>
            </w:r>
          </w:p>
        </w:tc>
        <w:tc>
          <w:tcPr>
            <w:tcW w:w="1701" w:type="dxa"/>
            <w:vAlign w:val="center"/>
          </w:tcPr>
          <w:p w:rsidR="009F3630" w:rsidRPr="009F3630" w:rsidRDefault="009F3630" w:rsidP="009F3630">
            <w:pPr>
              <w:widowControl/>
              <w:autoSpaceDE/>
              <w:autoSpaceDN/>
              <w:adjustRightInd/>
              <w:jc w:val="center"/>
              <w:rPr>
                <w:b/>
                <w:sz w:val="22"/>
                <w:szCs w:val="22"/>
              </w:rPr>
            </w:pPr>
            <w:r w:rsidRPr="009F3630">
              <w:rPr>
                <w:b/>
                <w:sz w:val="22"/>
                <w:szCs w:val="22"/>
              </w:rPr>
              <w:t>830,0</w:t>
            </w:r>
          </w:p>
        </w:tc>
        <w:tc>
          <w:tcPr>
            <w:tcW w:w="1701" w:type="dxa"/>
            <w:vAlign w:val="center"/>
          </w:tcPr>
          <w:p w:rsidR="009F3630" w:rsidRPr="009F3630" w:rsidRDefault="009F3630" w:rsidP="009F3630">
            <w:pPr>
              <w:widowControl/>
              <w:autoSpaceDE/>
              <w:autoSpaceDN/>
              <w:adjustRightInd/>
              <w:jc w:val="center"/>
              <w:rPr>
                <w:b/>
                <w:sz w:val="22"/>
                <w:szCs w:val="22"/>
              </w:rPr>
            </w:pPr>
            <w:r w:rsidRPr="009F3630">
              <w:rPr>
                <w:b/>
                <w:sz w:val="22"/>
                <w:szCs w:val="22"/>
              </w:rPr>
              <w:t>-1 568,7</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0,0</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0,0</w:t>
            </w:r>
          </w:p>
        </w:tc>
        <w:tc>
          <w:tcPr>
            <w:tcW w:w="1701" w:type="dxa"/>
            <w:vAlign w:val="center"/>
          </w:tcPr>
          <w:p w:rsidR="009F3630" w:rsidRPr="009F3630" w:rsidRDefault="009F3630" w:rsidP="009F3630">
            <w:pPr>
              <w:widowControl/>
              <w:autoSpaceDE/>
              <w:autoSpaceDN/>
              <w:adjustRightInd/>
              <w:jc w:val="center"/>
              <w:rPr>
                <w:b/>
                <w:sz w:val="24"/>
                <w:szCs w:val="24"/>
              </w:rPr>
            </w:pPr>
            <w:r w:rsidRPr="009F3630">
              <w:rPr>
                <w:b/>
                <w:sz w:val="24"/>
                <w:szCs w:val="24"/>
              </w:rPr>
              <w:t>0,0</w:t>
            </w:r>
          </w:p>
        </w:tc>
      </w:tr>
    </w:tbl>
    <w:p w:rsidR="009F3630" w:rsidRDefault="009F3630" w:rsidP="00B05784">
      <w:pPr>
        <w:widowControl/>
        <w:autoSpaceDE/>
        <w:autoSpaceDN/>
        <w:adjustRightInd/>
        <w:rPr>
          <w:sz w:val="24"/>
          <w:szCs w:val="24"/>
        </w:rPr>
      </w:pPr>
      <w:r>
        <w:rPr>
          <w:sz w:val="28"/>
          <w:szCs w:val="28"/>
        </w:rPr>
        <w:br w:type="page"/>
      </w:r>
    </w:p>
    <w:p w:rsidR="00086F3C" w:rsidRDefault="00086F3C" w:rsidP="001F0A65">
      <w:pPr>
        <w:pStyle w:val="afb"/>
        <w:spacing w:after="0"/>
        <w:ind w:left="5103"/>
        <w:rPr>
          <w:sz w:val="24"/>
          <w:szCs w:val="24"/>
        </w:rPr>
        <w:sectPr w:rsidR="00086F3C" w:rsidSect="00B05784">
          <w:pgSz w:w="16838" w:h="11906" w:orient="landscape"/>
          <w:pgMar w:top="1418" w:right="1134" w:bottom="851" w:left="1134" w:header="709" w:footer="709" w:gutter="0"/>
          <w:cols w:space="708"/>
          <w:docGrid w:linePitch="360"/>
        </w:sectPr>
      </w:pPr>
    </w:p>
    <w:p w:rsidR="00BD109B" w:rsidRPr="00B03970" w:rsidRDefault="00BD109B" w:rsidP="001F0A65">
      <w:pPr>
        <w:pStyle w:val="afb"/>
        <w:spacing w:after="0"/>
        <w:ind w:left="5103"/>
        <w:rPr>
          <w:sz w:val="24"/>
          <w:szCs w:val="24"/>
        </w:rPr>
      </w:pPr>
      <w:r w:rsidRPr="00B03970">
        <w:rPr>
          <w:sz w:val="24"/>
          <w:szCs w:val="24"/>
        </w:rPr>
        <w:lastRenderedPageBreak/>
        <w:t xml:space="preserve">Приложение </w:t>
      </w:r>
      <w:r w:rsidR="003D7939">
        <w:rPr>
          <w:sz w:val="24"/>
          <w:szCs w:val="24"/>
        </w:rPr>
        <w:t>4</w:t>
      </w:r>
    </w:p>
    <w:p w:rsidR="00BD109B" w:rsidRPr="00B03970" w:rsidRDefault="00BD109B" w:rsidP="00BD109B">
      <w:pPr>
        <w:pStyle w:val="afb"/>
        <w:spacing w:after="0"/>
        <w:ind w:left="5103"/>
        <w:rPr>
          <w:sz w:val="24"/>
          <w:szCs w:val="24"/>
        </w:rPr>
      </w:pPr>
      <w:r w:rsidRPr="00B03970">
        <w:rPr>
          <w:sz w:val="24"/>
          <w:szCs w:val="24"/>
        </w:rPr>
        <w:t xml:space="preserve">к решению Совета депутатов </w:t>
      </w:r>
    </w:p>
    <w:p w:rsidR="00BD109B" w:rsidRPr="00B03970" w:rsidRDefault="00BD109B" w:rsidP="00BD109B">
      <w:pPr>
        <w:pStyle w:val="afb"/>
        <w:spacing w:after="0"/>
        <w:ind w:left="5103"/>
        <w:rPr>
          <w:sz w:val="24"/>
          <w:szCs w:val="24"/>
        </w:rPr>
      </w:pPr>
      <w:r w:rsidRPr="00B03970">
        <w:rPr>
          <w:sz w:val="24"/>
          <w:szCs w:val="24"/>
        </w:rPr>
        <w:t>муниципального округа Нижегородский</w:t>
      </w:r>
    </w:p>
    <w:p w:rsidR="00BD109B" w:rsidRPr="00B03970" w:rsidRDefault="00BD109B" w:rsidP="00BD109B">
      <w:pPr>
        <w:pStyle w:val="afb"/>
        <w:spacing w:after="0"/>
        <w:ind w:left="5103"/>
        <w:rPr>
          <w:sz w:val="24"/>
          <w:szCs w:val="24"/>
        </w:rPr>
      </w:pPr>
      <w:r w:rsidRPr="00B03970">
        <w:rPr>
          <w:sz w:val="24"/>
          <w:szCs w:val="24"/>
        </w:rPr>
        <w:t>от 30 октября 2019 года  № 35/3</w:t>
      </w:r>
    </w:p>
    <w:p w:rsidR="00BD109B" w:rsidRDefault="00BD109B" w:rsidP="00BD109B">
      <w:pPr>
        <w:jc w:val="center"/>
        <w:rPr>
          <w:sz w:val="28"/>
          <w:szCs w:val="28"/>
        </w:rPr>
      </w:pPr>
    </w:p>
    <w:p w:rsidR="00B03970" w:rsidRPr="00673297" w:rsidRDefault="00B03970" w:rsidP="00BD109B">
      <w:pPr>
        <w:jc w:val="center"/>
        <w:rPr>
          <w:sz w:val="28"/>
          <w:szCs w:val="28"/>
        </w:rPr>
      </w:pPr>
    </w:p>
    <w:p w:rsidR="00BD109B" w:rsidRPr="00673297" w:rsidRDefault="00BD109B" w:rsidP="00BD109B">
      <w:pPr>
        <w:jc w:val="center"/>
        <w:rPr>
          <w:b/>
          <w:sz w:val="28"/>
          <w:szCs w:val="28"/>
        </w:rPr>
      </w:pPr>
      <w:r w:rsidRPr="00673297">
        <w:rPr>
          <w:b/>
          <w:sz w:val="28"/>
          <w:szCs w:val="28"/>
        </w:rPr>
        <w:t xml:space="preserve">Состав </w:t>
      </w:r>
    </w:p>
    <w:p w:rsidR="00BD109B" w:rsidRDefault="00BD109B" w:rsidP="00BD109B">
      <w:pPr>
        <w:jc w:val="center"/>
        <w:rPr>
          <w:b/>
          <w:sz w:val="28"/>
          <w:szCs w:val="28"/>
        </w:rPr>
      </w:pPr>
      <w:r w:rsidRPr="00673297">
        <w:rPr>
          <w:b/>
          <w:sz w:val="28"/>
          <w:szCs w:val="28"/>
        </w:rPr>
        <w:t xml:space="preserve">рабочей группы по учету предложений граждан, </w:t>
      </w:r>
    </w:p>
    <w:p w:rsidR="00BD109B" w:rsidRDefault="00BD109B" w:rsidP="00BD109B">
      <w:pPr>
        <w:jc w:val="center"/>
        <w:rPr>
          <w:b/>
          <w:sz w:val="28"/>
          <w:szCs w:val="28"/>
        </w:rPr>
      </w:pPr>
      <w:r w:rsidRPr="00673297">
        <w:rPr>
          <w:b/>
          <w:sz w:val="28"/>
          <w:szCs w:val="28"/>
        </w:rPr>
        <w:t xml:space="preserve">организации и проведению публичных слушаний по проекту решения </w:t>
      </w:r>
    </w:p>
    <w:p w:rsidR="00BD109B" w:rsidRDefault="00BD109B" w:rsidP="00BD109B">
      <w:pPr>
        <w:jc w:val="center"/>
        <w:rPr>
          <w:b/>
          <w:sz w:val="28"/>
          <w:szCs w:val="28"/>
        </w:rPr>
      </w:pPr>
      <w:r w:rsidRPr="00673297">
        <w:rPr>
          <w:b/>
          <w:sz w:val="28"/>
          <w:szCs w:val="28"/>
        </w:rPr>
        <w:t xml:space="preserve">Совета депутатов муниципального округа Нижегородский </w:t>
      </w:r>
    </w:p>
    <w:p w:rsidR="00BD109B" w:rsidRDefault="00BD109B" w:rsidP="00BD109B">
      <w:pPr>
        <w:jc w:val="center"/>
        <w:rPr>
          <w:b/>
          <w:sz w:val="28"/>
          <w:szCs w:val="28"/>
        </w:rPr>
      </w:pPr>
      <w:r w:rsidRPr="00123BB1">
        <w:rPr>
          <w:b/>
          <w:sz w:val="28"/>
          <w:szCs w:val="28"/>
        </w:rPr>
        <w:t xml:space="preserve">«О бюджете муниципального округа Нижегородский </w:t>
      </w:r>
    </w:p>
    <w:p w:rsidR="00BD109B" w:rsidRPr="00673297" w:rsidRDefault="00BD109B" w:rsidP="00BD109B">
      <w:pPr>
        <w:jc w:val="center"/>
        <w:rPr>
          <w:b/>
          <w:sz w:val="28"/>
          <w:szCs w:val="28"/>
        </w:rPr>
      </w:pPr>
      <w:r w:rsidRPr="00123BB1">
        <w:rPr>
          <w:b/>
          <w:sz w:val="28"/>
          <w:szCs w:val="28"/>
        </w:rPr>
        <w:t>на 20</w:t>
      </w:r>
      <w:r>
        <w:rPr>
          <w:b/>
          <w:sz w:val="28"/>
          <w:szCs w:val="28"/>
        </w:rPr>
        <w:t>20</w:t>
      </w:r>
      <w:r w:rsidRPr="00123BB1">
        <w:rPr>
          <w:b/>
          <w:sz w:val="28"/>
          <w:szCs w:val="28"/>
        </w:rPr>
        <w:t xml:space="preserve"> год и плановый период 202</w:t>
      </w:r>
      <w:r>
        <w:rPr>
          <w:b/>
          <w:sz w:val="28"/>
          <w:szCs w:val="28"/>
        </w:rPr>
        <w:t>1</w:t>
      </w:r>
      <w:r w:rsidRPr="00123BB1">
        <w:rPr>
          <w:b/>
          <w:sz w:val="28"/>
          <w:szCs w:val="28"/>
        </w:rPr>
        <w:t xml:space="preserve"> и 202</w:t>
      </w:r>
      <w:r>
        <w:rPr>
          <w:b/>
          <w:sz w:val="28"/>
          <w:szCs w:val="28"/>
        </w:rPr>
        <w:t>2</w:t>
      </w:r>
      <w:r w:rsidRPr="00123BB1">
        <w:rPr>
          <w:b/>
          <w:sz w:val="28"/>
          <w:szCs w:val="28"/>
        </w:rPr>
        <w:t xml:space="preserve"> годов»</w:t>
      </w:r>
    </w:p>
    <w:p w:rsidR="00BD109B" w:rsidRPr="00673297" w:rsidRDefault="00BD109B" w:rsidP="00BD109B">
      <w:pPr>
        <w:jc w:val="center"/>
        <w:rPr>
          <w:sz w:val="28"/>
          <w:szCs w:val="28"/>
        </w:rPr>
      </w:pPr>
    </w:p>
    <w:tbl>
      <w:tblPr>
        <w:tblW w:w="0" w:type="auto"/>
        <w:tblLook w:val="04A0"/>
      </w:tblPr>
      <w:tblGrid>
        <w:gridCol w:w="4920"/>
        <w:gridCol w:w="4933"/>
      </w:tblGrid>
      <w:tr w:rsidR="00BD109B" w:rsidRPr="00673297" w:rsidTr="0080142A">
        <w:tc>
          <w:tcPr>
            <w:tcW w:w="5068" w:type="dxa"/>
          </w:tcPr>
          <w:p w:rsidR="00BD109B" w:rsidRPr="00673297" w:rsidRDefault="00BD109B" w:rsidP="0080142A">
            <w:pPr>
              <w:tabs>
                <w:tab w:val="center" w:pos="4677"/>
                <w:tab w:val="right" w:pos="9355"/>
              </w:tabs>
              <w:jc w:val="both"/>
              <w:rPr>
                <w:rFonts w:eastAsia="Calibri"/>
                <w:sz w:val="28"/>
                <w:szCs w:val="28"/>
              </w:rPr>
            </w:pPr>
            <w:r w:rsidRPr="00673297">
              <w:rPr>
                <w:rFonts w:eastAsia="Calibri"/>
                <w:sz w:val="28"/>
                <w:szCs w:val="28"/>
              </w:rPr>
              <w:t>Руководитель рабочей группы:</w:t>
            </w:r>
          </w:p>
          <w:p w:rsidR="00BD109B" w:rsidRPr="00673297" w:rsidRDefault="00BD109B" w:rsidP="0080142A">
            <w:pPr>
              <w:tabs>
                <w:tab w:val="center" w:pos="4677"/>
                <w:tab w:val="right" w:pos="9355"/>
              </w:tabs>
              <w:jc w:val="both"/>
              <w:rPr>
                <w:sz w:val="28"/>
                <w:szCs w:val="28"/>
              </w:rPr>
            </w:pPr>
            <w:r w:rsidRPr="00673297">
              <w:rPr>
                <w:rFonts w:eastAsia="Calibri"/>
                <w:sz w:val="28"/>
                <w:szCs w:val="28"/>
              </w:rPr>
              <w:t>Аперян Манвел Седракович</w:t>
            </w:r>
          </w:p>
        </w:tc>
        <w:tc>
          <w:tcPr>
            <w:tcW w:w="5069" w:type="dxa"/>
          </w:tcPr>
          <w:p w:rsidR="00BD109B" w:rsidRPr="00673297" w:rsidRDefault="00BD109B" w:rsidP="0080142A">
            <w:pPr>
              <w:tabs>
                <w:tab w:val="center" w:pos="4677"/>
                <w:tab w:val="right" w:pos="9355"/>
              </w:tabs>
              <w:rPr>
                <w:rFonts w:eastAsia="Calibri"/>
                <w:sz w:val="28"/>
                <w:szCs w:val="28"/>
              </w:rPr>
            </w:pPr>
            <w:r w:rsidRPr="00673297">
              <w:rPr>
                <w:rFonts w:eastAsia="Calibri"/>
                <w:sz w:val="28"/>
                <w:szCs w:val="28"/>
              </w:rPr>
              <w:t>- глава муниципального округа</w:t>
            </w:r>
          </w:p>
          <w:p w:rsidR="00BD109B" w:rsidRPr="00673297" w:rsidRDefault="00BD109B" w:rsidP="0080142A">
            <w:pPr>
              <w:tabs>
                <w:tab w:val="center" w:pos="4677"/>
                <w:tab w:val="right" w:pos="9355"/>
              </w:tabs>
              <w:rPr>
                <w:rFonts w:eastAsia="Calibri"/>
                <w:sz w:val="28"/>
                <w:szCs w:val="28"/>
              </w:rPr>
            </w:pPr>
            <w:r w:rsidRPr="00673297">
              <w:rPr>
                <w:rFonts w:eastAsia="Calibri"/>
                <w:sz w:val="28"/>
                <w:szCs w:val="28"/>
              </w:rPr>
              <w:t xml:space="preserve">  Нижегородский</w:t>
            </w:r>
          </w:p>
          <w:p w:rsidR="00BD109B" w:rsidRPr="00673297" w:rsidRDefault="00BD109B" w:rsidP="0080142A">
            <w:pPr>
              <w:tabs>
                <w:tab w:val="center" w:pos="4677"/>
                <w:tab w:val="right" w:pos="9355"/>
              </w:tabs>
              <w:rPr>
                <w:sz w:val="28"/>
                <w:szCs w:val="28"/>
              </w:rPr>
            </w:pPr>
          </w:p>
        </w:tc>
      </w:tr>
      <w:tr w:rsidR="00BD109B" w:rsidRPr="00673297" w:rsidTr="0080142A">
        <w:tc>
          <w:tcPr>
            <w:tcW w:w="5068" w:type="dxa"/>
          </w:tcPr>
          <w:p w:rsidR="00BD109B" w:rsidRPr="00673297" w:rsidRDefault="00BD109B" w:rsidP="0080142A">
            <w:pPr>
              <w:tabs>
                <w:tab w:val="center" w:pos="4677"/>
                <w:tab w:val="right" w:pos="9355"/>
              </w:tabs>
              <w:rPr>
                <w:sz w:val="28"/>
                <w:szCs w:val="28"/>
              </w:rPr>
            </w:pPr>
            <w:r w:rsidRPr="00673297">
              <w:rPr>
                <w:sz w:val="28"/>
                <w:szCs w:val="28"/>
              </w:rPr>
              <w:t xml:space="preserve">Заместитель руководителя </w:t>
            </w:r>
            <w:r w:rsidR="001F0A65">
              <w:rPr>
                <w:sz w:val="28"/>
                <w:szCs w:val="28"/>
              </w:rPr>
              <w:br/>
            </w:r>
            <w:r w:rsidRPr="00673297">
              <w:rPr>
                <w:sz w:val="28"/>
                <w:szCs w:val="28"/>
              </w:rPr>
              <w:t>рабочей группы:</w:t>
            </w:r>
          </w:p>
          <w:p w:rsidR="00BD109B" w:rsidRPr="00673297" w:rsidRDefault="00BD109B" w:rsidP="0080142A">
            <w:pPr>
              <w:tabs>
                <w:tab w:val="center" w:pos="4677"/>
                <w:tab w:val="right" w:pos="9355"/>
              </w:tabs>
              <w:rPr>
                <w:sz w:val="28"/>
                <w:szCs w:val="28"/>
              </w:rPr>
            </w:pPr>
            <w:r w:rsidRPr="00673297">
              <w:rPr>
                <w:sz w:val="28"/>
                <w:szCs w:val="28"/>
              </w:rPr>
              <w:t>Рябова Татьяна Петровна</w:t>
            </w:r>
          </w:p>
        </w:tc>
        <w:tc>
          <w:tcPr>
            <w:tcW w:w="5069" w:type="dxa"/>
          </w:tcPr>
          <w:p w:rsidR="00BD109B" w:rsidRPr="00673297" w:rsidRDefault="00BD109B" w:rsidP="0080142A">
            <w:pPr>
              <w:tabs>
                <w:tab w:val="center" w:pos="4677"/>
                <w:tab w:val="right" w:pos="9355"/>
              </w:tabs>
              <w:rPr>
                <w:rFonts w:eastAsia="Calibri"/>
                <w:sz w:val="28"/>
                <w:szCs w:val="28"/>
              </w:rPr>
            </w:pPr>
          </w:p>
          <w:p w:rsidR="00BD109B" w:rsidRPr="00673297" w:rsidRDefault="00BD109B" w:rsidP="0080142A">
            <w:pPr>
              <w:tabs>
                <w:tab w:val="center" w:pos="4677"/>
                <w:tab w:val="right" w:pos="9355"/>
              </w:tabs>
              <w:rPr>
                <w:sz w:val="28"/>
                <w:szCs w:val="28"/>
              </w:rPr>
            </w:pPr>
          </w:p>
          <w:p w:rsidR="00BD109B" w:rsidRPr="00673297" w:rsidRDefault="00BD109B" w:rsidP="0080142A">
            <w:pPr>
              <w:tabs>
                <w:tab w:val="center" w:pos="4677"/>
                <w:tab w:val="right" w:pos="9355"/>
              </w:tabs>
              <w:rPr>
                <w:sz w:val="28"/>
                <w:szCs w:val="28"/>
              </w:rPr>
            </w:pPr>
            <w:r w:rsidRPr="00673297">
              <w:rPr>
                <w:sz w:val="28"/>
                <w:szCs w:val="28"/>
              </w:rPr>
              <w:t>-депутат Совета депутатов</w:t>
            </w:r>
          </w:p>
        </w:tc>
      </w:tr>
      <w:tr w:rsidR="00BD109B" w:rsidRPr="00673297" w:rsidTr="0080142A">
        <w:tc>
          <w:tcPr>
            <w:tcW w:w="5068" w:type="dxa"/>
          </w:tcPr>
          <w:p w:rsidR="00BD109B" w:rsidRPr="00673297" w:rsidRDefault="00BD109B" w:rsidP="0080142A">
            <w:pPr>
              <w:tabs>
                <w:tab w:val="center" w:pos="4677"/>
                <w:tab w:val="right" w:pos="9355"/>
              </w:tabs>
              <w:rPr>
                <w:sz w:val="28"/>
                <w:szCs w:val="28"/>
              </w:rPr>
            </w:pPr>
          </w:p>
          <w:p w:rsidR="00BD109B" w:rsidRPr="00673297" w:rsidRDefault="00BD109B" w:rsidP="0080142A">
            <w:pPr>
              <w:tabs>
                <w:tab w:val="center" w:pos="4677"/>
                <w:tab w:val="right" w:pos="9355"/>
              </w:tabs>
              <w:rPr>
                <w:sz w:val="28"/>
                <w:szCs w:val="28"/>
              </w:rPr>
            </w:pPr>
            <w:r w:rsidRPr="00673297">
              <w:rPr>
                <w:sz w:val="28"/>
                <w:szCs w:val="28"/>
              </w:rPr>
              <w:t>Члены рабочей группы:</w:t>
            </w:r>
          </w:p>
          <w:p w:rsidR="00BD109B" w:rsidRPr="00673297" w:rsidRDefault="00BD109B" w:rsidP="0080142A">
            <w:pPr>
              <w:tabs>
                <w:tab w:val="center" w:pos="4677"/>
                <w:tab w:val="right" w:pos="9355"/>
              </w:tabs>
              <w:rPr>
                <w:sz w:val="28"/>
                <w:szCs w:val="28"/>
              </w:rPr>
            </w:pPr>
            <w:r>
              <w:rPr>
                <w:sz w:val="28"/>
                <w:szCs w:val="28"/>
              </w:rPr>
              <w:t>Воробьев Анатолий Иванович</w:t>
            </w:r>
          </w:p>
          <w:p w:rsidR="00BD109B" w:rsidRPr="00673297" w:rsidRDefault="00BD109B" w:rsidP="0080142A">
            <w:pPr>
              <w:tabs>
                <w:tab w:val="center" w:pos="4677"/>
                <w:tab w:val="right" w:pos="9355"/>
              </w:tabs>
              <w:rPr>
                <w:sz w:val="28"/>
                <w:szCs w:val="28"/>
              </w:rPr>
            </w:pPr>
            <w:r>
              <w:rPr>
                <w:sz w:val="28"/>
                <w:szCs w:val="28"/>
              </w:rPr>
              <w:t>Клочков Михаил Ив</w:t>
            </w:r>
            <w:r w:rsidR="00A823EB">
              <w:rPr>
                <w:sz w:val="28"/>
                <w:szCs w:val="28"/>
              </w:rPr>
              <w:t>а</w:t>
            </w:r>
            <w:r>
              <w:rPr>
                <w:sz w:val="28"/>
                <w:szCs w:val="28"/>
              </w:rPr>
              <w:t>нович</w:t>
            </w:r>
          </w:p>
          <w:p w:rsidR="00BD109B" w:rsidRDefault="00BD109B" w:rsidP="0080142A">
            <w:pPr>
              <w:tabs>
                <w:tab w:val="center" w:pos="4677"/>
                <w:tab w:val="right" w:pos="9355"/>
              </w:tabs>
              <w:rPr>
                <w:sz w:val="28"/>
                <w:szCs w:val="28"/>
              </w:rPr>
            </w:pPr>
            <w:r w:rsidRPr="00673297">
              <w:rPr>
                <w:rFonts w:eastAsia="Calibri"/>
                <w:sz w:val="28"/>
                <w:szCs w:val="28"/>
              </w:rPr>
              <w:t>Викулова Наталия Валерьевна</w:t>
            </w:r>
            <w:r w:rsidRPr="00673297">
              <w:rPr>
                <w:sz w:val="28"/>
                <w:szCs w:val="28"/>
              </w:rPr>
              <w:t xml:space="preserve"> </w:t>
            </w:r>
          </w:p>
          <w:p w:rsidR="00BD109B" w:rsidRPr="00673297" w:rsidRDefault="00BD109B" w:rsidP="0080142A">
            <w:pPr>
              <w:tabs>
                <w:tab w:val="center" w:pos="4677"/>
                <w:tab w:val="right" w:pos="9355"/>
              </w:tabs>
              <w:rPr>
                <w:sz w:val="28"/>
                <w:szCs w:val="28"/>
              </w:rPr>
            </w:pPr>
            <w:r>
              <w:rPr>
                <w:sz w:val="28"/>
                <w:szCs w:val="28"/>
              </w:rPr>
              <w:t>Шапошникова Ма</w:t>
            </w:r>
            <w:r w:rsidRPr="00673297">
              <w:rPr>
                <w:sz w:val="28"/>
                <w:szCs w:val="28"/>
              </w:rPr>
              <w:t xml:space="preserve">рина </w:t>
            </w:r>
            <w:r>
              <w:rPr>
                <w:sz w:val="28"/>
                <w:szCs w:val="28"/>
              </w:rPr>
              <w:t>Евгенье</w:t>
            </w:r>
            <w:r w:rsidRPr="00673297">
              <w:rPr>
                <w:sz w:val="28"/>
                <w:szCs w:val="28"/>
              </w:rPr>
              <w:t>вна</w:t>
            </w:r>
          </w:p>
          <w:p w:rsidR="00BD109B" w:rsidRPr="00673297" w:rsidRDefault="00BD109B" w:rsidP="0080142A">
            <w:pPr>
              <w:tabs>
                <w:tab w:val="center" w:pos="4677"/>
                <w:tab w:val="right" w:pos="9355"/>
              </w:tabs>
              <w:rPr>
                <w:sz w:val="28"/>
                <w:szCs w:val="28"/>
              </w:rPr>
            </w:pPr>
          </w:p>
        </w:tc>
        <w:tc>
          <w:tcPr>
            <w:tcW w:w="5069" w:type="dxa"/>
          </w:tcPr>
          <w:p w:rsidR="00BD109B" w:rsidRPr="00673297" w:rsidRDefault="00BD109B" w:rsidP="0080142A">
            <w:pPr>
              <w:tabs>
                <w:tab w:val="center" w:pos="4677"/>
                <w:tab w:val="right" w:pos="9355"/>
              </w:tabs>
              <w:rPr>
                <w:sz w:val="28"/>
                <w:szCs w:val="28"/>
              </w:rPr>
            </w:pPr>
          </w:p>
          <w:p w:rsidR="00BD109B" w:rsidRPr="00673297" w:rsidRDefault="00BD109B" w:rsidP="0080142A">
            <w:pPr>
              <w:tabs>
                <w:tab w:val="center" w:pos="4677"/>
                <w:tab w:val="right" w:pos="9355"/>
              </w:tabs>
              <w:rPr>
                <w:sz w:val="28"/>
                <w:szCs w:val="28"/>
              </w:rPr>
            </w:pPr>
          </w:p>
          <w:p w:rsidR="00BD109B" w:rsidRPr="00673297" w:rsidRDefault="00BD109B" w:rsidP="0080142A">
            <w:pPr>
              <w:tabs>
                <w:tab w:val="center" w:pos="4677"/>
                <w:tab w:val="right" w:pos="9355"/>
              </w:tabs>
              <w:rPr>
                <w:sz w:val="28"/>
                <w:szCs w:val="28"/>
              </w:rPr>
            </w:pPr>
            <w:r w:rsidRPr="00673297">
              <w:rPr>
                <w:sz w:val="28"/>
                <w:szCs w:val="28"/>
              </w:rPr>
              <w:t xml:space="preserve">- депутат Совета депутатов </w:t>
            </w:r>
          </w:p>
          <w:p w:rsidR="00BD109B" w:rsidRPr="00673297" w:rsidRDefault="00BD109B" w:rsidP="0080142A">
            <w:pPr>
              <w:tabs>
                <w:tab w:val="center" w:pos="4677"/>
                <w:tab w:val="right" w:pos="9355"/>
              </w:tabs>
              <w:rPr>
                <w:sz w:val="28"/>
                <w:szCs w:val="28"/>
              </w:rPr>
            </w:pPr>
            <w:r w:rsidRPr="00673297">
              <w:rPr>
                <w:sz w:val="28"/>
                <w:szCs w:val="28"/>
              </w:rPr>
              <w:t xml:space="preserve">- депутат Совета депутатов </w:t>
            </w:r>
          </w:p>
          <w:p w:rsidR="00BD109B" w:rsidRPr="00673297" w:rsidRDefault="00BD109B" w:rsidP="0080142A">
            <w:pPr>
              <w:tabs>
                <w:tab w:val="center" w:pos="4677"/>
                <w:tab w:val="right" w:pos="9355"/>
              </w:tabs>
              <w:rPr>
                <w:rFonts w:eastAsia="Calibri"/>
                <w:sz w:val="28"/>
                <w:szCs w:val="28"/>
              </w:rPr>
            </w:pPr>
            <w:r w:rsidRPr="00673297">
              <w:rPr>
                <w:rFonts w:eastAsia="Calibri"/>
                <w:sz w:val="28"/>
                <w:szCs w:val="28"/>
              </w:rPr>
              <w:t>- руководитель аппарата СД</w:t>
            </w:r>
          </w:p>
          <w:p w:rsidR="00BD109B" w:rsidRPr="00673297" w:rsidRDefault="00BD109B" w:rsidP="0080142A">
            <w:pPr>
              <w:tabs>
                <w:tab w:val="center" w:pos="4677"/>
                <w:tab w:val="right" w:pos="9355"/>
              </w:tabs>
              <w:rPr>
                <w:sz w:val="28"/>
                <w:szCs w:val="28"/>
              </w:rPr>
            </w:pPr>
            <w:r w:rsidRPr="00673297">
              <w:rPr>
                <w:sz w:val="28"/>
                <w:szCs w:val="28"/>
              </w:rPr>
              <w:t xml:space="preserve">- </w:t>
            </w:r>
            <w:r>
              <w:rPr>
                <w:sz w:val="28"/>
                <w:szCs w:val="28"/>
              </w:rPr>
              <w:t>бухгалтер-</w:t>
            </w:r>
            <w:r w:rsidRPr="00673297">
              <w:rPr>
                <w:sz w:val="28"/>
                <w:szCs w:val="28"/>
              </w:rPr>
              <w:t>советник аппарата С</w:t>
            </w:r>
            <w:r>
              <w:rPr>
                <w:sz w:val="28"/>
                <w:szCs w:val="28"/>
              </w:rPr>
              <w:t>Д</w:t>
            </w:r>
          </w:p>
          <w:p w:rsidR="00BD109B" w:rsidRPr="00673297" w:rsidRDefault="00BD109B" w:rsidP="0080142A">
            <w:pPr>
              <w:tabs>
                <w:tab w:val="center" w:pos="4677"/>
                <w:tab w:val="right" w:pos="9355"/>
              </w:tabs>
              <w:rPr>
                <w:sz w:val="28"/>
                <w:szCs w:val="28"/>
              </w:rPr>
            </w:pPr>
          </w:p>
        </w:tc>
      </w:tr>
      <w:tr w:rsidR="00BD109B" w:rsidRPr="00673297" w:rsidTr="0080142A">
        <w:tc>
          <w:tcPr>
            <w:tcW w:w="5068" w:type="dxa"/>
          </w:tcPr>
          <w:p w:rsidR="00BD109B" w:rsidRPr="00673297" w:rsidRDefault="00BD109B" w:rsidP="0080142A">
            <w:pPr>
              <w:tabs>
                <w:tab w:val="center" w:pos="4677"/>
                <w:tab w:val="right" w:pos="9355"/>
              </w:tabs>
              <w:rPr>
                <w:sz w:val="28"/>
                <w:szCs w:val="28"/>
              </w:rPr>
            </w:pPr>
            <w:r w:rsidRPr="00673297">
              <w:rPr>
                <w:sz w:val="28"/>
                <w:szCs w:val="28"/>
              </w:rPr>
              <w:t>Секретарь рабочей группы:</w:t>
            </w:r>
          </w:p>
          <w:p w:rsidR="00BD109B" w:rsidRPr="00673297" w:rsidRDefault="00BD109B" w:rsidP="0080142A">
            <w:pPr>
              <w:tabs>
                <w:tab w:val="center" w:pos="4677"/>
                <w:tab w:val="right" w:pos="9355"/>
              </w:tabs>
              <w:rPr>
                <w:sz w:val="28"/>
                <w:szCs w:val="28"/>
              </w:rPr>
            </w:pPr>
            <w:r w:rsidRPr="00673297">
              <w:rPr>
                <w:rFonts w:eastAsia="Calibri"/>
                <w:sz w:val="28"/>
                <w:szCs w:val="28"/>
              </w:rPr>
              <w:t>Уварова Светлана Викторовна</w:t>
            </w:r>
          </w:p>
        </w:tc>
        <w:tc>
          <w:tcPr>
            <w:tcW w:w="5069" w:type="dxa"/>
          </w:tcPr>
          <w:p w:rsidR="00BD109B" w:rsidRPr="00673297" w:rsidRDefault="00BD109B" w:rsidP="0080142A">
            <w:pPr>
              <w:tabs>
                <w:tab w:val="center" w:pos="4677"/>
                <w:tab w:val="right" w:pos="9355"/>
              </w:tabs>
              <w:rPr>
                <w:sz w:val="28"/>
                <w:szCs w:val="28"/>
              </w:rPr>
            </w:pPr>
            <w:r w:rsidRPr="00673297">
              <w:rPr>
                <w:rFonts w:eastAsia="Calibri"/>
                <w:sz w:val="28"/>
                <w:szCs w:val="28"/>
              </w:rPr>
              <w:t>- юрисконсульт-советник аппарата Совета депутатов</w:t>
            </w:r>
          </w:p>
        </w:tc>
      </w:tr>
    </w:tbl>
    <w:p w:rsidR="00D83DE1" w:rsidRDefault="00D83DE1" w:rsidP="00B05784"/>
    <w:sectPr w:rsidR="00D83DE1" w:rsidSect="00086F3C">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8F9" w:rsidRDefault="00C128F9">
      <w:r>
        <w:separator/>
      </w:r>
    </w:p>
  </w:endnote>
  <w:endnote w:type="continuationSeparator" w:id="0">
    <w:p w:rsidR="00C128F9" w:rsidRDefault="00C12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7" w:rsidRDefault="003179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7" w:rsidRDefault="0031790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7" w:rsidRDefault="0031790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30" w:rsidRDefault="004E298E">
    <w:pPr>
      <w:pStyle w:val="a6"/>
      <w:framePr w:wrap="around" w:vAnchor="text" w:hAnchor="margin" w:xAlign="right" w:y="1"/>
      <w:rPr>
        <w:rStyle w:val="a8"/>
        <w:rFonts w:eastAsia="MS Mincho"/>
      </w:rPr>
    </w:pPr>
    <w:r>
      <w:rPr>
        <w:rStyle w:val="a8"/>
        <w:rFonts w:eastAsia="MS Mincho"/>
      </w:rPr>
      <w:fldChar w:fldCharType="begin"/>
    </w:r>
    <w:r w:rsidR="009F3630">
      <w:rPr>
        <w:rStyle w:val="a8"/>
        <w:rFonts w:eastAsia="MS Mincho"/>
      </w:rPr>
      <w:instrText xml:space="preserve">PAGE  </w:instrText>
    </w:r>
    <w:r>
      <w:rPr>
        <w:rStyle w:val="a8"/>
        <w:rFonts w:eastAsia="MS Mincho"/>
      </w:rPr>
      <w:fldChar w:fldCharType="separate"/>
    </w:r>
    <w:r w:rsidR="009F3630">
      <w:rPr>
        <w:rStyle w:val="a8"/>
        <w:rFonts w:eastAsia="MS Mincho"/>
        <w:noProof/>
      </w:rPr>
      <w:t>1</w:t>
    </w:r>
    <w:r>
      <w:rPr>
        <w:rStyle w:val="a8"/>
        <w:rFonts w:eastAsia="MS Mincho"/>
      </w:rPr>
      <w:fldChar w:fldCharType="end"/>
    </w:r>
  </w:p>
  <w:p w:rsidR="009F3630" w:rsidRDefault="009F3630">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30" w:rsidRDefault="009F3630">
    <w:pPr>
      <w:pStyle w:val="a6"/>
      <w:framePr w:wrap="around" w:vAnchor="text" w:hAnchor="margin" w:xAlign="right" w:y="1"/>
      <w:rPr>
        <w:rStyle w:val="a8"/>
        <w:rFonts w:eastAsia="MS Mincho"/>
      </w:rPr>
    </w:pPr>
  </w:p>
  <w:p w:rsidR="009F3630" w:rsidRDefault="009F363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8F9" w:rsidRDefault="00C128F9">
      <w:r>
        <w:separator/>
      </w:r>
    </w:p>
  </w:footnote>
  <w:footnote w:type="continuationSeparator" w:id="0">
    <w:p w:rsidR="00C128F9" w:rsidRDefault="00C12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7" w:rsidRDefault="0031790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7" w:rsidRDefault="0031790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07" w:rsidRDefault="003179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1183"/>
    <w:rsid w:val="00086F3C"/>
    <w:rsid w:val="00097BE6"/>
    <w:rsid w:val="000C3A36"/>
    <w:rsid w:val="000C7E16"/>
    <w:rsid w:val="000E32AF"/>
    <w:rsid w:val="00115A3B"/>
    <w:rsid w:val="00174B39"/>
    <w:rsid w:val="001C4899"/>
    <w:rsid w:val="001F0A65"/>
    <w:rsid w:val="00203A8A"/>
    <w:rsid w:val="00283A5F"/>
    <w:rsid w:val="002E77BC"/>
    <w:rsid w:val="00317907"/>
    <w:rsid w:val="003D7939"/>
    <w:rsid w:val="003E0A33"/>
    <w:rsid w:val="00437C2E"/>
    <w:rsid w:val="00473853"/>
    <w:rsid w:val="00484A9E"/>
    <w:rsid w:val="004D0290"/>
    <w:rsid w:val="004E298E"/>
    <w:rsid w:val="00535ACC"/>
    <w:rsid w:val="005C691D"/>
    <w:rsid w:val="00611183"/>
    <w:rsid w:val="0067197C"/>
    <w:rsid w:val="00687862"/>
    <w:rsid w:val="006A7F37"/>
    <w:rsid w:val="00732CA0"/>
    <w:rsid w:val="00801421"/>
    <w:rsid w:val="0080142A"/>
    <w:rsid w:val="00812DF8"/>
    <w:rsid w:val="008B243B"/>
    <w:rsid w:val="00982B71"/>
    <w:rsid w:val="009F3630"/>
    <w:rsid w:val="00A07686"/>
    <w:rsid w:val="00A32B10"/>
    <w:rsid w:val="00A57A9A"/>
    <w:rsid w:val="00A63693"/>
    <w:rsid w:val="00A823EB"/>
    <w:rsid w:val="00B03970"/>
    <w:rsid w:val="00B05784"/>
    <w:rsid w:val="00B67149"/>
    <w:rsid w:val="00BD109B"/>
    <w:rsid w:val="00C128F9"/>
    <w:rsid w:val="00C46A76"/>
    <w:rsid w:val="00CA4A55"/>
    <w:rsid w:val="00CB127D"/>
    <w:rsid w:val="00CC08BF"/>
    <w:rsid w:val="00CC4B41"/>
    <w:rsid w:val="00CD41D4"/>
    <w:rsid w:val="00CE7E55"/>
    <w:rsid w:val="00D83DE1"/>
    <w:rsid w:val="00D92CEA"/>
    <w:rsid w:val="00DA0B6E"/>
    <w:rsid w:val="00E12D77"/>
    <w:rsid w:val="00E603E1"/>
    <w:rsid w:val="00ED54EA"/>
    <w:rsid w:val="00EE693E"/>
    <w:rsid w:val="00F16D55"/>
    <w:rsid w:val="00F656C6"/>
    <w:rsid w:val="00F92A57"/>
    <w:rsid w:val="00FF2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F0A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3A8A"/>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3A8A"/>
    <w:rPr>
      <w:rFonts w:ascii="Cambria" w:eastAsia="Times New Roman" w:hAnsi="Cambria" w:cs="Times New Roman"/>
      <w:b/>
      <w:bCs/>
      <w:color w:val="4F81BD"/>
      <w:sz w:val="26"/>
      <w:szCs w:val="26"/>
    </w:rPr>
  </w:style>
  <w:style w:type="paragraph" w:customStyle="1" w:styleId="ConsPlusNonformat">
    <w:name w:val="ConsPlusNonformat"/>
    <w:uiPriority w:val="99"/>
    <w:rsid w:val="00203A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203A8A"/>
    <w:pPr>
      <w:jc w:val="both"/>
    </w:pPr>
    <w:rPr>
      <w:spacing w:val="1"/>
      <w:sz w:val="24"/>
      <w:szCs w:val="16"/>
    </w:rPr>
  </w:style>
  <w:style w:type="character" w:customStyle="1" w:styleId="22">
    <w:name w:val="Основной текст 2 Знак"/>
    <w:basedOn w:val="a0"/>
    <w:link w:val="21"/>
    <w:uiPriority w:val="99"/>
    <w:rsid w:val="00203A8A"/>
    <w:rPr>
      <w:rFonts w:ascii="Times New Roman" w:eastAsia="Times New Roman" w:hAnsi="Times New Roman" w:cs="Times New Roman"/>
      <w:spacing w:val="1"/>
      <w:sz w:val="24"/>
      <w:szCs w:val="16"/>
      <w:lang w:eastAsia="ru-RU"/>
    </w:rPr>
  </w:style>
  <w:style w:type="paragraph" w:styleId="a3">
    <w:name w:val="footnote text"/>
    <w:basedOn w:val="a"/>
    <w:link w:val="a4"/>
    <w:rsid w:val="00203A8A"/>
    <w:rPr>
      <w:rFonts w:ascii="Arial" w:hAnsi="Arial"/>
    </w:rPr>
  </w:style>
  <w:style w:type="character" w:customStyle="1" w:styleId="a4">
    <w:name w:val="Текст сноски Знак"/>
    <w:basedOn w:val="a0"/>
    <w:link w:val="a3"/>
    <w:rsid w:val="00203A8A"/>
    <w:rPr>
      <w:rFonts w:ascii="Arial" w:eastAsia="Times New Roman" w:hAnsi="Arial" w:cs="Times New Roman"/>
      <w:sz w:val="20"/>
      <w:szCs w:val="20"/>
      <w:lang w:eastAsia="ru-RU"/>
    </w:rPr>
  </w:style>
  <w:style w:type="character" w:styleId="a5">
    <w:name w:val="footnote reference"/>
    <w:rsid w:val="00203A8A"/>
    <w:rPr>
      <w:rFonts w:cs="Times New Roman"/>
      <w:vertAlign w:val="superscript"/>
    </w:rPr>
  </w:style>
  <w:style w:type="paragraph" w:styleId="a6">
    <w:name w:val="footer"/>
    <w:basedOn w:val="a"/>
    <w:link w:val="a7"/>
    <w:uiPriority w:val="99"/>
    <w:rsid w:val="00203A8A"/>
    <w:pPr>
      <w:widowControl/>
      <w:tabs>
        <w:tab w:val="center" w:pos="4677"/>
        <w:tab w:val="right" w:pos="9355"/>
      </w:tabs>
      <w:autoSpaceDE/>
      <w:autoSpaceDN/>
      <w:adjustRightInd/>
      <w:spacing w:after="200" w:line="276" w:lineRule="auto"/>
    </w:pPr>
    <w:rPr>
      <w:rFonts w:ascii="Calibri" w:hAnsi="Calibri"/>
      <w:sz w:val="22"/>
      <w:szCs w:val="22"/>
      <w:lang w:eastAsia="en-US"/>
    </w:rPr>
  </w:style>
  <w:style w:type="character" w:customStyle="1" w:styleId="a7">
    <w:name w:val="Нижний колонтитул Знак"/>
    <w:basedOn w:val="a0"/>
    <w:link w:val="a6"/>
    <w:uiPriority w:val="99"/>
    <w:rsid w:val="00203A8A"/>
    <w:rPr>
      <w:rFonts w:ascii="Calibri" w:eastAsia="Times New Roman" w:hAnsi="Calibri" w:cs="Times New Roman"/>
    </w:rPr>
  </w:style>
  <w:style w:type="character" w:styleId="a8">
    <w:name w:val="page number"/>
    <w:uiPriority w:val="99"/>
    <w:rsid w:val="00203A8A"/>
    <w:rPr>
      <w:rFonts w:cs="Times New Roman"/>
    </w:rPr>
  </w:style>
  <w:style w:type="paragraph" w:styleId="a9">
    <w:name w:val="header"/>
    <w:basedOn w:val="a"/>
    <w:link w:val="aa"/>
    <w:uiPriority w:val="99"/>
    <w:rsid w:val="00203A8A"/>
    <w:pPr>
      <w:widowControl/>
      <w:tabs>
        <w:tab w:val="center" w:pos="4677"/>
        <w:tab w:val="right" w:pos="9355"/>
      </w:tabs>
      <w:autoSpaceDE/>
      <w:autoSpaceDN/>
      <w:adjustRightInd/>
      <w:spacing w:after="200" w:line="276" w:lineRule="auto"/>
    </w:pPr>
    <w:rPr>
      <w:rFonts w:ascii="Calibri" w:hAnsi="Calibri"/>
      <w:sz w:val="22"/>
      <w:szCs w:val="22"/>
      <w:lang w:eastAsia="en-US"/>
    </w:rPr>
  </w:style>
  <w:style w:type="character" w:customStyle="1" w:styleId="aa">
    <w:name w:val="Верхний колонтитул Знак"/>
    <w:basedOn w:val="a0"/>
    <w:link w:val="a9"/>
    <w:uiPriority w:val="99"/>
    <w:rsid w:val="00203A8A"/>
    <w:rPr>
      <w:rFonts w:ascii="Calibri" w:eastAsia="Times New Roman" w:hAnsi="Calibri" w:cs="Times New Roman"/>
    </w:rPr>
  </w:style>
  <w:style w:type="paragraph" w:styleId="3">
    <w:name w:val="Body Text 3"/>
    <w:basedOn w:val="a"/>
    <w:link w:val="30"/>
    <w:uiPriority w:val="99"/>
    <w:semiHidden/>
    <w:unhideWhenUsed/>
    <w:rsid w:val="00203A8A"/>
    <w:pPr>
      <w:spacing w:after="120"/>
    </w:pPr>
    <w:rPr>
      <w:sz w:val="16"/>
      <w:szCs w:val="16"/>
    </w:rPr>
  </w:style>
  <w:style w:type="character" w:customStyle="1" w:styleId="30">
    <w:name w:val="Основной текст 3 Знак"/>
    <w:basedOn w:val="a0"/>
    <w:link w:val="3"/>
    <w:uiPriority w:val="99"/>
    <w:semiHidden/>
    <w:rsid w:val="00203A8A"/>
    <w:rPr>
      <w:rFonts w:ascii="Times New Roman" w:eastAsia="Times New Roman" w:hAnsi="Times New Roman" w:cs="Times New Roman"/>
      <w:sz w:val="16"/>
      <w:szCs w:val="16"/>
      <w:lang w:eastAsia="ru-RU"/>
    </w:rPr>
  </w:style>
  <w:style w:type="paragraph" w:styleId="ab">
    <w:name w:val="Body Text Indent"/>
    <w:basedOn w:val="a"/>
    <w:link w:val="ac"/>
    <w:uiPriority w:val="99"/>
    <w:rsid w:val="00203A8A"/>
    <w:pPr>
      <w:widowControl/>
      <w:autoSpaceDE/>
      <w:autoSpaceDN/>
      <w:adjustRightInd/>
      <w:spacing w:after="120"/>
      <w:ind w:left="283"/>
    </w:pPr>
  </w:style>
  <w:style w:type="character" w:customStyle="1" w:styleId="ac">
    <w:name w:val="Основной текст с отступом Знак"/>
    <w:basedOn w:val="a0"/>
    <w:link w:val="ab"/>
    <w:uiPriority w:val="99"/>
    <w:rsid w:val="00203A8A"/>
    <w:rPr>
      <w:rFonts w:ascii="Times New Roman" w:eastAsia="Times New Roman" w:hAnsi="Times New Roman" w:cs="Times New Roman"/>
      <w:sz w:val="20"/>
      <w:szCs w:val="20"/>
      <w:lang w:eastAsia="ru-RU"/>
    </w:rPr>
  </w:style>
  <w:style w:type="table" w:styleId="ad">
    <w:name w:val="Table Grid"/>
    <w:basedOn w:val="a1"/>
    <w:uiPriority w:val="59"/>
    <w:rsid w:val="00203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03A8A"/>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styleId="ae">
    <w:name w:val="Normal (Web)"/>
    <w:basedOn w:val="a"/>
    <w:uiPriority w:val="99"/>
    <w:unhideWhenUsed/>
    <w:rsid w:val="00203A8A"/>
    <w:pPr>
      <w:widowControl/>
      <w:autoSpaceDE/>
      <w:autoSpaceDN/>
      <w:adjustRightInd/>
      <w:spacing w:before="100" w:beforeAutospacing="1" w:after="100" w:afterAutospacing="1"/>
    </w:pPr>
    <w:rPr>
      <w:sz w:val="24"/>
      <w:szCs w:val="24"/>
    </w:rPr>
  </w:style>
  <w:style w:type="character" w:customStyle="1" w:styleId="js-phone-number">
    <w:name w:val="js-phone-number"/>
    <w:rsid w:val="00203A8A"/>
  </w:style>
  <w:style w:type="character" w:styleId="af">
    <w:name w:val="Hyperlink"/>
    <w:rsid w:val="00203A8A"/>
    <w:rPr>
      <w:color w:val="0000FF"/>
      <w:u w:val="single"/>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203A8A"/>
    <w:pPr>
      <w:widowControl/>
      <w:autoSpaceDE/>
      <w:autoSpaceDN/>
      <w:adjustRightInd/>
      <w:spacing w:after="160" w:line="240" w:lineRule="exact"/>
    </w:pPr>
    <w:rPr>
      <w:lang w:eastAsia="zh-CN"/>
    </w:rPr>
  </w:style>
  <w:style w:type="paragraph" w:styleId="af0">
    <w:name w:val="List Paragraph"/>
    <w:basedOn w:val="a"/>
    <w:uiPriority w:val="34"/>
    <w:qFormat/>
    <w:rsid w:val="00203A8A"/>
    <w:pPr>
      <w:widowControl/>
      <w:autoSpaceDE/>
      <w:autoSpaceDN/>
      <w:adjustRightInd/>
      <w:spacing w:after="200" w:line="276" w:lineRule="auto"/>
      <w:ind w:left="720"/>
      <w:contextualSpacing/>
    </w:pPr>
    <w:rPr>
      <w:rFonts w:ascii="Calibri" w:hAnsi="Calibri"/>
      <w:sz w:val="22"/>
      <w:szCs w:val="22"/>
      <w:lang w:eastAsia="en-US"/>
    </w:rPr>
  </w:style>
  <w:style w:type="character" w:styleId="af1">
    <w:name w:val="annotation reference"/>
    <w:uiPriority w:val="99"/>
    <w:unhideWhenUsed/>
    <w:rsid w:val="00203A8A"/>
    <w:rPr>
      <w:sz w:val="16"/>
      <w:szCs w:val="16"/>
    </w:rPr>
  </w:style>
  <w:style w:type="paragraph" w:styleId="af2">
    <w:name w:val="annotation text"/>
    <w:basedOn w:val="a"/>
    <w:link w:val="af3"/>
    <w:uiPriority w:val="99"/>
    <w:unhideWhenUsed/>
    <w:rsid w:val="00203A8A"/>
    <w:pPr>
      <w:widowControl/>
      <w:autoSpaceDE/>
      <w:autoSpaceDN/>
      <w:adjustRightInd/>
      <w:spacing w:after="200"/>
    </w:pPr>
    <w:rPr>
      <w:rFonts w:ascii="Calibri" w:hAnsi="Calibri"/>
      <w:lang w:eastAsia="en-US"/>
    </w:rPr>
  </w:style>
  <w:style w:type="character" w:customStyle="1" w:styleId="af3">
    <w:name w:val="Текст примечания Знак"/>
    <w:basedOn w:val="a0"/>
    <w:link w:val="af2"/>
    <w:uiPriority w:val="99"/>
    <w:rsid w:val="00203A8A"/>
    <w:rPr>
      <w:rFonts w:ascii="Calibri" w:eastAsia="Times New Roman" w:hAnsi="Calibri" w:cs="Times New Roman"/>
      <w:sz w:val="20"/>
      <w:szCs w:val="20"/>
    </w:rPr>
  </w:style>
  <w:style w:type="paragraph" w:styleId="af4">
    <w:name w:val="annotation subject"/>
    <w:basedOn w:val="af2"/>
    <w:next w:val="af2"/>
    <w:link w:val="af5"/>
    <w:uiPriority w:val="99"/>
    <w:unhideWhenUsed/>
    <w:rsid w:val="00203A8A"/>
    <w:rPr>
      <w:b/>
      <w:bCs/>
    </w:rPr>
  </w:style>
  <w:style w:type="character" w:customStyle="1" w:styleId="af5">
    <w:name w:val="Тема примечания Знак"/>
    <w:basedOn w:val="af3"/>
    <w:link w:val="af4"/>
    <w:uiPriority w:val="99"/>
    <w:rsid w:val="00203A8A"/>
    <w:rPr>
      <w:rFonts w:ascii="Calibri" w:eastAsia="Times New Roman" w:hAnsi="Calibri" w:cs="Times New Roman"/>
      <w:b/>
      <w:bCs/>
      <w:sz w:val="20"/>
      <w:szCs w:val="20"/>
    </w:rPr>
  </w:style>
  <w:style w:type="paragraph" w:styleId="af6">
    <w:name w:val="Balloon Text"/>
    <w:basedOn w:val="a"/>
    <w:link w:val="af7"/>
    <w:uiPriority w:val="99"/>
    <w:semiHidden/>
    <w:unhideWhenUsed/>
    <w:rsid w:val="00203A8A"/>
    <w:pPr>
      <w:widowControl/>
      <w:autoSpaceDE/>
      <w:autoSpaceDN/>
      <w:adjustRightInd/>
    </w:pPr>
    <w:rPr>
      <w:rFonts w:ascii="Tahoma" w:hAnsi="Tahoma" w:cs="Tahoma"/>
      <w:sz w:val="16"/>
      <w:szCs w:val="16"/>
      <w:lang w:eastAsia="en-US"/>
    </w:rPr>
  </w:style>
  <w:style w:type="character" w:customStyle="1" w:styleId="af7">
    <w:name w:val="Текст выноски Знак"/>
    <w:basedOn w:val="a0"/>
    <w:link w:val="af6"/>
    <w:uiPriority w:val="99"/>
    <w:semiHidden/>
    <w:rsid w:val="00203A8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203A8A"/>
    <w:pPr>
      <w:widowControl/>
      <w:autoSpaceDE/>
      <w:autoSpaceDN/>
      <w:adjustRightInd/>
      <w:spacing w:before="100" w:beforeAutospacing="1" w:after="100" w:afterAutospacing="1"/>
      <w:jc w:val="both"/>
    </w:pPr>
    <w:rPr>
      <w:rFonts w:ascii="Tahoma" w:hAnsi="Tahoma"/>
      <w:lang w:val="en-US" w:eastAsia="en-US"/>
    </w:rPr>
  </w:style>
  <w:style w:type="paragraph" w:styleId="af8">
    <w:name w:val="Plain Text"/>
    <w:basedOn w:val="a"/>
    <w:link w:val="af9"/>
    <w:rsid w:val="00203A8A"/>
    <w:pPr>
      <w:widowControl/>
      <w:autoSpaceDE/>
      <w:autoSpaceDN/>
      <w:adjustRightInd/>
    </w:pPr>
    <w:rPr>
      <w:rFonts w:ascii="Courier New" w:hAnsi="Courier New"/>
    </w:rPr>
  </w:style>
  <w:style w:type="character" w:customStyle="1" w:styleId="af9">
    <w:name w:val="Текст Знак"/>
    <w:basedOn w:val="a0"/>
    <w:link w:val="af8"/>
    <w:rsid w:val="00203A8A"/>
    <w:rPr>
      <w:rFonts w:ascii="Courier New" w:eastAsia="Times New Roman" w:hAnsi="Courier New" w:cs="Times New Roman"/>
      <w:sz w:val="20"/>
      <w:szCs w:val="20"/>
      <w:lang w:eastAsia="ru-RU"/>
    </w:rPr>
  </w:style>
  <w:style w:type="paragraph" w:customStyle="1" w:styleId="12">
    <w:name w:val="Знак1"/>
    <w:basedOn w:val="a"/>
    <w:next w:val="2"/>
    <w:autoRedefine/>
    <w:rsid w:val="00203A8A"/>
    <w:pPr>
      <w:widowControl/>
      <w:autoSpaceDE/>
      <w:autoSpaceDN/>
      <w:adjustRightInd/>
      <w:spacing w:after="160" w:line="240" w:lineRule="exact"/>
    </w:pPr>
    <w:rPr>
      <w:sz w:val="24"/>
      <w:lang w:val="en-US" w:eastAsia="en-US"/>
    </w:rPr>
  </w:style>
  <w:style w:type="numbering" w:customStyle="1" w:styleId="13">
    <w:name w:val="Нет списка1"/>
    <w:next w:val="a2"/>
    <w:uiPriority w:val="99"/>
    <w:semiHidden/>
    <w:unhideWhenUsed/>
    <w:rsid w:val="00203A8A"/>
  </w:style>
  <w:style w:type="table" w:customStyle="1" w:styleId="14">
    <w:name w:val="Сетка таблицы1"/>
    <w:basedOn w:val="a1"/>
    <w:next w:val="ad"/>
    <w:uiPriority w:val="59"/>
    <w:rsid w:val="00203A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203A8A"/>
    <w:pPr>
      <w:spacing w:after="0" w:line="240" w:lineRule="auto"/>
    </w:pPr>
    <w:rPr>
      <w:rFonts w:ascii="Calibri" w:eastAsia="Times New Roman" w:hAnsi="Calibri" w:cs="Times New Roman"/>
    </w:rPr>
  </w:style>
  <w:style w:type="paragraph" w:styleId="afb">
    <w:name w:val="Body Text"/>
    <w:basedOn w:val="a"/>
    <w:link w:val="afc"/>
    <w:uiPriority w:val="99"/>
    <w:semiHidden/>
    <w:unhideWhenUsed/>
    <w:rsid w:val="00BD109B"/>
    <w:pPr>
      <w:spacing w:after="120"/>
    </w:pPr>
  </w:style>
  <w:style w:type="character" w:customStyle="1" w:styleId="afc">
    <w:name w:val="Основной текст Знак"/>
    <w:basedOn w:val="a0"/>
    <w:link w:val="afb"/>
    <w:uiPriority w:val="99"/>
    <w:semiHidden/>
    <w:rsid w:val="00BD109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F0A65"/>
    <w:rPr>
      <w:rFonts w:asciiTheme="majorHAnsi" w:eastAsiaTheme="majorEastAsia" w:hAnsiTheme="majorHAnsi" w:cstheme="majorBidi"/>
      <w:b/>
      <w:bCs/>
      <w:color w:val="365F91" w:themeColor="accent1" w:themeShade="BF"/>
      <w:sz w:val="28"/>
      <w:szCs w:val="28"/>
      <w:lang w:eastAsia="ru-RU"/>
    </w:rPr>
  </w:style>
  <w:style w:type="table" w:customStyle="1" w:styleId="564">
    <w:name w:val="Сетка таблицы564"/>
    <w:basedOn w:val="a1"/>
    <w:next w:val="ad"/>
    <w:uiPriority w:val="59"/>
    <w:rsid w:val="009F363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F0A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3A8A"/>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3A8A"/>
    <w:rPr>
      <w:rFonts w:ascii="Cambria" w:eastAsia="Times New Roman" w:hAnsi="Cambria" w:cs="Times New Roman"/>
      <w:b/>
      <w:bCs/>
      <w:color w:val="4F81BD"/>
      <w:sz w:val="26"/>
      <w:szCs w:val="26"/>
    </w:rPr>
  </w:style>
  <w:style w:type="paragraph" w:customStyle="1" w:styleId="ConsPlusNonformat">
    <w:name w:val="ConsPlusNonformat"/>
    <w:uiPriority w:val="99"/>
    <w:rsid w:val="00203A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203A8A"/>
    <w:pPr>
      <w:jc w:val="both"/>
    </w:pPr>
    <w:rPr>
      <w:spacing w:val="1"/>
      <w:sz w:val="24"/>
      <w:szCs w:val="16"/>
    </w:rPr>
  </w:style>
  <w:style w:type="character" w:customStyle="1" w:styleId="22">
    <w:name w:val="Основной текст 2 Знак"/>
    <w:basedOn w:val="a0"/>
    <w:link w:val="21"/>
    <w:uiPriority w:val="99"/>
    <w:rsid w:val="00203A8A"/>
    <w:rPr>
      <w:rFonts w:ascii="Times New Roman" w:eastAsia="Times New Roman" w:hAnsi="Times New Roman" w:cs="Times New Roman"/>
      <w:spacing w:val="1"/>
      <w:sz w:val="24"/>
      <w:szCs w:val="16"/>
      <w:lang w:eastAsia="ru-RU"/>
    </w:rPr>
  </w:style>
  <w:style w:type="paragraph" w:styleId="a3">
    <w:name w:val="footnote text"/>
    <w:basedOn w:val="a"/>
    <w:link w:val="a4"/>
    <w:rsid w:val="00203A8A"/>
    <w:rPr>
      <w:rFonts w:ascii="Arial" w:hAnsi="Arial"/>
    </w:rPr>
  </w:style>
  <w:style w:type="character" w:customStyle="1" w:styleId="a4">
    <w:name w:val="Текст сноски Знак"/>
    <w:basedOn w:val="a0"/>
    <w:link w:val="a3"/>
    <w:rsid w:val="00203A8A"/>
    <w:rPr>
      <w:rFonts w:ascii="Arial" w:eastAsia="Times New Roman" w:hAnsi="Arial" w:cs="Times New Roman"/>
      <w:sz w:val="20"/>
      <w:szCs w:val="20"/>
      <w:lang w:eastAsia="ru-RU"/>
    </w:rPr>
  </w:style>
  <w:style w:type="character" w:styleId="a5">
    <w:name w:val="footnote reference"/>
    <w:rsid w:val="00203A8A"/>
    <w:rPr>
      <w:rFonts w:cs="Times New Roman"/>
      <w:vertAlign w:val="superscript"/>
    </w:rPr>
  </w:style>
  <w:style w:type="paragraph" w:styleId="a6">
    <w:name w:val="footer"/>
    <w:basedOn w:val="a"/>
    <w:link w:val="a7"/>
    <w:uiPriority w:val="99"/>
    <w:rsid w:val="00203A8A"/>
    <w:pPr>
      <w:widowControl/>
      <w:tabs>
        <w:tab w:val="center" w:pos="4677"/>
        <w:tab w:val="right" w:pos="9355"/>
      </w:tabs>
      <w:autoSpaceDE/>
      <w:autoSpaceDN/>
      <w:adjustRightInd/>
      <w:spacing w:after="200" w:line="276" w:lineRule="auto"/>
    </w:pPr>
    <w:rPr>
      <w:rFonts w:ascii="Calibri" w:hAnsi="Calibri"/>
      <w:sz w:val="22"/>
      <w:szCs w:val="22"/>
      <w:lang w:eastAsia="en-US"/>
    </w:rPr>
  </w:style>
  <w:style w:type="character" w:customStyle="1" w:styleId="a7">
    <w:name w:val="Нижний колонтитул Знак"/>
    <w:basedOn w:val="a0"/>
    <w:link w:val="a6"/>
    <w:uiPriority w:val="99"/>
    <w:rsid w:val="00203A8A"/>
    <w:rPr>
      <w:rFonts w:ascii="Calibri" w:eastAsia="Times New Roman" w:hAnsi="Calibri" w:cs="Times New Roman"/>
    </w:rPr>
  </w:style>
  <w:style w:type="character" w:styleId="a8">
    <w:name w:val="page number"/>
    <w:uiPriority w:val="99"/>
    <w:rsid w:val="00203A8A"/>
    <w:rPr>
      <w:rFonts w:cs="Times New Roman"/>
    </w:rPr>
  </w:style>
  <w:style w:type="paragraph" w:styleId="a9">
    <w:name w:val="header"/>
    <w:basedOn w:val="a"/>
    <w:link w:val="aa"/>
    <w:uiPriority w:val="99"/>
    <w:rsid w:val="00203A8A"/>
    <w:pPr>
      <w:widowControl/>
      <w:tabs>
        <w:tab w:val="center" w:pos="4677"/>
        <w:tab w:val="right" w:pos="9355"/>
      </w:tabs>
      <w:autoSpaceDE/>
      <w:autoSpaceDN/>
      <w:adjustRightInd/>
      <w:spacing w:after="200" w:line="276" w:lineRule="auto"/>
    </w:pPr>
    <w:rPr>
      <w:rFonts w:ascii="Calibri" w:hAnsi="Calibri"/>
      <w:sz w:val="22"/>
      <w:szCs w:val="22"/>
      <w:lang w:eastAsia="en-US"/>
    </w:rPr>
  </w:style>
  <w:style w:type="character" w:customStyle="1" w:styleId="aa">
    <w:name w:val="Верхний колонтитул Знак"/>
    <w:basedOn w:val="a0"/>
    <w:link w:val="a9"/>
    <w:uiPriority w:val="99"/>
    <w:rsid w:val="00203A8A"/>
    <w:rPr>
      <w:rFonts w:ascii="Calibri" w:eastAsia="Times New Roman" w:hAnsi="Calibri" w:cs="Times New Roman"/>
    </w:rPr>
  </w:style>
  <w:style w:type="paragraph" w:styleId="3">
    <w:name w:val="Body Text 3"/>
    <w:basedOn w:val="a"/>
    <w:link w:val="30"/>
    <w:uiPriority w:val="99"/>
    <w:semiHidden/>
    <w:unhideWhenUsed/>
    <w:rsid w:val="00203A8A"/>
    <w:pPr>
      <w:spacing w:after="120"/>
    </w:pPr>
    <w:rPr>
      <w:sz w:val="16"/>
      <w:szCs w:val="16"/>
    </w:rPr>
  </w:style>
  <w:style w:type="character" w:customStyle="1" w:styleId="30">
    <w:name w:val="Основной текст 3 Знак"/>
    <w:basedOn w:val="a0"/>
    <w:link w:val="3"/>
    <w:uiPriority w:val="99"/>
    <w:semiHidden/>
    <w:rsid w:val="00203A8A"/>
    <w:rPr>
      <w:rFonts w:ascii="Times New Roman" w:eastAsia="Times New Roman" w:hAnsi="Times New Roman" w:cs="Times New Roman"/>
      <w:sz w:val="16"/>
      <w:szCs w:val="16"/>
      <w:lang w:eastAsia="ru-RU"/>
    </w:rPr>
  </w:style>
  <w:style w:type="paragraph" w:styleId="ab">
    <w:name w:val="Body Text Indent"/>
    <w:basedOn w:val="a"/>
    <w:link w:val="ac"/>
    <w:uiPriority w:val="99"/>
    <w:rsid w:val="00203A8A"/>
    <w:pPr>
      <w:widowControl/>
      <w:autoSpaceDE/>
      <w:autoSpaceDN/>
      <w:adjustRightInd/>
      <w:spacing w:after="120"/>
      <w:ind w:left="283"/>
    </w:pPr>
  </w:style>
  <w:style w:type="character" w:customStyle="1" w:styleId="ac">
    <w:name w:val="Основной текст с отступом Знак"/>
    <w:basedOn w:val="a0"/>
    <w:link w:val="ab"/>
    <w:uiPriority w:val="99"/>
    <w:rsid w:val="00203A8A"/>
    <w:rPr>
      <w:rFonts w:ascii="Times New Roman" w:eastAsia="Times New Roman" w:hAnsi="Times New Roman" w:cs="Times New Roman"/>
      <w:sz w:val="20"/>
      <w:szCs w:val="20"/>
      <w:lang w:eastAsia="ru-RU"/>
    </w:rPr>
  </w:style>
  <w:style w:type="table" w:styleId="ad">
    <w:name w:val="Table Grid"/>
    <w:basedOn w:val="a1"/>
    <w:uiPriority w:val="59"/>
    <w:rsid w:val="00203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03A8A"/>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styleId="ae">
    <w:name w:val="Normal (Web)"/>
    <w:basedOn w:val="a"/>
    <w:uiPriority w:val="99"/>
    <w:unhideWhenUsed/>
    <w:rsid w:val="00203A8A"/>
    <w:pPr>
      <w:widowControl/>
      <w:autoSpaceDE/>
      <w:autoSpaceDN/>
      <w:adjustRightInd/>
      <w:spacing w:before="100" w:beforeAutospacing="1" w:after="100" w:afterAutospacing="1"/>
    </w:pPr>
    <w:rPr>
      <w:sz w:val="24"/>
      <w:szCs w:val="24"/>
    </w:rPr>
  </w:style>
  <w:style w:type="character" w:customStyle="1" w:styleId="js-phone-number">
    <w:name w:val="js-phone-number"/>
    <w:rsid w:val="00203A8A"/>
  </w:style>
  <w:style w:type="character" w:styleId="af">
    <w:name w:val="Hyperlink"/>
    <w:rsid w:val="00203A8A"/>
    <w:rPr>
      <w:color w:val="0000FF"/>
      <w:u w:val="single"/>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203A8A"/>
    <w:pPr>
      <w:widowControl/>
      <w:autoSpaceDE/>
      <w:autoSpaceDN/>
      <w:adjustRightInd/>
      <w:spacing w:after="160" w:line="240" w:lineRule="exact"/>
    </w:pPr>
    <w:rPr>
      <w:lang w:eastAsia="zh-CN"/>
    </w:rPr>
  </w:style>
  <w:style w:type="paragraph" w:styleId="af0">
    <w:name w:val="List Paragraph"/>
    <w:basedOn w:val="a"/>
    <w:uiPriority w:val="34"/>
    <w:qFormat/>
    <w:rsid w:val="00203A8A"/>
    <w:pPr>
      <w:widowControl/>
      <w:autoSpaceDE/>
      <w:autoSpaceDN/>
      <w:adjustRightInd/>
      <w:spacing w:after="200" w:line="276" w:lineRule="auto"/>
      <w:ind w:left="720"/>
      <w:contextualSpacing/>
    </w:pPr>
    <w:rPr>
      <w:rFonts w:ascii="Calibri" w:hAnsi="Calibri"/>
      <w:sz w:val="22"/>
      <w:szCs w:val="22"/>
      <w:lang w:eastAsia="en-US"/>
    </w:rPr>
  </w:style>
  <w:style w:type="character" w:styleId="af1">
    <w:name w:val="annotation reference"/>
    <w:uiPriority w:val="99"/>
    <w:unhideWhenUsed/>
    <w:rsid w:val="00203A8A"/>
    <w:rPr>
      <w:sz w:val="16"/>
      <w:szCs w:val="16"/>
    </w:rPr>
  </w:style>
  <w:style w:type="paragraph" w:styleId="af2">
    <w:name w:val="annotation text"/>
    <w:basedOn w:val="a"/>
    <w:link w:val="af3"/>
    <w:uiPriority w:val="99"/>
    <w:unhideWhenUsed/>
    <w:rsid w:val="00203A8A"/>
    <w:pPr>
      <w:widowControl/>
      <w:autoSpaceDE/>
      <w:autoSpaceDN/>
      <w:adjustRightInd/>
      <w:spacing w:after="200"/>
    </w:pPr>
    <w:rPr>
      <w:rFonts w:ascii="Calibri" w:hAnsi="Calibri"/>
      <w:lang w:eastAsia="en-US"/>
    </w:rPr>
  </w:style>
  <w:style w:type="character" w:customStyle="1" w:styleId="af3">
    <w:name w:val="Текст примечания Знак"/>
    <w:basedOn w:val="a0"/>
    <w:link w:val="af2"/>
    <w:uiPriority w:val="99"/>
    <w:rsid w:val="00203A8A"/>
    <w:rPr>
      <w:rFonts w:ascii="Calibri" w:eastAsia="Times New Roman" w:hAnsi="Calibri" w:cs="Times New Roman"/>
      <w:sz w:val="20"/>
      <w:szCs w:val="20"/>
    </w:rPr>
  </w:style>
  <w:style w:type="paragraph" w:styleId="af4">
    <w:name w:val="annotation subject"/>
    <w:basedOn w:val="af2"/>
    <w:next w:val="af2"/>
    <w:link w:val="af5"/>
    <w:uiPriority w:val="99"/>
    <w:unhideWhenUsed/>
    <w:rsid w:val="00203A8A"/>
    <w:rPr>
      <w:b/>
      <w:bCs/>
    </w:rPr>
  </w:style>
  <w:style w:type="character" w:customStyle="1" w:styleId="af5">
    <w:name w:val="Тема примечания Знак"/>
    <w:basedOn w:val="af3"/>
    <w:link w:val="af4"/>
    <w:uiPriority w:val="99"/>
    <w:rsid w:val="00203A8A"/>
    <w:rPr>
      <w:rFonts w:ascii="Calibri" w:eastAsia="Times New Roman" w:hAnsi="Calibri" w:cs="Times New Roman"/>
      <w:b/>
      <w:bCs/>
      <w:sz w:val="20"/>
      <w:szCs w:val="20"/>
    </w:rPr>
  </w:style>
  <w:style w:type="paragraph" w:styleId="af6">
    <w:name w:val="Balloon Text"/>
    <w:basedOn w:val="a"/>
    <w:link w:val="af7"/>
    <w:uiPriority w:val="99"/>
    <w:semiHidden/>
    <w:unhideWhenUsed/>
    <w:rsid w:val="00203A8A"/>
    <w:pPr>
      <w:widowControl/>
      <w:autoSpaceDE/>
      <w:autoSpaceDN/>
      <w:adjustRightInd/>
    </w:pPr>
    <w:rPr>
      <w:rFonts w:ascii="Tahoma" w:hAnsi="Tahoma" w:cs="Tahoma"/>
      <w:sz w:val="16"/>
      <w:szCs w:val="16"/>
      <w:lang w:eastAsia="en-US"/>
    </w:rPr>
  </w:style>
  <w:style w:type="character" w:customStyle="1" w:styleId="af7">
    <w:name w:val="Текст выноски Знак"/>
    <w:basedOn w:val="a0"/>
    <w:link w:val="af6"/>
    <w:uiPriority w:val="99"/>
    <w:semiHidden/>
    <w:rsid w:val="00203A8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203A8A"/>
    <w:pPr>
      <w:widowControl/>
      <w:autoSpaceDE/>
      <w:autoSpaceDN/>
      <w:adjustRightInd/>
      <w:spacing w:before="100" w:beforeAutospacing="1" w:after="100" w:afterAutospacing="1"/>
      <w:jc w:val="both"/>
    </w:pPr>
    <w:rPr>
      <w:rFonts w:ascii="Tahoma" w:hAnsi="Tahoma"/>
      <w:lang w:val="en-US" w:eastAsia="en-US"/>
    </w:rPr>
  </w:style>
  <w:style w:type="paragraph" w:styleId="af8">
    <w:name w:val="Plain Text"/>
    <w:basedOn w:val="a"/>
    <w:link w:val="af9"/>
    <w:rsid w:val="00203A8A"/>
    <w:pPr>
      <w:widowControl/>
      <w:autoSpaceDE/>
      <w:autoSpaceDN/>
      <w:adjustRightInd/>
    </w:pPr>
    <w:rPr>
      <w:rFonts w:ascii="Courier New" w:hAnsi="Courier New"/>
    </w:rPr>
  </w:style>
  <w:style w:type="character" w:customStyle="1" w:styleId="af9">
    <w:name w:val="Текст Знак"/>
    <w:basedOn w:val="a0"/>
    <w:link w:val="af8"/>
    <w:rsid w:val="00203A8A"/>
    <w:rPr>
      <w:rFonts w:ascii="Courier New" w:eastAsia="Times New Roman" w:hAnsi="Courier New" w:cs="Times New Roman"/>
      <w:sz w:val="20"/>
      <w:szCs w:val="20"/>
      <w:lang w:eastAsia="ru-RU"/>
    </w:rPr>
  </w:style>
  <w:style w:type="paragraph" w:customStyle="1" w:styleId="12">
    <w:name w:val="Знак1"/>
    <w:basedOn w:val="a"/>
    <w:next w:val="2"/>
    <w:autoRedefine/>
    <w:rsid w:val="00203A8A"/>
    <w:pPr>
      <w:widowControl/>
      <w:autoSpaceDE/>
      <w:autoSpaceDN/>
      <w:adjustRightInd/>
      <w:spacing w:after="160" w:line="240" w:lineRule="exact"/>
    </w:pPr>
    <w:rPr>
      <w:sz w:val="24"/>
      <w:lang w:val="en-US" w:eastAsia="en-US"/>
    </w:rPr>
  </w:style>
  <w:style w:type="numbering" w:customStyle="1" w:styleId="13">
    <w:name w:val="Нет списка1"/>
    <w:next w:val="a2"/>
    <w:uiPriority w:val="99"/>
    <w:semiHidden/>
    <w:unhideWhenUsed/>
    <w:rsid w:val="00203A8A"/>
  </w:style>
  <w:style w:type="table" w:customStyle="1" w:styleId="14">
    <w:name w:val="Сетка таблицы1"/>
    <w:basedOn w:val="a1"/>
    <w:next w:val="ad"/>
    <w:uiPriority w:val="59"/>
    <w:rsid w:val="00203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203A8A"/>
    <w:pPr>
      <w:spacing w:after="0" w:line="240" w:lineRule="auto"/>
    </w:pPr>
    <w:rPr>
      <w:rFonts w:ascii="Calibri" w:eastAsia="Times New Roman" w:hAnsi="Calibri" w:cs="Times New Roman"/>
    </w:rPr>
  </w:style>
  <w:style w:type="paragraph" w:styleId="afb">
    <w:name w:val="Body Text"/>
    <w:basedOn w:val="a"/>
    <w:link w:val="afc"/>
    <w:uiPriority w:val="99"/>
    <w:semiHidden/>
    <w:unhideWhenUsed/>
    <w:rsid w:val="00BD109B"/>
    <w:pPr>
      <w:spacing w:after="120"/>
    </w:pPr>
  </w:style>
  <w:style w:type="character" w:customStyle="1" w:styleId="afc">
    <w:name w:val="Основной текст Знак"/>
    <w:basedOn w:val="a0"/>
    <w:link w:val="afb"/>
    <w:uiPriority w:val="99"/>
    <w:semiHidden/>
    <w:rsid w:val="00BD109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F0A65"/>
    <w:rPr>
      <w:rFonts w:asciiTheme="majorHAnsi" w:eastAsiaTheme="majorEastAsia" w:hAnsiTheme="majorHAnsi" w:cstheme="majorBidi"/>
      <w:b/>
      <w:bCs/>
      <w:color w:val="365F91" w:themeColor="accent1" w:themeShade="BF"/>
      <w:sz w:val="28"/>
      <w:szCs w:val="28"/>
      <w:lang w:eastAsia="ru-RU"/>
    </w:rPr>
  </w:style>
  <w:style w:type="table" w:customStyle="1" w:styleId="564">
    <w:name w:val="Сетка таблицы564"/>
    <w:basedOn w:val="a1"/>
    <w:next w:val="ad"/>
    <w:uiPriority w:val="59"/>
    <w:rsid w:val="009F363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4489914">
      <w:bodyDiv w:val="1"/>
      <w:marLeft w:val="0"/>
      <w:marRight w:val="0"/>
      <w:marTop w:val="0"/>
      <w:marBottom w:val="0"/>
      <w:divBdr>
        <w:top w:val="none" w:sz="0" w:space="0" w:color="auto"/>
        <w:left w:val="none" w:sz="0" w:space="0" w:color="auto"/>
        <w:bottom w:val="none" w:sz="0" w:space="0" w:color="auto"/>
        <w:right w:val="none" w:sz="0" w:space="0" w:color="auto"/>
      </w:divBdr>
    </w:div>
    <w:div w:id="16206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nizh.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04D9-D122-400C-B4D5-56558043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7884</Words>
  <Characters>44945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Vikulova Natalia</dc:creator>
  <cp:lastModifiedBy>User</cp:lastModifiedBy>
  <cp:revision>10</cp:revision>
  <cp:lastPrinted>2019-10-30T06:50:00Z</cp:lastPrinted>
  <dcterms:created xsi:type="dcterms:W3CDTF">2019-10-30T06:38:00Z</dcterms:created>
  <dcterms:modified xsi:type="dcterms:W3CDTF">2019-10-31T05:10:00Z</dcterms:modified>
</cp:coreProperties>
</file>